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3F77" w14:textId="7DFCDE6E" w:rsidR="00B405C2" w:rsidRDefault="00724786" w:rsidP="00C21781">
      <w:pPr>
        <w:jc w:val="center"/>
        <w:rPr>
          <w:rFonts w:ascii="Times New Roman" w:hAnsi="Times New Roman" w:cs="Times New Roman"/>
          <w:b/>
          <w:sz w:val="32"/>
          <w:szCs w:val="24"/>
          <w:lang w:val="en-GB"/>
        </w:rPr>
      </w:pPr>
      <w:bookmarkStart w:id="0" w:name="_Hlk95289638"/>
      <w:bookmarkStart w:id="1" w:name="_Hlk95289368"/>
      <w:r>
        <w:rPr>
          <w:rFonts w:ascii="Times New Roman" w:hAnsi="Times New Roman" w:cs="Times New Roman"/>
          <w:b/>
          <w:noProof/>
          <w:sz w:val="32"/>
          <w:szCs w:val="24"/>
          <w:lang w:val="en-GB"/>
        </w:rPr>
        <w:drawing>
          <wp:anchor distT="0" distB="0" distL="114300" distR="114300" simplePos="0" relativeHeight="251658240" behindDoc="0" locked="0" layoutInCell="1" allowOverlap="1" wp14:anchorId="6F1149AE" wp14:editId="276B6ACF">
            <wp:simplePos x="0" y="0"/>
            <wp:positionH relativeFrom="page">
              <wp:posOffset>0</wp:posOffset>
            </wp:positionH>
            <wp:positionV relativeFrom="page">
              <wp:posOffset>0</wp:posOffset>
            </wp:positionV>
            <wp:extent cx="7563600" cy="10713600"/>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563600" cy="10713600"/>
                    </a:xfrm>
                    <a:prstGeom prst="rect">
                      <a:avLst/>
                    </a:prstGeom>
                  </pic:spPr>
                </pic:pic>
              </a:graphicData>
            </a:graphic>
            <wp14:sizeRelH relativeFrom="page">
              <wp14:pctWidth>0</wp14:pctWidth>
            </wp14:sizeRelH>
            <wp14:sizeRelV relativeFrom="page">
              <wp14:pctHeight>0</wp14:pctHeight>
            </wp14:sizeRelV>
          </wp:anchor>
        </w:drawing>
      </w:r>
    </w:p>
    <w:p w14:paraId="7DEB16E5" w14:textId="1BC55FE7" w:rsidR="00B405C2" w:rsidRDefault="00B405C2" w:rsidP="00C21781">
      <w:pPr>
        <w:jc w:val="center"/>
        <w:rPr>
          <w:rFonts w:ascii="Times New Roman" w:hAnsi="Times New Roman" w:cs="Times New Roman"/>
          <w:b/>
          <w:sz w:val="32"/>
          <w:szCs w:val="24"/>
          <w:lang w:val="en-GB"/>
        </w:rPr>
      </w:pPr>
    </w:p>
    <w:p w14:paraId="5B471B10" w14:textId="77777777" w:rsidR="00B405C2" w:rsidRDefault="00B405C2" w:rsidP="00C21781">
      <w:pPr>
        <w:jc w:val="center"/>
        <w:rPr>
          <w:rFonts w:ascii="Times New Roman" w:hAnsi="Times New Roman" w:cs="Times New Roman"/>
          <w:b/>
          <w:sz w:val="32"/>
          <w:szCs w:val="24"/>
          <w:lang w:val="en-GB"/>
        </w:rPr>
      </w:pPr>
    </w:p>
    <w:p w14:paraId="691F784A" w14:textId="5CB2CD64" w:rsidR="00B405C2" w:rsidRDefault="00B405C2" w:rsidP="00C21781">
      <w:pPr>
        <w:jc w:val="center"/>
        <w:rPr>
          <w:rFonts w:ascii="Times New Roman" w:hAnsi="Times New Roman" w:cs="Times New Roman"/>
          <w:b/>
          <w:sz w:val="32"/>
          <w:szCs w:val="24"/>
          <w:lang w:val="en-GB"/>
        </w:rPr>
      </w:pPr>
    </w:p>
    <w:p w14:paraId="527E4F64" w14:textId="77777777" w:rsidR="00B405C2" w:rsidRDefault="00B405C2" w:rsidP="00C21781">
      <w:pPr>
        <w:jc w:val="center"/>
        <w:rPr>
          <w:rFonts w:ascii="Times New Roman" w:hAnsi="Times New Roman" w:cs="Times New Roman"/>
          <w:b/>
          <w:sz w:val="32"/>
          <w:szCs w:val="24"/>
          <w:lang w:val="en-GB"/>
        </w:rPr>
      </w:pPr>
    </w:p>
    <w:p w14:paraId="6F05FC31" w14:textId="4C987889" w:rsidR="00B405C2" w:rsidRPr="00B405C2" w:rsidRDefault="00CE7666" w:rsidP="00C21781">
      <w:pPr>
        <w:jc w:val="center"/>
        <w:rPr>
          <w:rFonts w:ascii="Times New Roman" w:hAnsi="Times New Roman" w:cs="Times New Roman"/>
          <w:b/>
          <w:sz w:val="36"/>
          <w:szCs w:val="24"/>
          <w:lang w:val="en-GB"/>
        </w:rPr>
      </w:pPr>
      <w:r w:rsidRPr="00B405C2">
        <w:rPr>
          <w:rFonts w:ascii="Times New Roman" w:hAnsi="Times New Roman" w:cs="Times New Roman"/>
          <w:b/>
          <w:sz w:val="36"/>
          <w:szCs w:val="24"/>
          <w:lang w:val="en-GB"/>
        </w:rPr>
        <w:t xml:space="preserve">China’s </w:t>
      </w:r>
      <w:r w:rsidR="00B405C2" w:rsidRPr="00B405C2">
        <w:rPr>
          <w:rFonts w:ascii="Times New Roman" w:hAnsi="Times New Roman" w:cs="Times New Roman"/>
          <w:b/>
          <w:sz w:val="36"/>
          <w:szCs w:val="24"/>
          <w:lang w:val="en-GB"/>
        </w:rPr>
        <w:t>strategic narratives a</w:t>
      </w:r>
      <w:r w:rsidR="00E71FC1" w:rsidRPr="00B405C2">
        <w:rPr>
          <w:rFonts w:ascii="Times New Roman" w:hAnsi="Times New Roman" w:cs="Times New Roman"/>
          <w:b/>
          <w:sz w:val="36"/>
          <w:szCs w:val="24"/>
          <w:lang w:val="en-GB"/>
        </w:rPr>
        <w:t>nd</w:t>
      </w:r>
    </w:p>
    <w:p w14:paraId="61609BEF" w14:textId="37BA9D6B" w:rsidR="000F7A26" w:rsidRPr="00B405C2" w:rsidRDefault="00B405C2" w:rsidP="00C21781">
      <w:pPr>
        <w:jc w:val="center"/>
        <w:rPr>
          <w:rFonts w:ascii="Times New Roman" w:hAnsi="Times New Roman" w:cs="Times New Roman"/>
          <w:b/>
          <w:sz w:val="36"/>
          <w:szCs w:val="24"/>
          <w:lang w:val="en-GB"/>
        </w:rPr>
      </w:pPr>
      <w:r w:rsidRPr="00B405C2">
        <w:rPr>
          <w:rFonts w:ascii="Times New Roman" w:hAnsi="Times New Roman" w:cs="Times New Roman"/>
          <w:b/>
          <w:sz w:val="36"/>
          <w:szCs w:val="24"/>
          <w:lang w:val="en-GB"/>
        </w:rPr>
        <w:t>soft p</w:t>
      </w:r>
      <w:r w:rsidR="009E7E35" w:rsidRPr="00B405C2">
        <w:rPr>
          <w:rFonts w:ascii="Times New Roman" w:hAnsi="Times New Roman" w:cs="Times New Roman"/>
          <w:b/>
          <w:sz w:val="36"/>
          <w:szCs w:val="24"/>
          <w:lang w:val="en-GB"/>
        </w:rPr>
        <w:t xml:space="preserve">ower </w:t>
      </w:r>
      <w:r w:rsidRPr="00B405C2">
        <w:rPr>
          <w:rFonts w:ascii="Times New Roman" w:hAnsi="Times New Roman" w:cs="Times New Roman"/>
          <w:b/>
          <w:sz w:val="36"/>
          <w:szCs w:val="24"/>
          <w:lang w:val="en-GB"/>
        </w:rPr>
        <w:t>e</w:t>
      </w:r>
      <w:r w:rsidR="00E71FC1" w:rsidRPr="00B405C2">
        <w:rPr>
          <w:rFonts w:ascii="Times New Roman" w:hAnsi="Times New Roman" w:cs="Times New Roman"/>
          <w:b/>
          <w:sz w:val="36"/>
          <w:szCs w:val="24"/>
          <w:lang w:val="en-GB"/>
        </w:rPr>
        <w:t xml:space="preserve">ngagements </w:t>
      </w:r>
      <w:r w:rsidRPr="00B405C2">
        <w:rPr>
          <w:rFonts w:ascii="Times New Roman" w:hAnsi="Times New Roman" w:cs="Times New Roman"/>
          <w:b/>
          <w:sz w:val="36"/>
          <w:szCs w:val="24"/>
          <w:lang w:val="en-GB"/>
        </w:rPr>
        <w:t>a</w:t>
      </w:r>
      <w:r w:rsidR="00C67255" w:rsidRPr="00B405C2">
        <w:rPr>
          <w:rFonts w:ascii="Times New Roman" w:hAnsi="Times New Roman" w:cs="Times New Roman"/>
          <w:b/>
          <w:sz w:val="36"/>
          <w:szCs w:val="24"/>
          <w:lang w:val="en-GB"/>
        </w:rPr>
        <w:t xml:space="preserve">s </w:t>
      </w:r>
      <w:r w:rsidRPr="00B405C2">
        <w:rPr>
          <w:rFonts w:ascii="Times New Roman" w:hAnsi="Times New Roman" w:cs="Times New Roman"/>
          <w:b/>
          <w:sz w:val="36"/>
          <w:szCs w:val="24"/>
          <w:lang w:val="en-GB"/>
        </w:rPr>
        <w:t>a</w:t>
      </w:r>
      <w:r w:rsidR="00C17C53" w:rsidRPr="00B405C2">
        <w:rPr>
          <w:rFonts w:ascii="Times New Roman" w:hAnsi="Times New Roman" w:cs="Times New Roman"/>
          <w:b/>
          <w:sz w:val="36"/>
          <w:szCs w:val="24"/>
          <w:lang w:val="en-GB"/>
        </w:rPr>
        <w:t xml:space="preserve"> </w:t>
      </w:r>
      <w:r w:rsidRPr="00B405C2">
        <w:rPr>
          <w:rFonts w:ascii="Times New Roman" w:hAnsi="Times New Roman" w:cs="Times New Roman"/>
          <w:b/>
          <w:sz w:val="36"/>
          <w:szCs w:val="24"/>
          <w:lang w:val="en-GB"/>
        </w:rPr>
        <w:t>means of i</w:t>
      </w:r>
      <w:r w:rsidR="00C54B87" w:rsidRPr="00B405C2">
        <w:rPr>
          <w:rFonts w:ascii="Times New Roman" w:hAnsi="Times New Roman" w:cs="Times New Roman"/>
          <w:b/>
          <w:sz w:val="36"/>
          <w:szCs w:val="24"/>
          <w:lang w:val="en-GB"/>
        </w:rPr>
        <w:t>nfluence</w:t>
      </w:r>
    </w:p>
    <w:p w14:paraId="4CEBC86B" w14:textId="77777777" w:rsidR="00B405C2" w:rsidRDefault="00B405C2" w:rsidP="00C21781">
      <w:pPr>
        <w:jc w:val="center"/>
        <w:rPr>
          <w:rFonts w:ascii="Times New Roman" w:hAnsi="Times New Roman" w:cs="Times New Roman"/>
          <w:sz w:val="24"/>
          <w:szCs w:val="24"/>
          <w:lang w:val="en-GB"/>
        </w:rPr>
      </w:pPr>
    </w:p>
    <w:p w14:paraId="65F80398" w14:textId="4240D9AE" w:rsidR="00C52D80" w:rsidRPr="00B405C2" w:rsidRDefault="00B405C2" w:rsidP="00C21781">
      <w:pPr>
        <w:jc w:val="center"/>
        <w:rPr>
          <w:rFonts w:ascii="Times New Roman" w:hAnsi="Times New Roman" w:cs="Times New Roman"/>
          <w:b/>
          <w:sz w:val="28"/>
          <w:szCs w:val="24"/>
          <w:lang w:val="en-GB"/>
        </w:rPr>
      </w:pPr>
      <w:r w:rsidRPr="00B405C2">
        <w:rPr>
          <w:rFonts w:ascii="Times New Roman" w:hAnsi="Times New Roman" w:cs="Times New Roman"/>
          <w:b/>
          <w:sz w:val="28"/>
          <w:szCs w:val="24"/>
          <w:lang w:val="en-GB"/>
        </w:rPr>
        <w:t>Geopol report 2022</w:t>
      </w:r>
    </w:p>
    <w:p w14:paraId="4626E453" w14:textId="77777777" w:rsidR="00B405C2" w:rsidRDefault="00B405C2" w:rsidP="00C21781">
      <w:pPr>
        <w:jc w:val="center"/>
        <w:rPr>
          <w:rFonts w:ascii="Times New Roman" w:hAnsi="Times New Roman" w:cs="Times New Roman"/>
          <w:sz w:val="24"/>
          <w:szCs w:val="24"/>
          <w:lang w:val="en-GB"/>
        </w:rPr>
      </w:pPr>
    </w:p>
    <w:p w14:paraId="524AFF35" w14:textId="6AD69BE1" w:rsidR="00B405C2" w:rsidRPr="00B405C2" w:rsidRDefault="00B405C2" w:rsidP="00C21781">
      <w:pPr>
        <w:jc w:val="center"/>
        <w:rPr>
          <w:rFonts w:ascii="Times New Roman" w:hAnsi="Times New Roman" w:cs="Times New Roman"/>
          <w:sz w:val="24"/>
          <w:szCs w:val="24"/>
          <w:lang w:val="en-GB"/>
        </w:rPr>
      </w:pPr>
      <w:r w:rsidRPr="00B405C2">
        <w:rPr>
          <w:rFonts w:ascii="Times New Roman" w:hAnsi="Times New Roman" w:cs="Times New Roman"/>
          <w:sz w:val="24"/>
          <w:szCs w:val="24"/>
          <w:lang w:val="en-GB"/>
        </w:rPr>
        <w:t>MÄRT LÄÄNEMETS</w:t>
      </w:r>
    </w:p>
    <w:p w14:paraId="2D873203" w14:textId="77777777" w:rsidR="00B405C2" w:rsidRDefault="00B405C2">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14:paraId="61582A44" w14:textId="6023AF9F" w:rsidR="00713F5D" w:rsidRPr="00FA6B55" w:rsidRDefault="00713F5D" w:rsidP="00C21781">
      <w:pPr>
        <w:jc w:val="both"/>
        <w:rPr>
          <w:rFonts w:ascii="Times New Roman" w:hAnsi="Times New Roman" w:cs="Times New Roman"/>
          <w:b/>
          <w:sz w:val="28"/>
          <w:szCs w:val="24"/>
          <w:lang w:val="en-GB"/>
        </w:rPr>
      </w:pPr>
      <w:r w:rsidRPr="00FA6B55">
        <w:rPr>
          <w:rFonts w:ascii="Times New Roman" w:hAnsi="Times New Roman" w:cs="Times New Roman"/>
          <w:b/>
          <w:sz w:val="28"/>
          <w:szCs w:val="24"/>
          <w:lang w:val="en-GB"/>
        </w:rPr>
        <w:lastRenderedPageBreak/>
        <w:t>Contents</w:t>
      </w:r>
    </w:p>
    <w:p w14:paraId="54156311" w14:textId="219A85BC" w:rsidR="00713F5D" w:rsidRPr="00FA6B55" w:rsidRDefault="00713F5D" w:rsidP="00B405C2">
      <w:pPr>
        <w:ind w:firstLine="360"/>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Preface</w:t>
      </w:r>
    </w:p>
    <w:p w14:paraId="40092F46" w14:textId="53CBC103" w:rsidR="00713F5D" w:rsidRPr="00FA6B55" w:rsidRDefault="00713F5D" w:rsidP="00C21781">
      <w:pPr>
        <w:pStyle w:val="ListParagraph"/>
        <w:numPr>
          <w:ilvl w:val="0"/>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Strategic narratives</w:t>
      </w:r>
      <w:r w:rsidR="009B7E6A" w:rsidRPr="00FA6B55">
        <w:rPr>
          <w:rFonts w:ascii="Times New Roman" w:hAnsi="Times New Roman" w:cs="Times New Roman"/>
          <w:sz w:val="24"/>
          <w:szCs w:val="24"/>
          <w:lang w:val="en-GB"/>
        </w:rPr>
        <w:t>’ theory in brief</w:t>
      </w:r>
    </w:p>
    <w:p w14:paraId="4AB881FB" w14:textId="6ED0BF9B" w:rsidR="00A60B64" w:rsidRPr="00FA6B55" w:rsidRDefault="00A60B64" w:rsidP="00C21781">
      <w:pPr>
        <w:pStyle w:val="ListParagraph"/>
        <w:numPr>
          <w:ilvl w:val="0"/>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China’s major strategic narratives</w:t>
      </w:r>
    </w:p>
    <w:p w14:paraId="595392A5" w14:textId="4FBE53F8"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Introduction</w:t>
      </w:r>
    </w:p>
    <w:p w14:paraId="53A82B88" w14:textId="1649ECB9"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Century of humiliation</w:t>
      </w:r>
    </w:p>
    <w:p w14:paraId="2D0B356C" w14:textId="697863A1"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China’s exceptionalism</w:t>
      </w:r>
    </w:p>
    <w:p w14:paraId="4A92FFDD" w14:textId="3E8252D7"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Socialism with Chinese characteristics</w:t>
      </w:r>
    </w:p>
    <w:p w14:paraId="28B0E7DD" w14:textId="2F990A23"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One China principle</w:t>
      </w:r>
    </w:p>
    <w:p w14:paraId="1D26B550" w14:textId="78CFAB14" w:rsidR="00F32A2C" w:rsidRPr="00FA6B55" w:rsidRDefault="00F32A2C"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The great rejuvenation of Chinese nation</w:t>
      </w:r>
    </w:p>
    <w:p w14:paraId="0140F46C" w14:textId="55AC23DC" w:rsidR="004F0111" w:rsidRPr="00FA6B55" w:rsidRDefault="004F0111" w:rsidP="00C21781">
      <w:pPr>
        <w:pStyle w:val="ListParagraph"/>
        <w:numPr>
          <w:ilvl w:val="0"/>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Soft power and information warfare. General notes</w:t>
      </w:r>
    </w:p>
    <w:p w14:paraId="51E31EB1" w14:textId="11B5A9D4" w:rsidR="00F32A2C" w:rsidRPr="00FA6B55" w:rsidRDefault="00F32A2C" w:rsidP="00C21781">
      <w:pPr>
        <w:pStyle w:val="ListParagraph"/>
        <w:numPr>
          <w:ilvl w:val="0"/>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China’s soft power </w:t>
      </w:r>
      <w:r w:rsidR="004F0111" w:rsidRPr="00FA6B55">
        <w:rPr>
          <w:rFonts w:ascii="Times New Roman" w:hAnsi="Times New Roman" w:cs="Times New Roman"/>
          <w:sz w:val="24"/>
          <w:szCs w:val="24"/>
          <w:lang w:val="en-GB"/>
        </w:rPr>
        <w:t>engagements</w:t>
      </w:r>
    </w:p>
    <w:p w14:paraId="775412A5" w14:textId="78908FDB" w:rsidR="004F0111" w:rsidRPr="00FA6B55" w:rsidRDefault="004F0111"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rPr>
        <w:t>Soft power with “Chinese characteristics” or “Telling China’s Story Well”</w:t>
      </w:r>
    </w:p>
    <w:p w14:paraId="5CEBB194" w14:textId="2670BCF8" w:rsidR="004F0111" w:rsidRPr="00FA6B55" w:rsidRDefault="004F0111"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Diplomacy and participation in international organisations</w:t>
      </w:r>
    </w:p>
    <w:p w14:paraId="4E0E4D03" w14:textId="4CCBAF74" w:rsidR="004F0111" w:rsidRPr="00FA6B55" w:rsidRDefault="004F0111"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 Culture, education and academic cooperation</w:t>
      </w:r>
    </w:p>
    <w:p w14:paraId="3D16C71D" w14:textId="6FAE45F2" w:rsidR="004F0111" w:rsidRPr="00FA6B55" w:rsidRDefault="004F0111" w:rsidP="00C21781">
      <w:pPr>
        <w:pStyle w:val="ListParagraph"/>
        <w:numPr>
          <w:ilvl w:val="1"/>
          <w:numId w:val="6"/>
        </w:numPr>
        <w:jc w:val="both"/>
        <w:rPr>
          <w:rFonts w:ascii="Times New Roman" w:hAnsi="Times New Roman" w:cs="Times New Roman"/>
          <w:sz w:val="24"/>
          <w:szCs w:val="24"/>
          <w:lang w:val="en-GB"/>
        </w:rPr>
      </w:pPr>
      <w:r w:rsidRPr="00FA6B55">
        <w:rPr>
          <w:rFonts w:ascii="Times New Roman" w:hAnsi="Times New Roman" w:cs="Times New Roman"/>
          <w:sz w:val="24"/>
          <w:szCs w:val="24"/>
        </w:rPr>
        <w:t xml:space="preserve"> Western “China hands” as the China’s soft power agents</w:t>
      </w:r>
    </w:p>
    <w:p w14:paraId="272FD8BD" w14:textId="6C71B946" w:rsidR="00B61486" w:rsidRPr="00FA6B55" w:rsidRDefault="00077088" w:rsidP="00B405C2">
      <w:pPr>
        <w:ind w:firstLine="720"/>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Conclusion</w:t>
      </w:r>
    </w:p>
    <w:p w14:paraId="61DD92F0" w14:textId="6FF40F2C" w:rsidR="00077088" w:rsidRPr="00FA6B55" w:rsidRDefault="00B405C2" w:rsidP="00B405C2">
      <w:pPr>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References</w:t>
      </w:r>
    </w:p>
    <w:p w14:paraId="78276D90" w14:textId="3D653160" w:rsidR="00725AA2" w:rsidRPr="00FA6B55" w:rsidRDefault="00725AA2"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br w:type="page"/>
      </w:r>
    </w:p>
    <w:p w14:paraId="222D76DD" w14:textId="2970A434" w:rsidR="00C67255" w:rsidRPr="00FA6B55" w:rsidRDefault="00B819CA" w:rsidP="00C21781">
      <w:pPr>
        <w:jc w:val="both"/>
        <w:rPr>
          <w:rFonts w:ascii="Times New Roman" w:hAnsi="Times New Roman" w:cs="Times New Roman"/>
          <w:b/>
          <w:sz w:val="28"/>
          <w:szCs w:val="24"/>
          <w:lang w:val="en-GB"/>
        </w:rPr>
      </w:pPr>
      <w:r w:rsidRPr="00FA6B55">
        <w:rPr>
          <w:rFonts w:ascii="Times New Roman" w:hAnsi="Times New Roman" w:cs="Times New Roman"/>
          <w:b/>
          <w:sz w:val="28"/>
          <w:szCs w:val="24"/>
          <w:lang w:val="en-GB"/>
        </w:rPr>
        <w:lastRenderedPageBreak/>
        <w:t>Preface</w:t>
      </w:r>
    </w:p>
    <w:p w14:paraId="4535B142" w14:textId="479AD19C" w:rsidR="00047A6E" w:rsidRPr="00FA6B55" w:rsidRDefault="00B819CA"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Challenges</w:t>
      </w:r>
      <w:r w:rsidR="00437935" w:rsidRPr="00FA6B55">
        <w:rPr>
          <w:rFonts w:ascii="Times New Roman" w:hAnsi="Times New Roman" w:cs="Times New Roman"/>
          <w:sz w:val="24"/>
          <w:szCs w:val="24"/>
          <w:lang w:val="en-GB"/>
        </w:rPr>
        <w:t xml:space="preserve"> </w:t>
      </w:r>
      <w:r w:rsidR="00F201C5" w:rsidRPr="00FA6B55">
        <w:rPr>
          <w:rFonts w:ascii="Times New Roman" w:hAnsi="Times New Roman" w:cs="Times New Roman"/>
          <w:sz w:val="24"/>
          <w:szCs w:val="24"/>
          <w:lang w:val="en-GB"/>
        </w:rPr>
        <w:t xml:space="preserve">from rising China </w:t>
      </w:r>
      <w:r w:rsidR="00437935" w:rsidRPr="00FA6B55">
        <w:rPr>
          <w:rFonts w:ascii="Times New Roman" w:hAnsi="Times New Roman" w:cs="Times New Roman"/>
          <w:sz w:val="24"/>
          <w:szCs w:val="24"/>
          <w:lang w:val="en-GB"/>
        </w:rPr>
        <w:t xml:space="preserve">to the </w:t>
      </w:r>
      <w:r w:rsidR="001A0007" w:rsidRPr="00FA6B55">
        <w:rPr>
          <w:rFonts w:ascii="Times New Roman" w:hAnsi="Times New Roman" w:cs="Times New Roman"/>
          <w:sz w:val="24"/>
          <w:szCs w:val="24"/>
          <w:lang w:val="en-GB"/>
        </w:rPr>
        <w:t>Western</w:t>
      </w:r>
      <w:r w:rsidR="00F201C5" w:rsidRPr="00FA6B55">
        <w:rPr>
          <w:rFonts w:ascii="Times New Roman" w:hAnsi="Times New Roman" w:cs="Times New Roman"/>
          <w:sz w:val="24"/>
          <w:szCs w:val="24"/>
          <w:lang w:val="en-GB"/>
        </w:rPr>
        <w:t>-</w:t>
      </w:r>
      <w:r w:rsidR="001A0007" w:rsidRPr="00FA6B55">
        <w:rPr>
          <w:rFonts w:ascii="Times New Roman" w:hAnsi="Times New Roman" w:cs="Times New Roman"/>
          <w:sz w:val="24"/>
          <w:szCs w:val="24"/>
          <w:lang w:val="en-GB"/>
        </w:rPr>
        <w:t xml:space="preserve">style </w:t>
      </w:r>
      <w:r w:rsidR="00437935" w:rsidRPr="00FA6B55">
        <w:rPr>
          <w:rFonts w:ascii="Times New Roman" w:hAnsi="Times New Roman" w:cs="Times New Roman"/>
          <w:sz w:val="24"/>
          <w:szCs w:val="24"/>
          <w:lang w:val="en-GB"/>
        </w:rPr>
        <w:t xml:space="preserve">liberal democratic </w:t>
      </w:r>
      <w:r w:rsidR="001A0007" w:rsidRPr="00FA6B55">
        <w:rPr>
          <w:rFonts w:ascii="Times New Roman" w:hAnsi="Times New Roman" w:cs="Times New Roman"/>
          <w:sz w:val="24"/>
          <w:szCs w:val="24"/>
          <w:lang w:val="en-GB"/>
        </w:rPr>
        <w:t xml:space="preserve">world order </w:t>
      </w:r>
      <w:r w:rsidR="00F201C5" w:rsidRPr="00FA6B55">
        <w:rPr>
          <w:rFonts w:ascii="Times New Roman" w:hAnsi="Times New Roman" w:cs="Times New Roman"/>
          <w:sz w:val="24"/>
          <w:szCs w:val="24"/>
          <w:lang w:val="en-GB"/>
        </w:rPr>
        <w:t xml:space="preserve">which has </w:t>
      </w:r>
      <w:r w:rsidR="001A0007" w:rsidRPr="00FA6B55">
        <w:rPr>
          <w:rFonts w:ascii="Times New Roman" w:hAnsi="Times New Roman" w:cs="Times New Roman"/>
          <w:sz w:val="24"/>
          <w:szCs w:val="24"/>
          <w:lang w:val="en-GB"/>
        </w:rPr>
        <w:t>triumphed</w:t>
      </w:r>
      <w:r w:rsidR="00437935" w:rsidRPr="00FA6B55">
        <w:rPr>
          <w:rFonts w:ascii="Times New Roman" w:hAnsi="Times New Roman" w:cs="Times New Roman"/>
          <w:sz w:val="24"/>
          <w:szCs w:val="24"/>
          <w:lang w:val="en-GB"/>
        </w:rPr>
        <w:t xml:space="preserve"> </w:t>
      </w:r>
      <w:r w:rsidR="001A0007" w:rsidRPr="00FA6B55">
        <w:rPr>
          <w:rFonts w:ascii="Times New Roman" w:hAnsi="Times New Roman" w:cs="Times New Roman"/>
          <w:sz w:val="24"/>
          <w:szCs w:val="24"/>
          <w:lang w:val="en-GB"/>
        </w:rPr>
        <w:t xml:space="preserve">more than </w:t>
      </w:r>
      <w:r w:rsidR="00437935" w:rsidRPr="00FA6B55">
        <w:rPr>
          <w:rFonts w:ascii="Times New Roman" w:hAnsi="Times New Roman" w:cs="Times New Roman"/>
          <w:sz w:val="24"/>
          <w:szCs w:val="24"/>
          <w:lang w:val="en-GB"/>
        </w:rPr>
        <w:t xml:space="preserve">two centuries </w:t>
      </w:r>
      <w:r w:rsidR="001A0007" w:rsidRPr="00FA6B55">
        <w:rPr>
          <w:rFonts w:ascii="Times New Roman" w:hAnsi="Times New Roman" w:cs="Times New Roman"/>
          <w:sz w:val="24"/>
          <w:szCs w:val="24"/>
          <w:lang w:val="en-GB"/>
        </w:rPr>
        <w:t>have become obvious</w:t>
      </w:r>
      <w:r w:rsidRPr="00FA6B55">
        <w:rPr>
          <w:rFonts w:ascii="Times New Roman" w:hAnsi="Times New Roman" w:cs="Times New Roman"/>
          <w:sz w:val="24"/>
          <w:szCs w:val="24"/>
          <w:lang w:val="en-GB"/>
        </w:rPr>
        <w:t xml:space="preserve"> and touch every</w:t>
      </w:r>
      <w:r w:rsidR="00F201C5" w:rsidRPr="00FA6B55">
        <w:rPr>
          <w:rFonts w:ascii="Times New Roman" w:hAnsi="Times New Roman" w:cs="Times New Roman"/>
          <w:sz w:val="24"/>
          <w:szCs w:val="24"/>
          <w:lang w:val="en-GB"/>
        </w:rPr>
        <w:t xml:space="preserve"> one </w:t>
      </w:r>
      <w:r w:rsidRPr="00FA6B55">
        <w:rPr>
          <w:rFonts w:ascii="Times New Roman" w:hAnsi="Times New Roman" w:cs="Times New Roman"/>
          <w:sz w:val="24"/>
          <w:szCs w:val="24"/>
          <w:lang w:val="en-GB"/>
        </w:rPr>
        <w:t>of us in one way or another</w:t>
      </w:r>
      <w:r w:rsidR="001A0007"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Only i</w:t>
      </w:r>
      <w:r w:rsidR="001C53C7" w:rsidRPr="00FA6B55">
        <w:rPr>
          <w:rFonts w:ascii="Times New Roman" w:hAnsi="Times New Roman" w:cs="Times New Roman"/>
          <w:sz w:val="24"/>
          <w:szCs w:val="24"/>
          <w:lang w:val="en-GB"/>
        </w:rPr>
        <w:t xml:space="preserve">n recent years, </w:t>
      </w:r>
      <w:r w:rsidRPr="00FA6B55">
        <w:rPr>
          <w:rFonts w:ascii="Times New Roman" w:hAnsi="Times New Roman" w:cs="Times New Roman"/>
          <w:sz w:val="24"/>
          <w:szCs w:val="24"/>
          <w:lang w:val="en-GB"/>
        </w:rPr>
        <w:t xml:space="preserve">after </w:t>
      </w:r>
      <w:r w:rsidR="005869CE"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few decades of </w:t>
      </w:r>
      <w:r w:rsidR="00CB34A3" w:rsidRPr="00FA6B55">
        <w:rPr>
          <w:rFonts w:ascii="Times New Roman" w:hAnsi="Times New Roman" w:cs="Times New Roman"/>
          <w:sz w:val="24"/>
          <w:szCs w:val="24"/>
          <w:lang w:val="en-GB"/>
        </w:rPr>
        <w:t>endeavo</w:t>
      </w:r>
      <w:r w:rsidR="00D96D98" w:rsidRPr="00FA6B55">
        <w:rPr>
          <w:rFonts w:ascii="Times New Roman" w:hAnsi="Times New Roman" w:cs="Times New Roman"/>
          <w:sz w:val="24"/>
          <w:szCs w:val="24"/>
          <w:lang w:val="en-GB"/>
        </w:rPr>
        <w:t>u</w:t>
      </w:r>
      <w:r w:rsidR="00CB34A3" w:rsidRPr="00FA6B55">
        <w:rPr>
          <w:rFonts w:ascii="Times New Roman" w:hAnsi="Times New Roman" w:cs="Times New Roman"/>
          <w:sz w:val="24"/>
          <w:szCs w:val="24"/>
          <w:lang w:val="en-GB"/>
        </w:rPr>
        <w:t xml:space="preserve">r to </w:t>
      </w:r>
      <w:r w:rsidR="00635080" w:rsidRPr="00FA6B55">
        <w:rPr>
          <w:rFonts w:ascii="Times New Roman" w:hAnsi="Times New Roman" w:cs="Times New Roman"/>
          <w:sz w:val="24"/>
          <w:szCs w:val="24"/>
          <w:lang w:val="en-GB"/>
        </w:rPr>
        <w:t>engag</w:t>
      </w:r>
      <w:r w:rsidR="00CB34A3" w:rsidRPr="00FA6B55">
        <w:rPr>
          <w:rFonts w:ascii="Times New Roman" w:hAnsi="Times New Roman" w:cs="Times New Roman"/>
          <w:sz w:val="24"/>
          <w:szCs w:val="24"/>
          <w:lang w:val="en-GB"/>
        </w:rPr>
        <w:t>e</w:t>
      </w:r>
      <w:r w:rsidR="00635080" w:rsidRPr="00FA6B55">
        <w:rPr>
          <w:rFonts w:ascii="Times New Roman" w:hAnsi="Times New Roman" w:cs="Times New Roman"/>
          <w:sz w:val="24"/>
          <w:szCs w:val="24"/>
          <w:lang w:val="en-GB"/>
        </w:rPr>
        <w:t xml:space="preserve">, the red </w:t>
      </w:r>
      <w:r w:rsidR="00F201C5" w:rsidRPr="00FA6B55">
        <w:rPr>
          <w:rFonts w:ascii="Times New Roman" w:hAnsi="Times New Roman" w:cs="Times New Roman"/>
          <w:sz w:val="24"/>
          <w:szCs w:val="24"/>
          <w:lang w:val="en-GB"/>
        </w:rPr>
        <w:t xml:space="preserve">light </w:t>
      </w:r>
      <w:r w:rsidR="00CB34A3" w:rsidRPr="00FA6B55">
        <w:rPr>
          <w:rFonts w:ascii="Times New Roman" w:hAnsi="Times New Roman" w:cs="Times New Roman"/>
          <w:sz w:val="24"/>
          <w:szCs w:val="24"/>
          <w:lang w:val="en-GB"/>
        </w:rPr>
        <w:t>concerning China’s behavio</w:t>
      </w:r>
      <w:r w:rsidR="00D96D98" w:rsidRPr="00FA6B55">
        <w:rPr>
          <w:rFonts w:ascii="Times New Roman" w:hAnsi="Times New Roman" w:cs="Times New Roman"/>
          <w:sz w:val="24"/>
          <w:szCs w:val="24"/>
          <w:lang w:val="en-GB"/>
        </w:rPr>
        <w:t>u</w:t>
      </w:r>
      <w:r w:rsidR="00CB34A3" w:rsidRPr="00FA6B55">
        <w:rPr>
          <w:rFonts w:ascii="Times New Roman" w:hAnsi="Times New Roman" w:cs="Times New Roman"/>
          <w:sz w:val="24"/>
          <w:szCs w:val="24"/>
          <w:lang w:val="en-GB"/>
        </w:rPr>
        <w:t xml:space="preserve">r </w:t>
      </w:r>
      <w:r w:rsidR="003515DA" w:rsidRPr="00FA6B55">
        <w:rPr>
          <w:rFonts w:ascii="Times New Roman" w:hAnsi="Times New Roman" w:cs="Times New Roman"/>
          <w:sz w:val="24"/>
          <w:szCs w:val="24"/>
          <w:lang w:val="en-GB"/>
        </w:rPr>
        <w:t xml:space="preserve">and </w:t>
      </w:r>
      <w:r w:rsidR="009C03EE" w:rsidRPr="00FA6B55">
        <w:rPr>
          <w:rFonts w:ascii="Times New Roman" w:hAnsi="Times New Roman" w:cs="Times New Roman"/>
          <w:sz w:val="24"/>
          <w:szCs w:val="24"/>
          <w:lang w:val="en-GB"/>
        </w:rPr>
        <w:t xml:space="preserve">its </w:t>
      </w:r>
      <w:r w:rsidR="003515DA" w:rsidRPr="00FA6B55">
        <w:rPr>
          <w:rFonts w:ascii="Times New Roman" w:hAnsi="Times New Roman" w:cs="Times New Roman"/>
          <w:sz w:val="24"/>
          <w:szCs w:val="24"/>
          <w:lang w:val="en-GB"/>
        </w:rPr>
        <w:t xml:space="preserve">changed role </w:t>
      </w:r>
      <w:r w:rsidR="00CB34A3" w:rsidRPr="00FA6B55">
        <w:rPr>
          <w:rFonts w:ascii="Times New Roman" w:hAnsi="Times New Roman" w:cs="Times New Roman"/>
          <w:sz w:val="24"/>
          <w:szCs w:val="24"/>
          <w:lang w:val="en-GB"/>
        </w:rPr>
        <w:t xml:space="preserve">in the world </w:t>
      </w:r>
      <w:r w:rsidR="00635080" w:rsidRPr="00FA6B55">
        <w:rPr>
          <w:rFonts w:ascii="Times New Roman" w:hAnsi="Times New Roman" w:cs="Times New Roman"/>
          <w:sz w:val="24"/>
          <w:szCs w:val="24"/>
          <w:lang w:val="en-GB"/>
        </w:rPr>
        <w:t>has started to blink more violently</w:t>
      </w:r>
      <w:r w:rsidR="00F201C5" w:rsidRPr="00FA6B55">
        <w:rPr>
          <w:rFonts w:ascii="Times New Roman" w:hAnsi="Times New Roman" w:cs="Times New Roman"/>
          <w:sz w:val="24"/>
          <w:szCs w:val="24"/>
          <w:lang w:val="en-GB"/>
        </w:rPr>
        <w:t>,</w:t>
      </w:r>
      <w:r w:rsidR="00635080" w:rsidRPr="00FA6B55">
        <w:rPr>
          <w:rFonts w:ascii="Times New Roman" w:hAnsi="Times New Roman" w:cs="Times New Roman"/>
          <w:sz w:val="24"/>
          <w:szCs w:val="24"/>
          <w:lang w:val="en-GB"/>
        </w:rPr>
        <w:t xml:space="preserve"> and </w:t>
      </w:r>
      <w:r w:rsidR="00F201C5" w:rsidRPr="00FA6B55">
        <w:rPr>
          <w:rFonts w:ascii="Times New Roman" w:hAnsi="Times New Roman" w:cs="Times New Roman"/>
          <w:sz w:val="24"/>
          <w:szCs w:val="24"/>
          <w:lang w:val="en-GB"/>
        </w:rPr>
        <w:t xml:space="preserve">the </w:t>
      </w:r>
      <w:r w:rsidR="000A4E3E" w:rsidRPr="00FA6B55">
        <w:rPr>
          <w:rFonts w:ascii="Times New Roman" w:hAnsi="Times New Roman" w:cs="Times New Roman"/>
          <w:sz w:val="24"/>
          <w:szCs w:val="24"/>
          <w:lang w:val="en-GB"/>
        </w:rPr>
        <w:t>alert situation ha</w:t>
      </w:r>
      <w:r w:rsidR="00EC1B40" w:rsidRPr="00FA6B55">
        <w:rPr>
          <w:rFonts w:ascii="Times New Roman" w:hAnsi="Times New Roman" w:cs="Times New Roman"/>
          <w:sz w:val="24"/>
          <w:szCs w:val="24"/>
          <w:lang w:val="en-GB"/>
        </w:rPr>
        <w:t xml:space="preserve">s </w:t>
      </w:r>
      <w:r w:rsidR="00F201C5" w:rsidRPr="00FA6B55">
        <w:rPr>
          <w:rFonts w:ascii="Times New Roman" w:hAnsi="Times New Roman" w:cs="Times New Roman"/>
          <w:sz w:val="24"/>
          <w:szCs w:val="24"/>
          <w:lang w:val="en-GB"/>
        </w:rPr>
        <w:t xml:space="preserve">been </w:t>
      </w:r>
      <w:r w:rsidR="00EC1B40" w:rsidRPr="00FA6B55">
        <w:rPr>
          <w:rFonts w:ascii="Times New Roman" w:hAnsi="Times New Roman" w:cs="Times New Roman"/>
          <w:sz w:val="24"/>
          <w:szCs w:val="24"/>
          <w:lang w:val="en-GB"/>
        </w:rPr>
        <w:t>acknowledged and taken into respect by Western governments</w:t>
      </w:r>
      <w:r w:rsidR="000A4E3E" w:rsidRPr="00FA6B55">
        <w:rPr>
          <w:rFonts w:ascii="Times New Roman" w:hAnsi="Times New Roman" w:cs="Times New Roman"/>
          <w:sz w:val="24"/>
          <w:szCs w:val="24"/>
          <w:lang w:val="en-GB"/>
        </w:rPr>
        <w:t xml:space="preserve"> as well as observers and political theorists. </w:t>
      </w:r>
      <w:r w:rsidR="00F201C5" w:rsidRPr="00FA6B55">
        <w:rPr>
          <w:rFonts w:ascii="Times New Roman" w:hAnsi="Times New Roman" w:cs="Times New Roman"/>
          <w:sz w:val="24"/>
          <w:szCs w:val="24"/>
          <w:lang w:val="en-GB"/>
        </w:rPr>
        <w:t xml:space="preserve">The image of China has severely altered from </w:t>
      </w:r>
      <w:r w:rsidR="00635080" w:rsidRPr="00FA6B55">
        <w:rPr>
          <w:rFonts w:ascii="Times New Roman" w:hAnsi="Times New Roman" w:cs="Times New Roman"/>
          <w:sz w:val="24"/>
          <w:szCs w:val="24"/>
          <w:lang w:val="en-GB"/>
        </w:rPr>
        <w:t>being a potential partner</w:t>
      </w:r>
      <w:r w:rsidR="00CB34A3" w:rsidRPr="00FA6B55">
        <w:rPr>
          <w:rFonts w:ascii="Times New Roman" w:hAnsi="Times New Roman" w:cs="Times New Roman"/>
          <w:sz w:val="24"/>
          <w:szCs w:val="24"/>
          <w:lang w:val="en-GB"/>
        </w:rPr>
        <w:t xml:space="preserve"> and equal collaborator in the world </w:t>
      </w:r>
      <w:r w:rsidR="00047A6E" w:rsidRPr="00FA6B55">
        <w:rPr>
          <w:rFonts w:ascii="Times New Roman" w:hAnsi="Times New Roman" w:cs="Times New Roman"/>
          <w:sz w:val="24"/>
          <w:szCs w:val="24"/>
          <w:lang w:val="en-GB"/>
        </w:rPr>
        <w:t xml:space="preserve">affairs </w:t>
      </w:r>
      <w:r w:rsidR="00CB34A3" w:rsidRPr="00FA6B55">
        <w:rPr>
          <w:rFonts w:ascii="Times New Roman" w:hAnsi="Times New Roman" w:cs="Times New Roman"/>
          <w:sz w:val="24"/>
          <w:szCs w:val="24"/>
          <w:lang w:val="en-GB"/>
        </w:rPr>
        <w:t xml:space="preserve">respecting other parties </w:t>
      </w:r>
      <w:r w:rsidR="00047A6E" w:rsidRPr="00FA6B55">
        <w:rPr>
          <w:rFonts w:ascii="Times New Roman" w:hAnsi="Times New Roman" w:cs="Times New Roman"/>
          <w:sz w:val="24"/>
          <w:szCs w:val="24"/>
          <w:lang w:val="en-GB"/>
        </w:rPr>
        <w:t xml:space="preserve">into an assertive invader with </w:t>
      </w:r>
      <w:r w:rsidR="00F201C5" w:rsidRPr="00FA6B55">
        <w:rPr>
          <w:rFonts w:ascii="Times New Roman" w:hAnsi="Times New Roman" w:cs="Times New Roman"/>
          <w:sz w:val="24"/>
          <w:szCs w:val="24"/>
          <w:lang w:val="en-GB"/>
        </w:rPr>
        <w:t xml:space="preserve">a </w:t>
      </w:r>
      <w:r w:rsidR="00334423" w:rsidRPr="00FA6B55">
        <w:rPr>
          <w:rFonts w:ascii="Times New Roman" w:hAnsi="Times New Roman" w:cs="Times New Roman"/>
          <w:sz w:val="24"/>
          <w:szCs w:val="24"/>
          <w:lang w:val="en-GB"/>
        </w:rPr>
        <w:t xml:space="preserve">clear </w:t>
      </w:r>
      <w:r w:rsidR="00047A6E" w:rsidRPr="00FA6B55">
        <w:rPr>
          <w:rFonts w:ascii="Times New Roman" w:hAnsi="Times New Roman" w:cs="Times New Roman"/>
          <w:sz w:val="24"/>
          <w:szCs w:val="24"/>
          <w:lang w:val="en-GB"/>
        </w:rPr>
        <w:t>objective to take over the position of</w:t>
      </w:r>
      <w:r w:rsidR="00221B5F" w:rsidRPr="00FA6B55">
        <w:rPr>
          <w:rFonts w:ascii="Times New Roman" w:hAnsi="Times New Roman" w:cs="Times New Roman"/>
          <w:sz w:val="24"/>
          <w:szCs w:val="24"/>
          <w:lang w:val="en-GB"/>
        </w:rPr>
        <w:t xml:space="preserve"> the</w:t>
      </w:r>
      <w:r w:rsidR="00047A6E" w:rsidRPr="00FA6B55">
        <w:rPr>
          <w:rFonts w:ascii="Times New Roman" w:hAnsi="Times New Roman" w:cs="Times New Roman"/>
          <w:sz w:val="24"/>
          <w:szCs w:val="24"/>
          <w:lang w:val="en-GB"/>
        </w:rPr>
        <w:t xml:space="preserve"> world leader and </w:t>
      </w:r>
      <w:r w:rsidR="00221B5F" w:rsidRPr="00FA6B55">
        <w:rPr>
          <w:rFonts w:ascii="Times New Roman" w:hAnsi="Times New Roman" w:cs="Times New Roman"/>
          <w:sz w:val="24"/>
          <w:szCs w:val="24"/>
          <w:lang w:val="en-GB"/>
        </w:rPr>
        <w:t xml:space="preserve">to </w:t>
      </w:r>
      <w:r w:rsidR="00047A6E" w:rsidRPr="00FA6B55">
        <w:rPr>
          <w:rFonts w:ascii="Times New Roman" w:hAnsi="Times New Roman" w:cs="Times New Roman"/>
          <w:sz w:val="24"/>
          <w:szCs w:val="24"/>
          <w:lang w:val="en-GB"/>
        </w:rPr>
        <w:t>impose its own rules</w:t>
      </w:r>
      <w:r w:rsidR="00676E85" w:rsidRPr="00FA6B55">
        <w:rPr>
          <w:rFonts w:ascii="Times New Roman" w:hAnsi="Times New Roman" w:cs="Times New Roman"/>
          <w:sz w:val="24"/>
          <w:szCs w:val="24"/>
          <w:lang w:val="en-GB"/>
        </w:rPr>
        <w:t xml:space="preserve"> of play</w:t>
      </w:r>
      <w:r w:rsidR="00047A6E" w:rsidRPr="00FA6B55">
        <w:rPr>
          <w:rFonts w:ascii="Times New Roman" w:hAnsi="Times New Roman" w:cs="Times New Roman"/>
          <w:sz w:val="24"/>
          <w:szCs w:val="24"/>
          <w:lang w:val="en-GB"/>
        </w:rPr>
        <w:t>.</w:t>
      </w:r>
      <w:r w:rsidR="00DD28EE" w:rsidRPr="00FA6B55">
        <w:rPr>
          <w:rFonts w:ascii="Times New Roman" w:hAnsi="Times New Roman" w:cs="Times New Roman"/>
          <w:sz w:val="24"/>
          <w:szCs w:val="24"/>
          <w:lang w:val="en-GB"/>
        </w:rPr>
        <w:t xml:space="preserve"> Those rules, however, </w:t>
      </w:r>
      <w:r w:rsidR="00221B5F" w:rsidRPr="00FA6B55">
        <w:rPr>
          <w:rFonts w:ascii="Times New Roman" w:hAnsi="Times New Roman" w:cs="Times New Roman"/>
          <w:sz w:val="24"/>
          <w:szCs w:val="24"/>
          <w:lang w:val="en-GB"/>
        </w:rPr>
        <w:t xml:space="preserve">have </w:t>
      </w:r>
      <w:r w:rsidR="00202925" w:rsidRPr="00FA6B55">
        <w:rPr>
          <w:rFonts w:ascii="Times New Roman" w:hAnsi="Times New Roman" w:cs="Times New Roman"/>
          <w:sz w:val="24"/>
          <w:szCs w:val="24"/>
          <w:lang w:val="en-GB"/>
        </w:rPr>
        <w:t>turned out to be</w:t>
      </w:r>
      <w:r w:rsidR="00DD28EE" w:rsidRPr="00FA6B55">
        <w:rPr>
          <w:rFonts w:ascii="Times New Roman" w:hAnsi="Times New Roman" w:cs="Times New Roman"/>
          <w:sz w:val="24"/>
          <w:szCs w:val="24"/>
          <w:lang w:val="en-GB"/>
        </w:rPr>
        <w:t xml:space="preserve"> inappropriate </w:t>
      </w:r>
      <w:r w:rsidR="0010760D" w:rsidRPr="00FA6B55">
        <w:rPr>
          <w:rFonts w:ascii="Times New Roman" w:hAnsi="Times New Roman" w:cs="Times New Roman"/>
          <w:sz w:val="24"/>
          <w:szCs w:val="24"/>
          <w:lang w:val="en-GB"/>
        </w:rPr>
        <w:t xml:space="preserve">and unacceptable </w:t>
      </w:r>
      <w:r w:rsidR="003B6657" w:rsidRPr="00FA6B55">
        <w:rPr>
          <w:rFonts w:ascii="Times New Roman" w:hAnsi="Times New Roman" w:cs="Times New Roman"/>
          <w:sz w:val="24"/>
          <w:szCs w:val="24"/>
          <w:lang w:val="en-GB"/>
        </w:rPr>
        <w:t>for the</w:t>
      </w:r>
      <w:r w:rsidR="00DD28EE" w:rsidRPr="00FA6B55">
        <w:rPr>
          <w:rFonts w:ascii="Times New Roman" w:hAnsi="Times New Roman" w:cs="Times New Roman"/>
          <w:sz w:val="24"/>
          <w:szCs w:val="24"/>
          <w:lang w:val="en-GB"/>
        </w:rPr>
        <w:t xml:space="preserve"> democratic </w:t>
      </w:r>
      <w:r w:rsidR="00202925" w:rsidRPr="00FA6B55">
        <w:rPr>
          <w:rFonts w:ascii="Times New Roman" w:hAnsi="Times New Roman" w:cs="Times New Roman"/>
          <w:sz w:val="24"/>
          <w:szCs w:val="24"/>
          <w:lang w:val="en-GB"/>
        </w:rPr>
        <w:t>nations</w:t>
      </w:r>
      <w:r w:rsidR="00DD28EE" w:rsidRPr="00FA6B55">
        <w:rPr>
          <w:rFonts w:ascii="Times New Roman" w:hAnsi="Times New Roman" w:cs="Times New Roman"/>
          <w:sz w:val="24"/>
          <w:szCs w:val="24"/>
          <w:lang w:val="en-GB"/>
        </w:rPr>
        <w:t>.</w:t>
      </w:r>
    </w:p>
    <w:p w14:paraId="37DE1AED" w14:textId="57A28571" w:rsidR="00594E7E" w:rsidRPr="00FA6B55" w:rsidRDefault="00636480"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As recently as </w:t>
      </w:r>
      <w:r w:rsidR="00B331AA" w:rsidRPr="00FA6B55">
        <w:rPr>
          <w:rFonts w:ascii="Times New Roman" w:hAnsi="Times New Roman" w:cs="Times New Roman"/>
          <w:sz w:val="24"/>
          <w:szCs w:val="24"/>
          <w:lang w:val="en-GB"/>
        </w:rPr>
        <w:t xml:space="preserve">a couple of decades ago, </w:t>
      </w:r>
      <w:r w:rsidR="00221B5F" w:rsidRPr="00FA6B55">
        <w:rPr>
          <w:rFonts w:ascii="Times New Roman" w:hAnsi="Times New Roman" w:cs="Times New Roman"/>
          <w:sz w:val="24"/>
          <w:szCs w:val="24"/>
          <w:lang w:val="en-GB"/>
        </w:rPr>
        <w:t xml:space="preserve">the </w:t>
      </w:r>
      <w:r w:rsidR="00B331AA" w:rsidRPr="00FA6B55">
        <w:rPr>
          <w:rFonts w:ascii="Times New Roman" w:hAnsi="Times New Roman" w:cs="Times New Roman"/>
          <w:sz w:val="24"/>
          <w:szCs w:val="24"/>
          <w:lang w:val="en-GB"/>
        </w:rPr>
        <w:t xml:space="preserve">attitude of Western powers towards the rising China was mainly positive and inclusive. </w:t>
      </w:r>
      <w:r w:rsidR="00DD28EE" w:rsidRPr="00FA6B55">
        <w:rPr>
          <w:rFonts w:ascii="Times New Roman" w:hAnsi="Times New Roman" w:cs="Times New Roman"/>
          <w:sz w:val="24"/>
          <w:szCs w:val="24"/>
          <w:lang w:val="en-GB"/>
        </w:rPr>
        <w:t xml:space="preserve">China was </w:t>
      </w:r>
      <w:r w:rsidR="00221B5F" w:rsidRPr="00FA6B55">
        <w:rPr>
          <w:rFonts w:ascii="Times New Roman" w:hAnsi="Times New Roman" w:cs="Times New Roman"/>
          <w:sz w:val="24"/>
          <w:szCs w:val="24"/>
          <w:lang w:val="en-GB"/>
        </w:rPr>
        <w:t xml:space="preserve">viewed </w:t>
      </w:r>
      <w:r w:rsidR="00DD28EE" w:rsidRPr="00FA6B55">
        <w:rPr>
          <w:rFonts w:ascii="Times New Roman" w:hAnsi="Times New Roman" w:cs="Times New Roman"/>
          <w:sz w:val="24"/>
          <w:szCs w:val="24"/>
          <w:lang w:val="en-GB"/>
        </w:rPr>
        <w:t xml:space="preserve">as </w:t>
      </w:r>
      <w:r w:rsidR="005869CE" w:rsidRPr="00FA6B55">
        <w:rPr>
          <w:rFonts w:ascii="Times New Roman" w:hAnsi="Times New Roman" w:cs="Times New Roman"/>
          <w:sz w:val="24"/>
          <w:szCs w:val="24"/>
          <w:lang w:val="en-GB"/>
        </w:rPr>
        <w:t xml:space="preserve">a </w:t>
      </w:r>
      <w:r w:rsidR="00DD28EE" w:rsidRPr="00FA6B55">
        <w:rPr>
          <w:rFonts w:ascii="Times New Roman" w:hAnsi="Times New Roman" w:cs="Times New Roman"/>
          <w:sz w:val="24"/>
          <w:szCs w:val="24"/>
          <w:lang w:val="en-GB"/>
        </w:rPr>
        <w:t xml:space="preserve">growing giant, a huge market </w:t>
      </w:r>
      <w:r w:rsidR="00BB7C90" w:rsidRPr="00FA6B55">
        <w:rPr>
          <w:rFonts w:ascii="Times New Roman" w:hAnsi="Times New Roman" w:cs="Times New Roman"/>
          <w:sz w:val="24"/>
          <w:szCs w:val="24"/>
          <w:lang w:val="en-GB"/>
        </w:rPr>
        <w:t xml:space="preserve">opening itself after </w:t>
      </w:r>
      <w:r w:rsidR="00A70083" w:rsidRPr="00FA6B55">
        <w:rPr>
          <w:rFonts w:ascii="Times New Roman" w:hAnsi="Times New Roman" w:cs="Times New Roman"/>
          <w:sz w:val="24"/>
          <w:szCs w:val="24"/>
          <w:lang w:val="en-GB"/>
        </w:rPr>
        <w:t xml:space="preserve">a </w:t>
      </w:r>
      <w:r w:rsidR="00202925" w:rsidRPr="00FA6B55">
        <w:rPr>
          <w:rFonts w:ascii="Times New Roman" w:hAnsi="Times New Roman" w:cs="Times New Roman"/>
          <w:sz w:val="24"/>
          <w:szCs w:val="24"/>
          <w:lang w:val="en-GB"/>
        </w:rPr>
        <w:t xml:space="preserve">grim </w:t>
      </w:r>
      <w:r w:rsidR="00BB7C90" w:rsidRPr="00FA6B55">
        <w:rPr>
          <w:rFonts w:ascii="Times New Roman" w:hAnsi="Times New Roman" w:cs="Times New Roman"/>
          <w:sz w:val="24"/>
          <w:szCs w:val="24"/>
          <w:lang w:val="en-GB"/>
        </w:rPr>
        <w:t xml:space="preserve">period of isolation and confrontation that mainly characterized it during the Maoist era, the </w:t>
      </w:r>
      <w:r w:rsidR="00A70083" w:rsidRPr="00FA6B55">
        <w:rPr>
          <w:rFonts w:ascii="Times New Roman" w:hAnsi="Times New Roman" w:cs="Times New Roman"/>
          <w:sz w:val="24"/>
          <w:szCs w:val="24"/>
          <w:lang w:val="en-GB"/>
        </w:rPr>
        <w:t xml:space="preserve">period of </w:t>
      </w:r>
      <w:r w:rsidR="00BB7C90" w:rsidRPr="00FA6B55">
        <w:rPr>
          <w:rFonts w:ascii="Times New Roman" w:hAnsi="Times New Roman" w:cs="Times New Roman"/>
          <w:sz w:val="24"/>
          <w:szCs w:val="24"/>
          <w:lang w:val="en-GB"/>
        </w:rPr>
        <w:t xml:space="preserve">three decades after </w:t>
      </w:r>
      <w:r w:rsidR="00221B5F" w:rsidRPr="00FA6B55">
        <w:rPr>
          <w:rFonts w:ascii="Times New Roman" w:hAnsi="Times New Roman" w:cs="Times New Roman"/>
          <w:sz w:val="24"/>
          <w:szCs w:val="24"/>
          <w:lang w:val="en-GB"/>
        </w:rPr>
        <w:t xml:space="preserve">the </w:t>
      </w:r>
      <w:r w:rsidR="00BB7C90" w:rsidRPr="00FA6B55">
        <w:rPr>
          <w:rFonts w:ascii="Times New Roman" w:hAnsi="Times New Roman" w:cs="Times New Roman"/>
          <w:sz w:val="24"/>
          <w:szCs w:val="24"/>
          <w:lang w:val="en-GB"/>
        </w:rPr>
        <w:t xml:space="preserve">victory of communists </w:t>
      </w:r>
      <w:r w:rsidR="0010760D" w:rsidRPr="00FA6B55">
        <w:rPr>
          <w:rFonts w:ascii="Times New Roman" w:hAnsi="Times New Roman" w:cs="Times New Roman"/>
          <w:sz w:val="24"/>
          <w:szCs w:val="24"/>
          <w:lang w:val="en-GB"/>
        </w:rPr>
        <w:t>in the civil war and establishing</w:t>
      </w:r>
      <w:r w:rsidR="00334423" w:rsidRPr="00FA6B55">
        <w:rPr>
          <w:rFonts w:ascii="Times New Roman" w:hAnsi="Times New Roman" w:cs="Times New Roman"/>
          <w:sz w:val="24"/>
          <w:szCs w:val="24"/>
          <w:lang w:val="en-GB"/>
        </w:rPr>
        <w:t xml:space="preserve"> </w:t>
      </w:r>
      <w:r w:rsidR="00A70083" w:rsidRPr="00FA6B55">
        <w:rPr>
          <w:rFonts w:ascii="Times New Roman" w:hAnsi="Times New Roman" w:cs="Times New Roman"/>
          <w:sz w:val="24"/>
          <w:szCs w:val="24"/>
          <w:lang w:val="en-GB"/>
        </w:rPr>
        <w:t xml:space="preserve">the </w:t>
      </w:r>
      <w:r w:rsidR="00903ACA" w:rsidRPr="00FA6B55">
        <w:rPr>
          <w:rFonts w:ascii="Times New Roman" w:hAnsi="Times New Roman" w:cs="Times New Roman"/>
          <w:sz w:val="24"/>
          <w:szCs w:val="24"/>
          <w:lang w:val="en-GB"/>
        </w:rPr>
        <w:t xml:space="preserve">new </w:t>
      </w:r>
      <w:r w:rsidR="00334423" w:rsidRPr="00FA6B55">
        <w:rPr>
          <w:rFonts w:ascii="Times New Roman" w:hAnsi="Times New Roman" w:cs="Times New Roman"/>
          <w:sz w:val="24"/>
          <w:szCs w:val="24"/>
          <w:lang w:val="en-GB"/>
        </w:rPr>
        <w:t>socialist state – The</w:t>
      </w:r>
      <w:r w:rsidR="00BB7C90" w:rsidRPr="00FA6B55">
        <w:rPr>
          <w:rFonts w:ascii="Times New Roman" w:hAnsi="Times New Roman" w:cs="Times New Roman"/>
          <w:sz w:val="24"/>
          <w:szCs w:val="24"/>
          <w:lang w:val="en-GB"/>
        </w:rPr>
        <w:t xml:space="preserve"> People’s Republic of China</w:t>
      </w:r>
      <w:r w:rsidR="00FC19F2" w:rsidRPr="00FA6B55">
        <w:rPr>
          <w:rFonts w:ascii="Times New Roman" w:hAnsi="Times New Roman" w:cs="Times New Roman"/>
          <w:sz w:val="24"/>
          <w:szCs w:val="24"/>
          <w:lang w:val="en-GB"/>
        </w:rPr>
        <w:t xml:space="preserve"> (PRC)</w:t>
      </w:r>
      <w:r w:rsidR="00BB7C90" w:rsidRPr="00FA6B55">
        <w:rPr>
          <w:rFonts w:ascii="Times New Roman" w:hAnsi="Times New Roman" w:cs="Times New Roman"/>
          <w:sz w:val="24"/>
          <w:szCs w:val="24"/>
          <w:lang w:val="en-GB"/>
        </w:rPr>
        <w:t xml:space="preserve">. </w:t>
      </w:r>
      <w:r w:rsidR="00202925" w:rsidRPr="00FA6B55">
        <w:rPr>
          <w:rFonts w:ascii="Times New Roman" w:hAnsi="Times New Roman" w:cs="Times New Roman"/>
          <w:sz w:val="24"/>
          <w:szCs w:val="24"/>
          <w:lang w:val="en-GB"/>
        </w:rPr>
        <w:t>Even if political reforms did not follow</w:t>
      </w:r>
      <w:r w:rsidR="00DD28EE" w:rsidRPr="00FA6B55">
        <w:rPr>
          <w:rFonts w:ascii="Times New Roman" w:hAnsi="Times New Roman" w:cs="Times New Roman"/>
          <w:sz w:val="24"/>
          <w:szCs w:val="24"/>
          <w:lang w:val="en-GB"/>
        </w:rPr>
        <w:t xml:space="preserve"> </w:t>
      </w:r>
      <w:r w:rsidR="00221B5F" w:rsidRPr="00FA6B55">
        <w:rPr>
          <w:rFonts w:ascii="Times New Roman" w:hAnsi="Times New Roman" w:cs="Times New Roman"/>
          <w:sz w:val="24"/>
          <w:szCs w:val="24"/>
          <w:lang w:val="en-GB"/>
        </w:rPr>
        <w:t xml:space="preserve">the </w:t>
      </w:r>
      <w:r w:rsidR="00202925" w:rsidRPr="00FA6B55">
        <w:rPr>
          <w:rFonts w:ascii="Times New Roman" w:hAnsi="Times New Roman" w:cs="Times New Roman"/>
          <w:sz w:val="24"/>
          <w:szCs w:val="24"/>
          <w:lang w:val="en-GB"/>
        </w:rPr>
        <w:t>economic</w:t>
      </w:r>
      <w:r w:rsidR="009431FC" w:rsidRPr="00FA6B55">
        <w:rPr>
          <w:rFonts w:ascii="Times New Roman" w:hAnsi="Times New Roman" w:cs="Times New Roman"/>
          <w:sz w:val="24"/>
          <w:szCs w:val="24"/>
          <w:lang w:val="en-GB"/>
        </w:rPr>
        <w:t xml:space="preserve"> opening up</w:t>
      </w:r>
      <w:r w:rsidR="0078187D" w:rsidRPr="00FA6B55">
        <w:rPr>
          <w:rFonts w:ascii="Times New Roman" w:hAnsi="Times New Roman" w:cs="Times New Roman"/>
          <w:sz w:val="24"/>
          <w:szCs w:val="24"/>
          <w:lang w:val="en-GB"/>
        </w:rPr>
        <w:t>,</w:t>
      </w:r>
      <w:r w:rsidR="009431FC" w:rsidRPr="00FA6B55">
        <w:rPr>
          <w:rFonts w:ascii="Times New Roman" w:hAnsi="Times New Roman" w:cs="Times New Roman"/>
          <w:sz w:val="24"/>
          <w:szCs w:val="24"/>
          <w:lang w:val="en-GB"/>
        </w:rPr>
        <w:t xml:space="preserve"> th</w:t>
      </w:r>
      <w:r w:rsidR="0078187D" w:rsidRPr="00FA6B55">
        <w:rPr>
          <w:rFonts w:ascii="Times New Roman" w:hAnsi="Times New Roman" w:cs="Times New Roman"/>
          <w:sz w:val="24"/>
          <w:szCs w:val="24"/>
          <w:lang w:val="en-GB"/>
        </w:rPr>
        <w:t xml:space="preserve">e leaders of Western powers and </w:t>
      </w:r>
      <w:r w:rsidR="009431FC" w:rsidRPr="00FA6B55">
        <w:rPr>
          <w:rFonts w:ascii="Times New Roman" w:hAnsi="Times New Roman" w:cs="Times New Roman"/>
          <w:sz w:val="24"/>
          <w:szCs w:val="24"/>
          <w:lang w:val="en-GB"/>
        </w:rPr>
        <w:t>China</w:t>
      </w:r>
      <w:r w:rsidR="0078187D" w:rsidRPr="00FA6B55">
        <w:rPr>
          <w:rFonts w:ascii="Times New Roman" w:hAnsi="Times New Roman" w:cs="Times New Roman"/>
          <w:sz w:val="24"/>
          <w:szCs w:val="24"/>
          <w:lang w:val="en-GB"/>
        </w:rPr>
        <w:t xml:space="preserve"> gurus </w:t>
      </w:r>
      <w:r w:rsidR="0037248A" w:rsidRPr="00FA6B55">
        <w:rPr>
          <w:rFonts w:ascii="Times New Roman" w:hAnsi="Times New Roman" w:cs="Times New Roman"/>
          <w:sz w:val="24"/>
          <w:szCs w:val="24"/>
          <w:lang w:val="en-GB"/>
        </w:rPr>
        <w:t xml:space="preserve">were optimistically </w:t>
      </w:r>
      <w:r w:rsidR="00221B5F" w:rsidRPr="00FA6B55">
        <w:rPr>
          <w:rFonts w:ascii="Times New Roman" w:hAnsi="Times New Roman" w:cs="Times New Roman"/>
          <w:sz w:val="24"/>
          <w:szCs w:val="24"/>
          <w:lang w:val="en-GB"/>
        </w:rPr>
        <w:t xml:space="preserve">of </w:t>
      </w:r>
      <w:r w:rsidR="0037248A" w:rsidRPr="00FA6B55">
        <w:rPr>
          <w:rFonts w:ascii="Times New Roman" w:hAnsi="Times New Roman" w:cs="Times New Roman"/>
          <w:sz w:val="24"/>
          <w:szCs w:val="24"/>
          <w:lang w:val="en-GB"/>
        </w:rPr>
        <w:t xml:space="preserve">the opinion that it is only </w:t>
      </w:r>
      <w:r w:rsidR="0010760D" w:rsidRPr="00FA6B55">
        <w:rPr>
          <w:rFonts w:ascii="Times New Roman" w:hAnsi="Times New Roman" w:cs="Times New Roman"/>
          <w:sz w:val="24"/>
          <w:szCs w:val="24"/>
          <w:lang w:val="en-GB"/>
        </w:rPr>
        <w:t xml:space="preserve">a </w:t>
      </w:r>
      <w:r w:rsidR="0037248A" w:rsidRPr="00FA6B55">
        <w:rPr>
          <w:rFonts w:ascii="Times New Roman" w:hAnsi="Times New Roman" w:cs="Times New Roman"/>
          <w:sz w:val="24"/>
          <w:szCs w:val="24"/>
          <w:lang w:val="en-GB"/>
        </w:rPr>
        <w:t xml:space="preserve">matter of time when China’s wise leaders overcome the uncertainty </w:t>
      </w:r>
      <w:r w:rsidR="00221B5F" w:rsidRPr="00FA6B55">
        <w:rPr>
          <w:rFonts w:ascii="Times New Roman" w:hAnsi="Times New Roman" w:cs="Times New Roman"/>
          <w:sz w:val="24"/>
          <w:szCs w:val="24"/>
          <w:lang w:val="en-GB"/>
        </w:rPr>
        <w:t xml:space="preserve">about </w:t>
      </w:r>
      <w:r w:rsidR="0037248A" w:rsidRPr="00FA6B55">
        <w:rPr>
          <w:rFonts w:ascii="Times New Roman" w:hAnsi="Times New Roman" w:cs="Times New Roman"/>
          <w:sz w:val="24"/>
          <w:szCs w:val="24"/>
          <w:lang w:val="en-GB"/>
        </w:rPr>
        <w:t xml:space="preserve">the country’s political </w:t>
      </w:r>
      <w:r w:rsidR="00140715" w:rsidRPr="00FA6B55">
        <w:rPr>
          <w:rFonts w:ascii="Times New Roman" w:hAnsi="Times New Roman" w:cs="Times New Roman"/>
          <w:sz w:val="24"/>
          <w:szCs w:val="24"/>
          <w:lang w:val="en-GB"/>
        </w:rPr>
        <w:t>future</w:t>
      </w:r>
      <w:r w:rsidR="0037248A" w:rsidRPr="00FA6B55">
        <w:rPr>
          <w:rFonts w:ascii="Times New Roman" w:hAnsi="Times New Roman" w:cs="Times New Roman"/>
          <w:sz w:val="24"/>
          <w:szCs w:val="24"/>
          <w:lang w:val="en-GB"/>
        </w:rPr>
        <w:t xml:space="preserve"> and </w:t>
      </w:r>
      <w:r w:rsidR="00140715" w:rsidRPr="00FA6B55">
        <w:rPr>
          <w:rFonts w:ascii="Times New Roman" w:hAnsi="Times New Roman" w:cs="Times New Roman"/>
          <w:sz w:val="24"/>
          <w:szCs w:val="24"/>
          <w:lang w:val="en-GB"/>
        </w:rPr>
        <w:t xml:space="preserve">inevitably </w:t>
      </w:r>
      <w:r w:rsidR="0037248A" w:rsidRPr="00FA6B55">
        <w:rPr>
          <w:rFonts w:ascii="Times New Roman" w:hAnsi="Times New Roman" w:cs="Times New Roman"/>
          <w:sz w:val="24"/>
          <w:szCs w:val="24"/>
          <w:lang w:val="en-GB"/>
        </w:rPr>
        <w:t>choose the liberal democratic way</w:t>
      </w:r>
      <w:r w:rsidR="00140715" w:rsidRPr="00FA6B55">
        <w:rPr>
          <w:rFonts w:ascii="Times New Roman" w:hAnsi="Times New Roman" w:cs="Times New Roman"/>
          <w:sz w:val="24"/>
          <w:szCs w:val="24"/>
          <w:lang w:val="en-GB"/>
        </w:rPr>
        <w:t xml:space="preserve"> </w:t>
      </w:r>
      <w:r w:rsidR="00334423" w:rsidRPr="00FA6B55">
        <w:rPr>
          <w:rFonts w:ascii="Times New Roman" w:hAnsi="Times New Roman" w:cs="Times New Roman"/>
          <w:sz w:val="24"/>
          <w:szCs w:val="24"/>
          <w:lang w:val="en-GB"/>
        </w:rPr>
        <w:t xml:space="preserve">of governing </w:t>
      </w:r>
      <w:r w:rsidR="00140715" w:rsidRPr="00FA6B55">
        <w:rPr>
          <w:rFonts w:ascii="Times New Roman" w:hAnsi="Times New Roman" w:cs="Times New Roman"/>
          <w:sz w:val="24"/>
          <w:szCs w:val="24"/>
          <w:lang w:val="en-GB"/>
        </w:rPr>
        <w:t xml:space="preserve">and positive </w:t>
      </w:r>
      <w:r w:rsidR="00334423" w:rsidRPr="00FA6B55">
        <w:rPr>
          <w:rFonts w:ascii="Times New Roman" w:hAnsi="Times New Roman" w:cs="Times New Roman"/>
          <w:sz w:val="24"/>
          <w:szCs w:val="24"/>
          <w:lang w:val="en-GB"/>
        </w:rPr>
        <w:t xml:space="preserve">and responsible </w:t>
      </w:r>
      <w:r w:rsidR="00140715" w:rsidRPr="00FA6B55">
        <w:rPr>
          <w:rFonts w:ascii="Times New Roman" w:hAnsi="Times New Roman" w:cs="Times New Roman"/>
          <w:sz w:val="24"/>
          <w:szCs w:val="24"/>
          <w:lang w:val="en-GB"/>
        </w:rPr>
        <w:t>integration</w:t>
      </w:r>
      <w:r w:rsidR="00334423" w:rsidRPr="00FA6B55">
        <w:rPr>
          <w:rFonts w:ascii="Times New Roman" w:hAnsi="Times New Roman" w:cs="Times New Roman"/>
          <w:sz w:val="24"/>
          <w:szCs w:val="24"/>
          <w:lang w:val="en-GB"/>
        </w:rPr>
        <w:t xml:space="preserve"> with international bodies</w:t>
      </w:r>
      <w:r w:rsidR="00140715" w:rsidRPr="00FA6B55">
        <w:rPr>
          <w:rFonts w:ascii="Times New Roman" w:hAnsi="Times New Roman" w:cs="Times New Roman"/>
          <w:sz w:val="24"/>
          <w:szCs w:val="24"/>
          <w:lang w:val="en-GB"/>
        </w:rPr>
        <w:t>.</w:t>
      </w:r>
      <w:r w:rsidR="00202925" w:rsidRPr="00FA6B55">
        <w:rPr>
          <w:rFonts w:ascii="Times New Roman" w:hAnsi="Times New Roman" w:cs="Times New Roman"/>
          <w:sz w:val="24"/>
          <w:szCs w:val="24"/>
          <w:lang w:val="en-GB"/>
        </w:rPr>
        <w:t xml:space="preserve"> </w:t>
      </w:r>
      <w:r w:rsidR="00221B5F" w:rsidRPr="00FA6B55">
        <w:rPr>
          <w:rFonts w:ascii="Times New Roman" w:hAnsi="Times New Roman" w:cs="Times New Roman"/>
          <w:sz w:val="24"/>
          <w:szCs w:val="24"/>
          <w:lang w:val="en-GB"/>
        </w:rPr>
        <w:t>The d</w:t>
      </w:r>
      <w:r w:rsidR="00B331AA" w:rsidRPr="00FA6B55">
        <w:rPr>
          <w:rFonts w:ascii="Times New Roman" w:hAnsi="Times New Roman" w:cs="Times New Roman"/>
          <w:sz w:val="24"/>
          <w:szCs w:val="24"/>
          <w:lang w:val="en-GB"/>
        </w:rPr>
        <w:t>ominating belief t</w:t>
      </w:r>
      <w:r w:rsidR="009F3EC0" w:rsidRPr="00FA6B55">
        <w:rPr>
          <w:rFonts w:ascii="Times New Roman" w:hAnsi="Times New Roman" w:cs="Times New Roman"/>
          <w:sz w:val="24"/>
          <w:szCs w:val="24"/>
          <w:lang w:val="en-GB"/>
        </w:rPr>
        <w:t xml:space="preserve">hat free market economy </w:t>
      </w:r>
      <w:r w:rsidR="00EE5BEE" w:rsidRPr="00FA6B55">
        <w:rPr>
          <w:rFonts w:ascii="Times New Roman" w:hAnsi="Times New Roman" w:cs="Times New Roman"/>
          <w:sz w:val="24"/>
          <w:szCs w:val="24"/>
          <w:lang w:val="en-GB"/>
        </w:rPr>
        <w:t xml:space="preserve">when </w:t>
      </w:r>
      <w:r w:rsidR="009F3EC0" w:rsidRPr="00FA6B55">
        <w:rPr>
          <w:rFonts w:ascii="Times New Roman" w:hAnsi="Times New Roman" w:cs="Times New Roman"/>
          <w:sz w:val="24"/>
          <w:szCs w:val="24"/>
          <w:lang w:val="en-GB"/>
        </w:rPr>
        <w:t xml:space="preserve">employed in </w:t>
      </w:r>
      <w:r w:rsidR="00840534" w:rsidRPr="00FA6B55">
        <w:rPr>
          <w:rFonts w:ascii="Times New Roman" w:hAnsi="Times New Roman" w:cs="Times New Roman"/>
          <w:sz w:val="24"/>
          <w:szCs w:val="24"/>
          <w:lang w:val="en-GB"/>
        </w:rPr>
        <w:t>China certainly is the precurso</w:t>
      </w:r>
      <w:r w:rsidR="009F3EC0" w:rsidRPr="00FA6B55">
        <w:rPr>
          <w:rFonts w:ascii="Times New Roman" w:hAnsi="Times New Roman" w:cs="Times New Roman"/>
          <w:sz w:val="24"/>
          <w:szCs w:val="24"/>
          <w:lang w:val="en-GB"/>
        </w:rPr>
        <w:t>r of liberal political reforms in this country b</w:t>
      </w:r>
      <w:r w:rsidR="002B266B" w:rsidRPr="00FA6B55">
        <w:rPr>
          <w:rFonts w:ascii="Times New Roman" w:hAnsi="Times New Roman" w:cs="Times New Roman"/>
          <w:sz w:val="24"/>
          <w:szCs w:val="24"/>
          <w:lang w:val="en-GB"/>
        </w:rPr>
        <w:t xml:space="preserve">rought it into the </w:t>
      </w:r>
      <w:r w:rsidR="00FC19F2" w:rsidRPr="00FA6B55">
        <w:rPr>
          <w:rFonts w:ascii="Times New Roman" w:hAnsi="Times New Roman" w:cs="Times New Roman"/>
          <w:sz w:val="24"/>
          <w:szCs w:val="24"/>
          <w:lang w:val="en-GB"/>
        </w:rPr>
        <w:t>World Trade Organisation (</w:t>
      </w:r>
      <w:r w:rsidR="002B266B" w:rsidRPr="00FA6B55">
        <w:rPr>
          <w:rFonts w:ascii="Times New Roman" w:hAnsi="Times New Roman" w:cs="Times New Roman"/>
          <w:sz w:val="24"/>
          <w:szCs w:val="24"/>
          <w:lang w:val="en-GB"/>
        </w:rPr>
        <w:t>WTO</w:t>
      </w:r>
      <w:r w:rsidR="00FC19F2" w:rsidRPr="00FA6B55">
        <w:rPr>
          <w:rFonts w:ascii="Times New Roman" w:hAnsi="Times New Roman" w:cs="Times New Roman"/>
          <w:sz w:val="24"/>
          <w:szCs w:val="24"/>
          <w:lang w:val="en-GB"/>
        </w:rPr>
        <w:t>)</w:t>
      </w:r>
      <w:r w:rsidR="002B266B" w:rsidRPr="00FA6B55">
        <w:rPr>
          <w:rFonts w:ascii="Times New Roman" w:hAnsi="Times New Roman" w:cs="Times New Roman"/>
          <w:sz w:val="24"/>
          <w:szCs w:val="24"/>
          <w:lang w:val="en-GB"/>
        </w:rPr>
        <w:t xml:space="preserve"> in 2001</w:t>
      </w:r>
      <w:r w:rsidR="0054598D" w:rsidRPr="00FA6B55">
        <w:rPr>
          <w:rFonts w:ascii="Times New Roman" w:hAnsi="Times New Roman" w:cs="Times New Roman"/>
          <w:sz w:val="24"/>
          <w:szCs w:val="24"/>
          <w:lang w:val="en-GB"/>
        </w:rPr>
        <w:t xml:space="preserve">. </w:t>
      </w:r>
      <w:r w:rsidR="009F3EC0" w:rsidRPr="00FA6B55">
        <w:rPr>
          <w:rFonts w:ascii="Times New Roman" w:hAnsi="Times New Roman" w:cs="Times New Roman"/>
          <w:sz w:val="24"/>
          <w:szCs w:val="24"/>
          <w:lang w:val="en-GB"/>
        </w:rPr>
        <w:t xml:space="preserve">Some observers </w:t>
      </w:r>
      <w:r w:rsidR="00EE5BEE" w:rsidRPr="00FA6B55">
        <w:rPr>
          <w:rFonts w:ascii="Times New Roman" w:hAnsi="Times New Roman" w:cs="Times New Roman"/>
          <w:sz w:val="24"/>
          <w:szCs w:val="24"/>
          <w:lang w:val="en-GB"/>
        </w:rPr>
        <w:t xml:space="preserve">today </w:t>
      </w:r>
      <w:r w:rsidR="009F3EC0" w:rsidRPr="00FA6B55">
        <w:rPr>
          <w:rFonts w:ascii="Times New Roman" w:hAnsi="Times New Roman" w:cs="Times New Roman"/>
          <w:sz w:val="24"/>
          <w:szCs w:val="24"/>
          <w:lang w:val="en-GB"/>
        </w:rPr>
        <w:t xml:space="preserve">believe that this step was </w:t>
      </w:r>
      <w:r w:rsidR="00140715" w:rsidRPr="00FA6B55">
        <w:rPr>
          <w:rFonts w:ascii="Times New Roman" w:hAnsi="Times New Roman" w:cs="Times New Roman"/>
          <w:sz w:val="24"/>
          <w:szCs w:val="24"/>
          <w:lang w:val="en-GB"/>
        </w:rPr>
        <w:t>a</w:t>
      </w:r>
      <w:r w:rsidR="009F3EC0" w:rsidRPr="00FA6B55">
        <w:rPr>
          <w:rFonts w:ascii="Times New Roman" w:hAnsi="Times New Roman" w:cs="Times New Roman"/>
          <w:sz w:val="24"/>
          <w:szCs w:val="24"/>
          <w:lang w:val="en-GB"/>
        </w:rPr>
        <w:t xml:space="preserve"> </w:t>
      </w:r>
      <w:r w:rsidR="00F80535" w:rsidRPr="00FA6B55">
        <w:rPr>
          <w:rFonts w:ascii="Times New Roman" w:hAnsi="Times New Roman" w:cs="Times New Roman"/>
          <w:sz w:val="24"/>
          <w:szCs w:val="24"/>
          <w:lang w:val="en-GB"/>
        </w:rPr>
        <w:t>decisive factor of China’s extraordinary pe</w:t>
      </w:r>
      <w:r w:rsidR="008A0CBF" w:rsidRPr="00FA6B55">
        <w:rPr>
          <w:rFonts w:ascii="Times New Roman" w:hAnsi="Times New Roman" w:cs="Times New Roman"/>
          <w:sz w:val="24"/>
          <w:szCs w:val="24"/>
          <w:lang w:val="en-GB"/>
        </w:rPr>
        <w:t>rformance in economic growth</w:t>
      </w:r>
      <w:r w:rsidR="00F80535" w:rsidRPr="00FA6B55">
        <w:rPr>
          <w:rFonts w:ascii="Times New Roman" w:hAnsi="Times New Roman" w:cs="Times New Roman"/>
          <w:sz w:val="24"/>
          <w:szCs w:val="24"/>
          <w:lang w:val="en-GB"/>
        </w:rPr>
        <w:t xml:space="preserve"> and trade</w:t>
      </w:r>
      <w:r w:rsidR="00221B5F" w:rsidRPr="00FA6B55">
        <w:rPr>
          <w:rFonts w:ascii="Times New Roman" w:hAnsi="Times New Roman" w:cs="Times New Roman"/>
          <w:sz w:val="24"/>
          <w:szCs w:val="24"/>
          <w:lang w:val="en-GB"/>
        </w:rPr>
        <w:t>,</w:t>
      </w:r>
      <w:r w:rsidR="00F80535" w:rsidRPr="00FA6B55">
        <w:rPr>
          <w:rFonts w:ascii="Times New Roman" w:hAnsi="Times New Roman" w:cs="Times New Roman"/>
          <w:sz w:val="24"/>
          <w:szCs w:val="24"/>
          <w:lang w:val="en-GB"/>
        </w:rPr>
        <w:t xml:space="preserve"> taking its GDP markers up nearly 20 times during the period of </w:t>
      </w:r>
      <w:r w:rsidR="0078187D" w:rsidRPr="00FA6B55">
        <w:rPr>
          <w:rFonts w:ascii="Times New Roman" w:hAnsi="Times New Roman" w:cs="Times New Roman"/>
          <w:sz w:val="24"/>
          <w:szCs w:val="24"/>
          <w:lang w:val="en-GB"/>
        </w:rPr>
        <w:t xml:space="preserve">mere </w:t>
      </w:r>
      <w:r w:rsidR="00F80535" w:rsidRPr="00FA6B55">
        <w:rPr>
          <w:rFonts w:ascii="Times New Roman" w:hAnsi="Times New Roman" w:cs="Times New Roman"/>
          <w:sz w:val="24"/>
          <w:szCs w:val="24"/>
          <w:lang w:val="en-GB"/>
        </w:rPr>
        <w:t xml:space="preserve">20 years and lifting hundreds of millions </w:t>
      </w:r>
      <w:r w:rsidR="00503DCF" w:rsidRPr="00FA6B55">
        <w:rPr>
          <w:rFonts w:ascii="Times New Roman" w:hAnsi="Times New Roman" w:cs="Times New Roman"/>
          <w:sz w:val="24"/>
          <w:szCs w:val="24"/>
          <w:lang w:val="en-GB"/>
        </w:rPr>
        <w:lastRenderedPageBreak/>
        <w:t>o</w:t>
      </w:r>
      <w:r w:rsidR="00F80535" w:rsidRPr="00FA6B55">
        <w:rPr>
          <w:rFonts w:ascii="Times New Roman" w:hAnsi="Times New Roman" w:cs="Times New Roman"/>
          <w:sz w:val="24"/>
          <w:szCs w:val="24"/>
          <w:lang w:val="en-GB"/>
        </w:rPr>
        <w:t xml:space="preserve">f its citizens out </w:t>
      </w:r>
      <w:r w:rsidR="00221B5F" w:rsidRPr="00FA6B55">
        <w:rPr>
          <w:rFonts w:ascii="Times New Roman" w:hAnsi="Times New Roman" w:cs="Times New Roman"/>
          <w:sz w:val="24"/>
          <w:szCs w:val="24"/>
          <w:lang w:val="en-GB"/>
        </w:rPr>
        <w:t xml:space="preserve">of </w:t>
      </w:r>
      <w:r w:rsidR="00F80535" w:rsidRPr="00FA6B55">
        <w:rPr>
          <w:rFonts w:ascii="Times New Roman" w:hAnsi="Times New Roman" w:cs="Times New Roman"/>
          <w:sz w:val="24"/>
          <w:szCs w:val="24"/>
          <w:lang w:val="en-GB"/>
        </w:rPr>
        <w:t>poverty.</w:t>
      </w:r>
      <w:r w:rsidR="00D21209" w:rsidRPr="00FA6B55">
        <w:rPr>
          <w:rStyle w:val="FootnoteReference"/>
          <w:rFonts w:ascii="Times New Roman" w:hAnsi="Times New Roman" w:cs="Times New Roman"/>
          <w:sz w:val="24"/>
          <w:szCs w:val="24"/>
          <w:lang w:val="en-GB"/>
        </w:rPr>
        <w:footnoteReference w:id="1"/>
      </w:r>
      <w:r w:rsidR="00DA59DC" w:rsidRPr="00FA6B55">
        <w:rPr>
          <w:rFonts w:ascii="Times New Roman" w:hAnsi="Times New Roman" w:cs="Times New Roman"/>
          <w:sz w:val="24"/>
          <w:szCs w:val="24"/>
          <w:lang w:val="en-GB"/>
        </w:rPr>
        <w:t xml:space="preserve"> In 2011, China gained the position of </w:t>
      </w:r>
      <w:r w:rsidR="000700DA" w:rsidRPr="00FA6B55">
        <w:rPr>
          <w:rFonts w:ascii="Times New Roman" w:hAnsi="Times New Roman" w:cs="Times New Roman"/>
          <w:sz w:val="24"/>
          <w:szCs w:val="24"/>
          <w:lang w:val="en-GB"/>
        </w:rPr>
        <w:t xml:space="preserve">the </w:t>
      </w:r>
      <w:r w:rsidR="004E2F78" w:rsidRPr="00FA6B55">
        <w:rPr>
          <w:rFonts w:ascii="Times New Roman" w:hAnsi="Times New Roman" w:cs="Times New Roman"/>
          <w:sz w:val="24"/>
          <w:szCs w:val="24"/>
          <w:lang w:val="en-GB"/>
        </w:rPr>
        <w:t xml:space="preserve">World’s </w:t>
      </w:r>
      <w:r w:rsidR="000700DA" w:rsidRPr="00FA6B55">
        <w:rPr>
          <w:rFonts w:ascii="Times New Roman" w:hAnsi="Times New Roman" w:cs="Times New Roman"/>
          <w:sz w:val="24"/>
          <w:szCs w:val="24"/>
          <w:lang w:val="en-GB"/>
        </w:rPr>
        <w:t>second larg</w:t>
      </w:r>
      <w:r w:rsidR="004E2F78" w:rsidRPr="00FA6B55">
        <w:rPr>
          <w:rFonts w:ascii="Times New Roman" w:hAnsi="Times New Roman" w:cs="Times New Roman"/>
          <w:sz w:val="24"/>
          <w:szCs w:val="24"/>
          <w:lang w:val="en-GB"/>
        </w:rPr>
        <w:t>est economy</w:t>
      </w:r>
      <w:r w:rsidR="008A0CBF" w:rsidRPr="00FA6B55">
        <w:rPr>
          <w:rFonts w:ascii="Times New Roman" w:hAnsi="Times New Roman" w:cs="Times New Roman"/>
          <w:sz w:val="24"/>
          <w:szCs w:val="24"/>
          <w:lang w:val="en-GB"/>
        </w:rPr>
        <w:t xml:space="preserve"> leaving behind Japan and being</w:t>
      </w:r>
      <w:r w:rsidR="000700DA" w:rsidRPr="00FA6B55">
        <w:rPr>
          <w:rFonts w:ascii="Times New Roman" w:hAnsi="Times New Roman" w:cs="Times New Roman"/>
          <w:sz w:val="24"/>
          <w:szCs w:val="24"/>
          <w:lang w:val="en-GB"/>
        </w:rPr>
        <w:t xml:space="preserve"> surpassed only by the USA.</w:t>
      </w:r>
    </w:p>
    <w:p w14:paraId="5EBBC9CA" w14:textId="5F8BA828" w:rsidR="000D64E2" w:rsidRPr="00FA6B55" w:rsidRDefault="001A593C"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However, the hopes and expectations of the West did not come true. </w:t>
      </w:r>
      <w:r w:rsidR="005277CA" w:rsidRPr="00FA6B55">
        <w:rPr>
          <w:rFonts w:ascii="Times New Roman" w:hAnsi="Times New Roman" w:cs="Times New Roman"/>
          <w:sz w:val="24"/>
          <w:szCs w:val="24"/>
          <w:lang w:val="en-GB"/>
        </w:rPr>
        <w:t xml:space="preserve">Although </w:t>
      </w:r>
      <w:r w:rsidR="00870AF0" w:rsidRPr="00FA6B55">
        <w:rPr>
          <w:rFonts w:ascii="Times New Roman" w:hAnsi="Times New Roman" w:cs="Times New Roman"/>
          <w:sz w:val="24"/>
          <w:szCs w:val="24"/>
          <w:lang w:val="en-GB"/>
        </w:rPr>
        <w:t>China</w:t>
      </w:r>
      <w:r w:rsidR="008A3721" w:rsidRPr="00FA6B55">
        <w:rPr>
          <w:rFonts w:ascii="Times New Roman" w:hAnsi="Times New Roman" w:cs="Times New Roman"/>
          <w:sz w:val="24"/>
          <w:szCs w:val="24"/>
          <w:lang w:val="en-GB"/>
        </w:rPr>
        <w:t xml:space="preserve"> </w:t>
      </w:r>
      <w:r w:rsidR="00F843FA" w:rsidRPr="00FA6B55">
        <w:rPr>
          <w:rFonts w:ascii="Times New Roman" w:hAnsi="Times New Roman" w:cs="Times New Roman"/>
          <w:sz w:val="24"/>
          <w:szCs w:val="24"/>
          <w:lang w:val="en-GB"/>
        </w:rPr>
        <w:t>adopted</w:t>
      </w:r>
      <w:r w:rsidR="005277CA" w:rsidRPr="00FA6B55">
        <w:rPr>
          <w:rFonts w:ascii="Times New Roman" w:hAnsi="Times New Roman" w:cs="Times New Roman"/>
          <w:sz w:val="24"/>
          <w:szCs w:val="24"/>
          <w:lang w:val="en-GB"/>
        </w:rPr>
        <w:t xml:space="preserve"> to</w:t>
      </w:r>
      <w:r w:rsidR="00E60CED" w:rsidRPr="00FA6B55">
        <w:rPr>
          <w:rFonts w:ascii="Times New Roman" w:hAnsi="Times New Roman" w:cs="Times New Roman"/>
          <w:sz w:val="24"/>
          <w:szCs w:val="24"/>
          <w:lang w:val="en-GB"/>
        </w:rPr>
        <w:t xml:space="preserve"> and</w:t>
      </w:r>
      <w:r w:rsidR="005277CA" w:rsidRPr="00FA6B55">
        <w:rPr>
          <w:rFonts w:ascii="Times New Roman" w:hAnsi="Times New Roman" w:cs="Times New Roman"/>
          <w:sz w:val="24"/>
          <w:szCs w:val="24"/>
          <w:lang w:val="en-GB"/>
        </w:rPr>
        <w:t xml:space="preserve"> </w:t>
      </w:r>
      <w:r w:rsidR="0078187D" w:rsidRPr="00FA6B55">
        <w:rPr>
          <w:rFonts w:ascii="Times New Roman" w:hAnsi="Times New Roman" w:cs="Times New Roman"/>
          <w:sz w:val="24"/>
          <w:szCs w:val="24"/>
          <w:lang w:val="en-GB"/>
        </w:rPr>
        <w:t xml:space="preserve">included </w:t>
      </w:r>
      <w:r w:rsidR="00626703" w:rsidRPr="00FA6B55">
        <w:rPr>
          <w:rFonts w:ascii="Times New Roman" w:hAnsi="Times New Roman" w:cs="Times New Roman"/>
          <w:sz w:val="24"/>
          <w:szCs w:val="24"/>
          <w:lang w:val="en-GB"/>
        </w:rPr>
        <w:t xml:space="preserve">into the </w:t>
      </w:r>
      <w:r w:rsidR="0078187D" w:rsidRPr="00FA6B55">
        <w:rPr>
          <w:rFonts w:ascii="Times New Roman" w:hAnsi="Times New Roman" w:cs="Times New Roman"/>
          <w:sz w:val="24"/>
          <w:szCs w:val="24"/>
          <w:lang w:val="en-GB"/>
        </w:rPr>
        <w:t>international system</w:t>
      </w:r>
      <w:r w:rsidR="005277CA" w:rsidRPr="00FA6B55">
        <w:rPr>
          <w:rFonts w:ascii="Times New Roman" w:hAnsi="Times New Roman" w:cs="Times New Roman"/>
          <w:sz w:val="24"/>
          <w:szCs w:val="24"/>
          <w:lang w:val="en-GB"/>
        </w:rPr>
        <w:t>, it</w:t>
      </w:r>
      <w:r w:rsidR="00C94AE1" w:rsidRPr="00FA6B55">
        <w:rPr>
          <w:rFonts w:ascii="Times New Roman" w:hAnsi="Times New Roman" w:cs="Times New Roman"/>
          <w:sz w:val="24"/>
          <w:szCs w:val="24"/>
          <w:lang w:val="en-GB"/>
        </w:rPr>
        <w:t xml:space="preserve"> </w:t>
      </w:r>
      <w:r w:rsidR="002B266B" w:rsidRPr="00FA6B55">
        <w:rPr>
          <w:rFonts w:ascii="Times New Roman" w:hAnsi="Times New Roman" w:cs="Times New Roman"/>
          <w:sz w:val="24"/>
          <w:szCs w:val="24"/>
          <w:lang w:val="en-GB"/>
        </w:rPr>
        <w:t>turned out</w:t>
      </w:r>
      <w:r w:rsidR="00E96619" w:rsidRPr="00FA6B55">
        <w:rPr>
          <w:rFonts w:ascii="Times New Roman" w:hAnsi="Times New Roman" w:cs="Times New Roman"/>
          <w:sz w:val="24"/>
          <w:szCs w:val="24"/>
          <w:lang w:val="en-GB"/>
        </w:rPr>
        <w:t xml:space="preserve"> </w:t>
      </w:r>
      <w:r w:rsidR="002B266B" w:rsidRPr="00FA6B55">
        <w:rPr>
          <w:rFonts w:ascii="Times New Roman" w:hAnsi="Times New Roman" w:cs="Times New Roman"/>
          <w:sz w:val="24"/>
          <w:szCs w:val="24"/>
          <w:lang w:val="en-GB"/>
        </w:rPr>
        <w:t>to be a kind of Trojan Horse</w:t>
      </w:r>
      <w:r w:rsidR="005277CA" w:rsidRPr="00FA6B55">
        <w:rPr>
          <w:rFonts w:ascii="Times New Roman" w:hAnsi="Times New Roman" w:cs="Times New Roman"/>
          <w:sz w:val="24"/>
          <w:szCs w:val="24"/>
          <w:lang w:val="en-GB"/>
        </w:rPr>
        <w:t xml:space="preserve"> rather</w:t>
      </w:r>
      <w:r w:rsidR="002B266B" w:rsidRPr="00FA6B55">
        <w:rPr>
          <w:rFonts w:ascii="Times New Roman" w:hAnsi="Times New Roman" w:cs="Times New Roman"/>
          <w:sz w:val="24"/>
          <w:szCs w:val="24"/>
          <w:lang w:val="en-GB"/>
        </w:rPr>
        <w:t xml:space="preserve">. </w:t>
      </w:r>
      <w:r w:rsidR="00BA393C" w:rsidRPr="00FA6B55">
        <w:rPr>
          <w:rFonts w:ascii="Times New Roman" w:hAnsi="Times New Roman" w:cs="Times New Roman"/>
          <w:sz w:val="24"/>
          <w:szCs w:val="24"/>
          <w:lang w:val="en-GB"/>
        </w:rPr>
        <w:t xml:space="preserve">With economic growth, no political opening or any changes in policymaking practices in China happened. On the contrary, </w:t>
      </w:r>
      <w:r w:rsidR="005277CA" w:rsidRPr="00FA6B55">
        <w:rPr>
          <w:rFonts w:ascii="Times New Roman" w:hAnsi="Times New Roman" w:cs="Times New Roman"/>
          <w:sz w:val="24"/>
          <w:szCs w:val="24"/>
          <w:lang w:val="en-GB"/>
        </w:rPr>
        <w:t xml:space="preserve">while </w:t>
      </w:r>
      <w:r w:rsidR="00902663" w:rsidRPr="00FA6B55">
        <w:rPr>
          <w:rFonts w:ascii="Times New Roman" w:hAnsi="Times New Roman" w:cs="Times New Roman"/>
          <w:sz w:val="24"/>
          <w:szCs w:val="24"/>
          <w:lang w:val="en-GB"/>
        </w:rPr>
        <w:t xml:space="preserve">performing well in trade and economy and </w:t>
      </w:r>
      <w:r w:rsidR="00E96619" w:rsidRPr="00FA6B55">
        <w:rPr>
          <w:rFonts w:ascii="Times New Roman" w:hAnsi="Times New Roman" w:cs="Times New Roman"/>
          <w:sz w:val="24"/>
          <w:szCs w:val="24"/>
          <w:lang w:val="en-GB"/>
        </w:rPr>
        <w:t>accumulating wealth and experience</w:t>
      </w:r>
      <w:r w:rsidR="005277CA" w:rsidRPr="00FA6B55">
        <w:rPr>
          <w:rFonts w:ascii="Times New Roman" w:hAnsi="Times New Roman" w:cs="Times New Roman"/>
          <w:sz w:val="24"/>
          <w:szCs w:val="24"/>
          <w:lang w:val="en-GB"/>
        </w:rPr>
        <w:t>,</w:t>
      </w:r>
      <w:r w:rsidR="00E96619" w:rsidRPr="00FA6B55">
        <w:rPr>
          <w:rFonts w:ascii="Times New Roman" w:hAnsi="Times New Roman" w:cs="Times New Roman"/>
          <w:sz w:val="24"/>
          <w:szCs w:val="24"/>
          <w:lang w:val="en-GB"/>
        </w:rPr>
        <w:t xml:space="preserve"> </w:t>
      </w:r>
      <w:r w:rsidR="00BA393C" w:rsidRPr="00FA6B55">
        <w:rPr>
          <w:rFonts w:ascii="Times New Roman" w:hAnsi="Times New Roman" w:cs="Times New Roman"/>
          <w:sz w:val="24"/>
          <w:szCs w:val="24"/>
          <w:lang w:val="en-GB"/>
        </w:rPr>
        <w:t xml:space="preserve">authoritarian tendencies </w:t>
      </w:r>
      <w:r w:rsidR="006674BB" w:rsidRPr="00FA6B55">
        <w:rPr>
          <w:rFonts w:ascii="Times New Roman" w:hAnsi="Times New Roman" w:cs="Times New Roman"/>
          <w:sz w:val="24"/>
          <w:szCs w:val="24"/>
          <w:lang w:val="en-GB"/>
        </w:rPr>
        <w:t>in China’s politics</w:t>
      </w:r>
      <w:r w:rsidR="00D877E6" w:rsidRPr="00FA6B55">
        <w:rPr>
          <w:rFonts w:ascii="Times New Roman" w:hAnsi="Times New Roman" w:cs="Times New Roman"/>
          <w:sz w:val="24"/>
          <w:szCs w:val="24"/>
          <w:lang w:val="en-GB"/>
        </w:rPr>
        <w:t xml:space="preserve"> </w:t>
      </w:r>
      <w:r w:rsidR="00E96619" w:rsidRPr="00FA6B55">
        <w:rPr>
          <w:rFonts w:ascii="Times New Roman" w:hAnsi="Times New Roman" w:cs="Times New Roman"/>
          <w:sz w:val="24"/>
          <w:szCs w:val="24"/>
          <w:lang w:val="en-GB"/>
        </w:rPr>
        <w:t xml:space="preserve">have </w:t>
      </w:r>
      <w:r w:rsidR="00D877E6" w:rsidRPr="00FA6B55">
        <w:rPr>
          <w:rFonts w:ascii="Times New Roman" w:hAnsi="Times New Roman" w:cs="Times New Roman"/>
          <w:sz w:val="24"/>
          <w:szCs w:val="24"/>
          <w:lang w:val="en-GB"/>
        </w:rPr>
        <w:t xml:space="preserve">deepened </w:t>
      </w:r>
      <w:r w:rsidR="006674BB" w:rsidRPr="00FA6B55">
        <w:rPr>
          <w:rFonts w:ascii="Times New Roman" w:hAnsi="Times New Roman" w:cs="Times New Roman"/>
          <w:sz w:val="24"/>
          <w:szCs w:val="24"/>
          <w:lang w:val="en-GB"/>
        </w:rPr>
        <w:t xml:space="preserve">significantly </w:t>
      </w:r>
      <w:r w:rsidR="00D877E6" w:rsidRPr="00FA6B55">
        <w:rPr>
          <w:rFonts w:ascii="Times New Roman" w:hAnsi="Times New Roman" w:cs="Times New Roman"/>
          <w:sz w:val="24"/>
          <w:szCs w:val="24"/>
          <w:lang w:val="en-GB"/>
        </w:rPr>
        <w:t xml:space="preserve">both </w:t>
      </w:r>
      <w:r w:rsidR="002B4041" w:rsidRPr="00FA6B55">
        <w:rPr>
          <w:rFonts w:ascii="Times New Roman" w:hAnsi="Times New Roman" w:cs="Times New Roman"/>
          <w:sz w:val="24"/>
          <w:szCs w:val="24"/>
          <w:lang w:val="en-GB"/>
        </w:rPr>
        <w:t xml:space="preserve">in the </w:t>
      </w:r>
      <w:r w:rsidR="00D877E6" w:rsidRPr="00FA6B55">
        <w:rPr>
          <w:rFonts w:ascii="Times New Roman" w:hAnsi="Times New Roman" w:cs="Times New Roman"/>
          <w:sz w:val="24"/>
          <w:szCs w:val="24"/>
          <w:lang w:val="en-GB"/>
        </w:rPr>
        <w:t>internal gov</w:t>
      </w:r>
      <w:r w:rsidR="000D64E2" w:rsidRPr="00FA6B55">
        <w:rPr>
          <w:rFonts w:ascii="Times New Roman" w:hAnsi="Times New Roman" w:cs="Times New Roman"/>
          <w:sz w:val="24"/>
          <w:szCs w:val="24"/>
          <w:lang w:val="en-GB"/>
        </w:rPr>
        <w:t>ernment and</w:t>
      </w:r>
      <w:r w:rsidR="002B4041" w:rsidRPr="00FA6B55">
        <w:rPr>
          <w:rFonts w:ascii="Times New Roman" w:hAnsi="Times New Roman" w:cs="Times New Roman"/>
          <w:sz w:val="24"/>
          <w:szCs w:val="24"/>
          <w:lang w:val="en-GB"/>
        </w:rPr>
        <w:t xml:space="preserve"> on the</w:t>
      </w:r>
      <w:r w:rsidR="000D64E2" w:rsidRPr="00FA6B55">
        <w:rPr>
          <w:rFonts w:ascii="Times New Roman" w:hAnsi="Times New Roman" w:cs="Times New Roman"/>
          <w:sz w:val="24"/>
          <w:szCs w:val="24"/>
          <w:lang w:val="en-GB"/>
        </w:rPr>
        <w:t xml:space="preserve"> international stage</w:t>
      </w:r>
      <w:r w:rsidR="002B4041" w:rsidRPr="00FA6B55">
        <w:rPr>
          <w:rFonts w:ascii="Times New Roman" w:hAnsi="Times New Roman" w:cs="Times New Roman"/>
          <w:sz w:val="24"/>
          <w:szCs w:val="24"/>
          <w:lang w:val="en-GB"/>
        </w:rPr>
        <w:t>,</w:t>
      </w:r>
      <w:r w:rsidR="000D64E2" w:rsidRPr="00FA6B55">
        <w:rPr>
          <w:rFonts w:ascii="Times New Roman" w:hAnsi="Times New Roman" w:cs="Times New Roman"/>
          <w:sz w:val="24"/>
          <w:szCs w:val="24"/>
          <w:lang w:val="en-GB"/>
        </w:rPr>
        <w:t xml:space="preserve"> especially during the soon ten-year leadership of Chairman Xi Jinping as </w:t>
      </w:r>
      <w:r w:rsidR="002B4041" w:rsidRPr="00FA6B55">
        <w:rPr>
          <w:rFonts w:ascii="Times New Roman" w:hAnsi="Times New Roman" w:cs="Times New Roman"/>
          <w:sz w:val="24"/>
          <w:szCs w:val="24"/>
          <w:lang w:val="en-GB"/>
        </w:rPr>
        <w:t xml:space="preserve">the </w:t>
      </w:r>
      <w:r w:rsidR="000D64E2" w:rsidRPr="00FA6B55">
        <w:rPr>
          <w:rFonts w:ascii="Times New Roman" w:hAnsi="Times New Roman" w:cs="Times New Roman"/>
          <w:sz w:val="24"/>
          <w:szCs w:val="24"/>
          <w:lang w:val="en-GB"/>
        </w:rPr>
        <w:t>paramount leader.</w:t>
      </w:r>
    </w:p>
    <w:p w14:paraId="65394676" w14:textId="1A5F1536" w:rsidR="000D64E2" w:rsidRPr="00FA6B55" w:rsidRDefault="000D64E2"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In the internal government</w:t>
      </w:r>
      <w:r w:rsidR="00D877E6" w:rsidRPr="00FA6B55">
        <w:rPr>
          <w:rFonts w:ascii="Times New Roman" w:hAnsi="Times New Roman" w:cs="Times New Roman"/>
          <w:sz w:val="24"/>
          <w:szCs w:val="24"/>
          <w:lang w:val="en-GB"/>
        </w:rPr>
        <w:t xml:space="preserve">, many restrictions and control mechanisms for </w:t>
      </w:r>
      <w:r w:rsidR="002B4041" w:rsidRPr="00FA6B55">
        <w:rPr>
          <w:rFonts w:ascii="Times New Roman" w:hAnsi="Times New Roman" w:cs="Times New Roman"/>
          <w:sz w:val="24"/>
          <w:szCs w:val="24"/>
          <w:lang w:val="en-GB"/>
        </w:rPr>
        <w:t xml:space="preserve">China’s </w:t>
      </w:r>
      <w:r w:rsidR="00D877E6" w:rsidRPr="00FA6B55">
        <w:rPr>
          <w:rFonts w:ascii="Times New Roman" w:hAnsi="Times New Roman" w:cs="Times New Roman"/>
          <w:sz w:val="24"/>
          <w:szCs w:val="24"/>
          <w:lang w:val="en-GB"/>
        </w:rPr>
        <w:t xml:space="preserve">own citizens are </w:t>
      </w:r>
      <w:r w:rsidR="00C75260" w:rsidRPr="00FA6B55">
        <w:rPr>
          <w:rFonts w:ascii="Times New Roman" w:hAnsi="Times New Roman" w:cs="Times New Roman"/>
          <w:sz w:val="24"/>
          <w:szCs w:val="24"/>
          <w:lang w:val="en-GB"/>
        </w:rPr>
        <w:t xml:space="preserve">widely </w:t>
      </w:r>
      <w:r w:rsidR="00D877E6" w:rsidRPr="00FA6B55">
        <w:rPr>
          <w:rFonts w:ascii="Times New Roman" w:hAnsi="Times New Roman" w:cs="Times New Roman"/>
          <w:sz w:val="24"/>
          <w:szCs w:val="24"/>
          <w:lang w:val="en-GB"/>
        </w:rPr>
        <w:t>implemented</w:t>
      </w:r>
      <w:r w:rsidR="00C75260" w:rsidRPr="00FA6B55">
        <w:rPr>
          <w:rFonts w:ascii="Times New Roman" w:hAnsi="Times New Roman" w:cs="Times New Roman"/>
          <w:sz w:val="24"/>
          <w:szCs w:val="24"/>
          <w:lang w:val="en-GB"/>
        </w:rPr>
        <w:t xml:space="preserve">, such as watching and following people’s private life </w:t>
      </w:r>
      <w:r w:rsidR="00902663" w:rsidRPr="00FA6B55">
        <w:rPr>
          <w:rFonts w:ascii="Times New Roman" w:hAnsi="Times New Roman" w:cs="Times New Roman"/>
          <w:sz w:val="24"/>
          <w:szCs w:val="24"/>
          <w:lang w:val="en-GB"/>
        </w:rPr>
        <w:t xml:space="preserve">and everyday activities </w:t>
      </w:r>
      <w:r w:rsidR="00C75260" w:rsidRPr="00FA6B55">
        <w:rPr>
          <w:rFonts w:ascii="Times New Roman" w:hAnsi="Times New Roman" w:cs="Times New Roman"/>
          <w:sz w:val="24"/>
          <w:szCs w:val="24"/>
          <w:lang w:val="en-GB"/>
        </w:rPr>
        <w:t xml:space="preserve">using high tech equipment for it that gives government </w:t>
      </w:r>
      <w:r w:rsidR="00902663" w:rsidRPr="00FA6B55">
        <w:rPr>
          <w:rFonts w:ascii="Times New Roman" w:hAnsi="Times New Roman" w:cs="Times New Roman"/>
          <w:sz w:val="24"/>
          <w:szCs w:val="24"/>
          <w:lang w:val="en-GB"/>
        </w:rPr>
        <w:t xml:space="preserve">both detailed information and effective tools </w:t>
      </w:r>
      <w:r w:rsidR="001D454D" w:rsidRPr="00FA6B55">
        <w:rPr>
          <w:rFonts w:ascii="Times New Roman" w:hAnsi="Times New Roman" w:cs="Times New Roman"/>
          <w:sz w:val="24"/>
          <w:szCs w:val="24"/>
          <w:lang w:val="en-GB"/>
        </w:rPr>
        <w:t>to intervene in any steps.</w:t>
      </w:r>
      <w:r w:rsidR="00C75260" w:rsidRPr="00FA6B55">
        <w:rPr>
          <w:rFonts w:ascii="Times New Roman" w:hAnsi="Times New Roman" w:cs="Times New Roman"/>
          <w:sz w:val="24"/>
          <w:szCs w:val="24"/>
          <w:lang w:val="en-GB"/>
        </w:rPr>
        <w:t xml:space="preserve"> </w:t>
      </w:r>
      <w:r w:rsidR="001D454D" w:rsidRPr="00FA6B55">
        <w:rPr>
          <w:rFonts w:ascii="Times New Roman" w:hAnsi="Times New Roman" w:cs="Times New Roman"/>
          <w:sz w:val="24"/>
          <w:szCs w:val="24"/>
          <w:lang w:val="en-GB"/>
        </w:rPr>
        <w:t>Restriction</w:t>
      </w:r>
      <w:r w:rsidR="00870AF0" w:rsidRPr="00FA6B55">
        <w:rPr>
          <w:rFonts w:ascii="Times New Roman" w:hAnsi="Times New Roman" w:cs="Times New Roman"/>
          <w:sz w:val="24"/>
          <w:szCs w:val="24"/>
          <w:lang w:val="en-GB"/>
        </w:rPr>
        <w:t>s</w:t>
      </w:r>
      <w:r w:rsidR="001D454D" w:rsidRPr="00FA6B55">
        <w:rPr>
          <w:rFonts w:ascii="Times New Roman" w:hAnsi="Times New Roman" w:cs="Times New Roman"/>
          <w:sz w:val="24"/>
          <w:szCs w:val="24"/>
          <w:lang w:val="en-GB"/>
        </w:rPr>
        <w:t xml:space="preserve"> of freedom of speech</w:t>
      </w:r>
      <w:r w:rsidR="00870AF0" w:rsidRPr="00FA6B55">
        <w:rPr>
          <w:rFonts w:ascii="Times New Roman" w:hAnsi="Times New Roman" w:cs="Times New Roman"/>
          <w:sz w:val="24"/>
          <w:szCs w:val="24"/>
          <w:lang w:val="en-GB"/>
        </w:rPr>
        <w:t xml:space="preserve"> and economic freedom</w:t>
      </w:r>
      <w:r w:rsidR="001D454D" w:rsidRPr="00FA6B55">
        <w:rPr>
          <w:rFonts w:ascii="Times New Roman" w:hAnsi="Times New Roman" w:cs="Times New Roman"/>
          <w:sz w:val="24"/>
          <w:szCs w:val="24"/>
          <w:lang w:val="en-GB"/>
        </w:rPr>
        <w:t xml:space="preserve">, </w:t>
      </w:r>
      <w:r w:rsidR="00C75260" w:rsidRPr="00FA6B55">
        <w:rPr>
          <w:rFonts w:ascii="Times New Roman" w:hAnsi="Times New Roman" w:cs="Times New Roman"/>
          <w:sz w:val="24"/>
          <w:szCs w:val="24"/>
          <w:lang w:val="en-GB"/>
        </w:rPr>
        <w:t>e</w:t>
      </w:r>
      <w:r w:rsidR="001D454D" w:rsidRPr="00FA6B55">
        <w:rPr>
          <w:rFonts w:ascii="Times New Roman" w:hAnsi="Times New Roman" w:cs="Times New Roman"/>
          <w:sz w:val="24"/>
          <w:szCs w:val="24"/>
          <w:lang w:val="en-GB"/>
        </w:rPr>
        <w:t xml:space="preserve">ffective censorship of </w:t>
      </w:r>
      <w:r w:rsidR="002B4041" w:rsidRPr="00FA6B55">
        <w:rPr>
          <w:rFonts w:ascii="Times New Roman" w:hAnsi="Times New Roman" w:cs="Times New Roman"/>
          <w:sz w:val="24"/>
          <w:szCs w:val="24"/>
          <w:lang w:val="en-GB"/>
        </w:rPr>
        <w:t xml:space="preserve">the </w:t>
      </w:r>
      <w:r w:rsidR="001D454D" w:rsidRPr="00FA6B55">
        <w:rPr>
          <w:rFonts w:ascii="Times New Roman" w:hAnsi="Times New Roman" w:cs="Times New Roman"/>
          <w:sz w:val="24"/>
          <w:szCs w:val="24"/>
          <w:lang w:val="en-GB"/>
        </w:rPr>
        <w:t>internet,</w:t>
      </w:r>
      <w:r w:rsidR="008C76A0" w:rsidRPr="00FA6B55">
        <w:rPr>
          <w:rFonts w:ascii="Times New Roman" w:hAnsi="Times New Roman" w:cs="Times New Roman"/>
          <w:sz w:val="24"/>
          <w:szCs w:val="24"/>
          <w:lang w:val="en-GB"/>
        </w:rPr>
        <w:t xml:space="preserve"> social credit system for its citizens</w:t>
      </w:r>
      <w:r w:rsidR="00C75260" w:rsidRPr="00FA6B55">
        <w:rPr>
          <w:rFonts w:ascii="Times New Roman" w:hAnsi="Times New Roman" w:cs="Times New Roman"/>
          <w:sz w:val="24"/>
          <w:szCs w:val="24"/>
          <w:lang w:val="en-GB"/>
        </w:rPr>
        <w:t xml:space="preserve"> etc.</w:t>
      </w:r>
      <w:r w:rsidR="001D454D" w:rsidRPr="00FA6B55">
        <w:rPr>
          <w:rFonts w:ascii="Times New Roman" w:hAnsi="Times New Roman" w:cs="Times New Roman"/>
          <w:sz w:val="24"/>
          <w:szCs w:val="24"/>
          <w:lang w:val="en-GB"/>
        </w:rPr>
        <w:t xml:space="preserve"> </w:t>
      </w:r>
      <w:r w:rsidR="002B4041" w:rsidRPr="00FA6B55">
        <w:rPr>
          <w:rFonts w:ascii="Times New Roman" w:hAnsi="Times New Roman" w:cs="Times New Roman"/>
          <w:sz w:val="24"/>
          <w:szCs w:val="24"/>
          <w:lang w:val="en-GB"/>
        </w:rPr>
        <w:t xml:space="preserve">have widely been reported </w:t>
      </w:r>
      <w:r w:rsidR="00115585" w:rsidRPr="00FA6B55">
        <w:rPr>
          <w:rFonts w:ascii="Times New Roman" w:hAnsi="Times New Roman" w:cs="Times New Roman"/>
          <w:sz w:val="24"/>
          <w:szCs w:val="24"/>
          <w:lang w:val="en-GB"/>
        </w:rPr>
        <w:t>as</w:t>
      </w:r>
      <w:r w:rsidR="001D454D" w:rsidRPr="00FA6B55">
        <w:rPr>
          <w:rFonts w:ascii="Times New Roman" w:hAnsi="Times New Roman" w:cs="Times New Roman"/>
          <w:sz w:val="24"/>
          <w:szCs w:val="24"/>
          <w:lang w:val="en-GB"/>
        </w:rPr>
        <w:t xml:space="preserve"> everyday practices</w:t>
      </w:r>
      <w:r w:rsidRPr="00FA6B55">
        <w:rPr>
          <w:rFonts w:ascii="Times New Roman" w:hAnsi="Times New Roman" w:cs="Times New Roman"/>
          <w:sz w:val="24"/>
          <w:szCs w:val="24"/>
          <w:lang w:val="en-GB"/>
        </w:rPr>
        <w:t>. So have</w:t>
      </w:r>
      <w:r w:rsidR="008C76A0" w:rsidRPr="00FA6B55">
        <w:rPr>
          <w:rFonts w:ascii="Times New Roman" w:hAnsi="Times New Roman" w:cs="Times New Roman"/>
          <w:sz w:val="24"/>
          <w:szCs w:val="24"/>
          <w:lang w:val="en-GB"/>
        </w:rPr>
        <w:t xml:space="preserve"> oppress</w:t>
      </w:r>
      <w:r w:rsidR="00CA26D1" w:rsidRPr="00FA6B55">
        <w:rPr>
          <w:rFonts w:ascii="Times New Roman" w:hAnsi="Times New Roman" w:cs="Times New Roman"/>
          <w:sz w:val="24"/>
          <w:szCs w:val="24"/>
          <w:lang w:val="en-GB"/>
        </w:rPr>
        <w:t>ive measures</w:t>
      </w:r>
      <w:r w:rsidR="008C76A0" w:rsidRPr="00FA6B55">
        <w:rPr>
          <w:rFonts w:ascii="Times New Roman" w:hAnsi="Times New Roman" w:cs="Times New Roman"/>
          <w:sz w:val="24"/>
          <w:szCs w:val="24"/>
          <w:lang w:val="en-GB"/>
        </w:rPr>
        <w:t xml:space="preserve"> </w:t>
      </w:r>
      <w:r w:rsidR="00CA26D1" w:rsidRPr="00FA6B55">
        <w:rPr>
          <w:rFonts w:ascii="Times New Roman" w:hAnsi="Times New Roman" w:cs="Times New Roman"/>
          <w:sz w:val="24"/>
          <w:szCs w:val="24"/>
          <w:lang w:val="en-GB"/>
        </w:rPr>
        <w:t xml:space="preserve">in treating </w:t>
      </w:r>
      <w:r w:rsidR="008C76A0" w:rsidRPr="00FA6B55">
        <w:rPr>
          <w:rFonts w:ascii="Times New Roman" w:hAnsi="Times New Roman" w:cs="Times New Roman"/>
          <w:sz w:val="24"/>
          <w:szCs w:val="24"/>
          <w:lang w:val="en-GB"/>
        </w:rPr>
        <w:t>non-Chinese people, their language, culture, religious beliefs, and education</w:t>
      </w:r>
      <w:r w:rsidR="00C75260" w:rsidRPr="00FA6B55">
        <w:rPr>
          <w:rFonts w:ascii="Times New Roman" w:hAnsi="Times New Roman" w:cs="Times New Roman"/>
          <w:sz w:val="24"/>
          <w:szCs w:val="24"/>
          <w:lang w:val="en-GB"/>
        </w:rPr>
        <w:t xml:space="preserve"> up to </w:t>
      </w:r>
      <w:r w:rsidR="008C76A0" w:rsidRPr="00FA6B55">
        <w:rPr>
          <w:rFonts w:ascii="Times New Roman" w:hAnsi="Times New Roman" w:cs="Times New Roman"/>
          <w:sz w:val="24"/>
          <w:szCs w:val="24"/>
          <w:lang w:val="en-GB"/>
        </w:rPr>
        <w:t xml:space="preserve">total </w:t>
      </w:r>
      <w:r w:rsidR="00C75260" w:rsidRPr="00FA6B55">
        <w:rPr>
          <w:rFonts w:ascii="Times New Roman" w:hAnsi="Times New Roman" w:cs="Times New Roman"/>
          <w:sz w:val="24"/>
          <w:szCs w:val="24"/>
          <w:lang w:val="en-GB"/>
        </w:rPr>
        <w:t>genocide-like sup</w:t>
      </w:r>
      <w:r w:rsidR="008C76A0" w:rsidRPr="00FA6B55">
        <w:rPr>
          <w:rFonts w:ascii="Times New Roman" w:hAnsi="Times New Roman" w:cs="Times New Roman"/>
          <w:sz w:val="24"/>
          <w:szCs w:val="24"/>
          <w:lang w:val="en-GB"/>
        </w:rPr>
        <w:t>pression of</w:t>
      </w:r>
      <w:r w:rsidR="00C75260" w:rsidRPr="00FA6B55">
        <w:rPr>
          <w:rFonts w:ascii="Times New Roman" w:hAnsi="Times New Roman" w:cs="Times New Roman"/>
          <w:sz w:val="24"/>
          <w:szCs w:val="24"/>
          <w:lang w:val="en-GB"/>
        </w:rPr>
        <w:t xml:space="preserve"> Tibetans and</w:t>
      </w:r>
      <w:r w:rsidR="008C76A0" w:rsidRPr="00FA6B55">
        <w:rPr>
          <w:rFonts w:ascii="Times New Roman" w:hAnsi="Times New Roman" w:cs="Times New Roman"/>
          <w:sz w:val="24"/>
          <w:szCs w:val="24"/>
          <w:lang w:val="en-GB"/>
        </w:rPr>
        <w:t xml:space="preserve"> Uighurs</w:t>
      </w:r>
      <w:r w:rsidR="00C75260" w:rsidRPr="00FA6B55">
        <w:rPr>
          <w:rFonts w:ascii="Times New Roman" w:hAnsi="Times New Roman" w:cs="Times New Roman"/>
          <w:sz w:val="24"/>
          <w:szCs w:val="24"/>
          <w:lang w:val="en-GB"/>
        </w:rPr>
        <w:t>.</w:t>
      </w:r>
      <w:r w:rsidR="00BC2A92" w:rsidRPr="00FA6B55">
        <w:rPr>
          <w:rStyle w:val="FootnoteReference"/>
          <w:rFonts w:ascii="Times New Roman" w:hAnsi="Times New Roman" w:cs="Times New Roman"/>
          <w:sz w:val="24"/>
          <w:szCs w:val="24"/>
          <w:lang w:val="en-GB"/>
        </w:rPr>
        <w:footnoteReference w:id="2"/>
      </w:r>
      <w:r w:rsidR="00115585" w:rsidRPr="00FA6B55">
        <w:rPr>
          <w:rFonts w:ascii="Times New Roman" w:hAnsi="Times New Roman" w:cs="Times New Roman"/>
          <w:sz w:val="24"/>
          <w:szCs w:val="24"/>
          <w:lang w:val="en-GB"/>
        </w:rPr>
        <w:t xml:space="preserve"> No need to say that all this is </w:t>
      </w:r>
      <w:r w:rsidR="00CA26D1" w:rsidRPr="00FA6B55">
        <w:rPr>
          <w:rFonts w:ascii="Times New Roman" w:hAnsi="Times New Roman" w:cs="Times New Roman"/>
          <w:sz w:val="24"/>
          <w:szCs w:val="24"/>
          <w:lang w:val="en-GB"/>
        </w:rPr>
        <w:t>in sharp contradictions with generally accepted human rights principles followed by democratic nations and thus always shadowing political cooperation of the latter with China.</w:t>
      </w:r>
    </w:p>
    <w:p w14:paraId="61511546" w14:textId="6B260666" w:rsidR="00A53E47" w:rsidRPr="00FA6B55" w:rsidRDefault="00870AF0"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On the international stage</w:t>
      </w:r>
      <w:r w:rsidR="00A81747" w:rsidRPr="00FA6B55">
        <w:rPr>
          <w:rFonts w:ascii="Times New Roman" w:hAnsi="Times New Roman" w:cs="Times New Roman"/>
          <w:sz w:val="24"/>
          <w:szCs w:val="24"/>
          <w:lang w:val="en-GB"/>
        </w:rPr>
        <w:t>, China has become more assertive</w:t>
      </w:r>
      <w:r w:rsidR="00096E3A" w:rsidRPr="00FA6B55">
        <w:rPr>
          <w:rFonts w:ascii="Times New Roman" w:hAnsi="Times New Roman" w:cs="Times New Roman"/>
          <w:sz w:val="24"/>
          <w:szCs w:val="24"/>
          <w:lang w:val="en-GB"/>
        </w:rPr>
        <w:t>,</w:t>
      </w:r>
      <w:r w:rsidR="00A81747" w:rsidRPr="00FA6B55">
        <w:rPr>
          <w:rFonts w:ascii="Times New Roman" w:hAnsi="Times New Roman" w:cs="Times New Roman"/>
          <w:sz w:val="24"/>
          <w:szCs w:val="24"/>
          <w:lang w:val="en-GB"/>
        </w:rPr>
        <w:t xml:space="preserve"> </w:t>
      </w:r>
      <w:r w:rsidR="00096E3A" w:rsidRPr="00FA6B55">
        <w:rPr>
          <w:rFonts w:ascii="Times New Roman" w:hAnsi="Times New Roman" w:cs="Times New Roman"/>
          <w:sz w:val="24"/>
          <w:szCs w:val="24"/>
          <w:lang w:val="en-GB"/>
        </w:rPr>
        <w:t xml:space="preserve">skilfully implementing diplomatic and economic means to impose </w:t>
      </w:r>
      <w:r w:rsidR="00324C95" w:rsidRPr="00FA6B55">
        <w:rPr>
          <w:rFonts w:ascii="Times New Roman" w:hAnsi="Times New Roman" w:cs="Times New Roman"/>
          <w:sz w:val="24"/>
          <w:szCs w:val="24"/>
          <w:lang w:val="en-GB"/>
        </w:rPr>
        <w:t xml:space="preserve">its will </w:t>
      </w:r>
      <w:r w:rsidR="00902663" w:rsidRPr="00FA6B55">
        <w:rPr>
          <w:rFonts w:ascii="Times New Roman" w:hAnsi="Times New Roman" w:cs="Times New Roman"/>
          <w:sz w:val="24"/>
          <w:szCs w:val="24"/>
          <w:lang w:val="en-GB"/>
        </w:rPr>
        <w:t xml:space="preserve">on </w:t>
      </w:r>
      <w:r w:rsidR="00096E3A" w:rsidRPr="00FA6B55">
        <w:rPr>
          <w:rFonts w:ascii="Times New Roman" w:hAnsi="Times New Roman" w:cs="Times New Roman"/>
          <w:sz w:val="24"/>
          <w:szCs w:val="24"/>
          <w:lang w:val="en-GB"/>
        </w:rPr>
        <w:t>other countries and international organization</w:t>
      </w:r>
      <w:r w:rsidR="00F353E9" w:rsidRPr="00FA6B55">
        <w:rPr>
          <w:rFonts w:ascii="Times New Roman" w:hAnsi="Times New Roman" w:cs="Times New Roman"/>
          <w:sz w:val="24"/>
          <w:szCs w:val="24"/>
          <w:lang w:val="en-GB"/>
        </w:rPr>
        <w:t xml:space="preserve">s and </w:t>
      </w:r>
      <w:r w:rsidR="00324C95" w:rsidRPr="00FA6B55">
        <w:rPr>
          <w:rFonts w:ascii="Times New Roman" w:hAnsi="Times New Roman" w:cs="Times New Roman"/>
          <w:sz w:val="24"/>
          <w:szCs w:val="24"/>
          <w:lang w:val="en-GB"/>
        </w:rPr>
        <w:t xml:space="preserve">to </w:t>
      </w:r>
      <w:r w:rsidR="00F353E9" w:rsidRPr="00FA6B55">
        <w:rPr>
          <w:rFonts w:ascii="Times New Roman" w:hAnsi="Times New Roman" w:cs="Times New Roman"/>
          <w:sz w:val="24"/>
          <w:szCs w:val="24"/>
          <w:lang w:val="en-GB"/>
        </w:rPr>
        <w:t xml:space="preserve">gain </w:t>
      </w:r>
      <w:r w:rsidR="00324C95" w:rsidRPr="00FA6B55">
        <w:rPr>
          <w:rFonts w:ascii="Times New Roman" w:hAnsi="Times New Roman" w:cs="Times New Roman"/>
          <w:sz w:val="24"/>
          <w:szCs w:val="24"/>
          <w:lang w:val="en-GB"/>
        </w:rPr>
        <w:t xml:space="preserve">its </w:t>
      </w:r>
      <w:r w:rsidR="00F353E9" w:rsidRPr="00FA6B55">
        <w:rPr>
          <w:rFonts w:ascii="Times New Roman" w:hAnsi="Times New Roman" w:cs="Times New Roman"/>
          <w:sz w:val="24"/>
          <w:szCs w:val="24"/>
          <w:lang w:val="en-GB"/>
        </w:rPr>
        <w:t>objectives. C</w:t>
      </w:r>
      <w:r w:rsidR="00EE5BEE" w:rsidRPr="00FA6B55">
        <w:rPr>
          <w:rFonts w:ascii="Times New Roman" w:hAnsi="Times New Roman" w:cs="Times New Roman"/>
          <w:sz w:val="24"/>
          <w:szCs w:val="24"/>
          <w:lang w:val="en-GB"/>
        </w:rPr>
        <w:t>ontrary to the hopes and aspirations</w:t>
      </w:r>
      <w:r w:rsidR="00A63243" w:rsidRPr="00FA6B55">
        <w:rPr>
          <w:rFonts w:ascii="Times New Roman" w:hAnsi="Times New Roman" w:cs="Times New Roman"/>
          <w:sz w:val="24"/>
          <w:szCs w:val="24"/>
          <w:lang w:val="en-GB"/>
        </w:rPr>
        <w:t xml:space="preserve"> of Western nations</w:t>
      </w:r>
      <w:r w:rsidR="001B00B8" w:rsidRPr="00FA6B55">
        <w:rPr>
          <w:rFonts w:ascii="Times New Roman" w:hAnsi="Times New Roman" w:cs="Times New Roman"/>
          <w:sz w:val="24"/>
          <w:szCs w:val="24"/>
          <w:lang w:val="en-GB"/>
        </w:rPr>
        <w:t xml:space="preserve"> and </w:t>
      </w:r>
      <w:r w:rsidR="00EE5BEE" w:rsidRPr="00FA6B55">
        <w:rPr>
          <w:rFonts w:ascii="Times New Roman" w:hAnsi="Times New Roman" w:cs="Times New Roman"/>
          <w:sz w:val="24"/>
          <w:szCs w:val="24"/>
          <w:lang w:val="en-GB"/>
        </w:rPr>
        <w:t>de</w:t>
      </w:r>
      <w:r w:rsidR="00F353E9" w:rsidRPr="00FA6B55">
        <w:rPr>
          <w:rFonts w:ascii="Times New Roman" w:hAnsi="Times New Roman" w:cs="Times New Roman"/>
          <w:sz w:val="24"/>
          <w:szCs w:val="24"/>
          <w:lang w:val="en-GB"/>
        </w:rPr>
        <w:t>spite</w:t>
      </w:r>
      <w:r w:rsidR="001B00B8" w:rsidRPr="00FA6B55">
        <w:rPr>
          <w:rFonts w:ascii="Times New Roman" w:hAnsi="Times New Roman" w:cs="Times New Roman"/>
          <w:sz w:val="24"/>
          <w:szCs w:val="24"/>
          <w:lang w:val="en-GB"/>
        </w:rPr>
        <w:t xml:space="preserve"> </w:t>
      </w:r>
      <w:r w:rsidR="001805CF" w:rsidRPr="00FA6B55">
        <w:rPr>
          <w:rFonts w:ascii="Times New Roman" w:hAnsi="Times New Roman" w:cs="Times New Roman"/>
          <w:sz w:val="24"/>
          <w:szCs w:val="24"/>
          <w:lang w:val="en-GB"/>
        </w:rPr>
        <w:t xml:space="preserve">their </w:t>
      </w:r>
      <w:r w:rsidR="001B00B8" w:rsidRPr="00FA6B55">
        <w:rPr>
          <w:rFonts w:ascii="Times New Roman" w:hAnsi="Times New Roman" w:cs="Times New Roman"/>
          <w:sz w:val="24"/>
          <w:szCs w:val="24"/>
          <w:lang w:val="en-GB"/>
        </w:rPr>
        <w:t xml:space="preserve">efforts </w:t>
      </w:r>
      <w:r w:rsidR="00EE5BEE" w:rsidRPr="00FA6B55">
        <w:rPr>
          <w:rFonts w:ascii="Times New Roman" w:hAnsi="Times New Roman" w:cs="Times New Roman"/>
          <w:sz w:val="24"/>
          <w:szCs w:val="24"/>
          <w:lang w:val="en-GB"/>
        </w:rPr>
        <w:t>to open up for</w:t>
      </w:r>
      <w:r w:rsidR="001B00B8" w:rsidRPr="00FA6B55">
        <w:rPr>
          <w:rFonts w:ascii="Times New Roman" w:hAnsi="Times New Roman" w:cs="Times New Roman"/>
          <w:sz w:val="24"/>
          <w:szCs w:val="24"/>
          <w:lang w:val="en-GB"/>
        </w:rPr>
        <w:t xml:space="preserve"> China all </w:t>
      </w:r>
      <w:r w:rsidR="00F353E9" w:rsidRPr="00FA6B55">
        <w:rPr>
          <w:rFonts w:ascii="Times New Roman" w:hAnsi="Times New Roman" w:cs="Times New Roman"/>
          <w:sz w:val="24"/>
          <w:szCs w:val="24"/>
          <w:lang w:val="en-GB"/>
        </w:rPr>
        <w:t xml:space="preserve">the gates and routes leading it to </w:t>
      </w:r>
      <w:r w:rsidR="001B00B8" w:rsidRPr="00FA6B55">
        <w:rPr>
          <w:rFonts w:ascii="Times New Roman" w:hAnsi="Times New Roman" w:cs="Times New Roman"/>
          <w:sz w:val="24"/>
          <w:szCs w:val="24"/>
          <w:lang w:val="en-GB"/>
        </w:rPr>
        <w:t xml:space="preserve">fair </w:t>
      </w:r>
      <w:r w:rsidR="001B00B8" w:rsidRPr="00FA6B55">
        <w:rPr>
          <w:rFonts w:ascii="Times New Roman" w:hAnsi="Times New Roman" w:cs="Times New Roman"/>
          <w:sz w:val="24"/>
          <w:szCs w:val="24"/>
          <w:lang w:val="en-GB"/>
        </w:rPr>
        <w:lastRenderedPageBreak/>
        <w:t>and mutual</w:t>
      </w:r>
      <w:r w:rsidR="00F353E9" w:rsidRPr="00FA6B55">
        <w:rPr>
          <w:rFonts w:ascii="Times New Roman" w:hAnsi="Times New Roman" w:cs="Times New Roman"/>
          <w:sz w:val="24"/>
          <w:szCs w:val="24"/>
          <w:lang w:val="en-GB"/>
        </w:rPr>
        <w:t>ly</w:t>
      </w:r>
      <w:r w:rsidR="001B00B8" w:rsidRPr="00FA6B55">
        <w:rPr>
          <w:rFonts w:ascii="Times New Roman" w:hAnsi="Times New Roman" w:cs="Times New Roman"/>
          <w:sz w:val="24"/>
          <w:szCs w:val="24"/>
          <w:lang w:val="en-GB"/>
        </w:rPr>
        <w:t xml:space="preserve"> beneficial</w:t>
      </w:r>
      <w:r w:rsidR="00F353E9" w:rsidRPr="00FA6B55">
        <w:rPr>
          <w:rFonts w:ascii="Times New Roman" w:hAnsi="Times New Roman" w:cs="Times New Roman"/>
          <w:sz w:val="24"/>
          <w:szCs w:val="24"/>
          <w:lang w:val="en-GB"/>
        </w:rPr>
        <w:t xml:space="preserve"> international co-operation</w:t>
      </w:r>
      <w:r w:rsidR="00EE5BEE" w:rsidRPr="00FA6B55">
        <w:rPr>
          <w:rFonts w:ascii="Times New Roman" w:hAnsi="Times New Roman" w:cs="Times New Roman"/>
          <w:sz w:val="24"/>
          <w:szCs w:val="24"/>
          <w:lang w:val="en-GB"/>
        </w:rPr>
        <w:t>, the latter</w:t>
      </w:r>
      <w:r w:rsidR="001B00B8" w:rsidRPr="00FA6B55">
        <w:rPr>
          <w:rFonts w:ascii="Times New Roman" w:hAnsi="Times New Roman" w:cs="Times New Roman"/>
          <w:sz w:val="24"/>
          <w:szCs w:val="24"/>
          <w:lang w:val="en-GB"/>
        </w:rPr>
        <w:t xml:space="preserve"> </w:t>
      </w:r>
      <w:r w:rsidR="00EE5BEE" w:rsidRPr="00FA6B55">
        <w:rPr>
          <w:rFonts w:ascii="Times New Roman" w:hAnsi="Times New Roman" w:cs="Times New Roman"/>
          <w:sz w:val="24"/>
          <w:szCs w:val="24"/>
          <w:lang w:val="en-GB"/>
        </w:rPr>
        <w:t>has not grown</w:t>
      </w:r>
      <w:r w:rsidR="001B00B8" w:rsidRPr="00FA6B55">
        <w:rPr>
          <w:rFonts w:ascii="Times New Roman" w:hAnsi="Times New Roman" w:cs="Times New Roman"/>
          <w:sz w:val="24"/>
          <w:szCs w:val="24"/>
          <w:lang w:val="en-GB"/>
        </w:rPr>
        <w:t xml:space="preserve"> into </w:t>
      </w:r>
      <w:r w:rsidR="001805CF" w:rsidRPr="00FA6B55">
        <w:rPr>
          <w:rFonts w:ascii="Times New Roman" w:hAnsi="Times New Roman" w:cs="Times New Roman"/>
          <w:sz w:val="24"/>
          <w:szCs w:val="24"/>
          <w:lang w:val="en-GB"/>
        </w:rPr>
        <w:t xml:space="preserve">a </w:t>
      </w:r>
      <w:r w:rsidR="001B00B8" w:rsidRPr="00FA6B55">
        <w:rPr>
          <w:rFonts w:ascii="Times New Roman" w:hAnsi="Times New Roman" w:cs="Times New Roman"/>
          <w:sz w:val="24"/>
          <w:szCs w:val="24"/>
          <w:lang w:val="en-GB"/>
        </w:rPr>
        <w:t xml:space="preserve">responsible stakeholder </w:t>
      </w:r>
      <w:r w:rsidR="00F353E9" w:rsidRPr="00FA6B55">
        <w:rPr>
          <w:rFonts w:ascii="Times New Roman" w:hAnsi="Times New Roman" w:cs="Times New Roman"/>
          <w:sz w:val="24"/>
          <w:szCs w:val="24"/>
          <w:lang w:val="en-GB"/>
        </w:rPr>
        <w:t xml:space="preserve">in </w:t>
      </w:r>
      <w:r w:rsidR="001805CF" w:rsidRPr="00FA6B55">
        <w:rPr>
          <w:rFonts w:ascii="Times New Roman" w:hAnsi="Times New Roman" w:cs="Times New Roman"/>
          <w:sz w:val="24"/>
          <w:szCs w:val="24"/>
          <w:lang w:val="en-GB"/>
        </w:rPr>
        <w:t xml:space="preserve">the </w:t>
      </w:r>
      <w:r w:rsidR="00F353E9" w:rsidRPr="00FA6B55">
        <w:rPr>
          <w:rFonts w:ascii="Times New Roman" w:hAnsi="Times New Roman" w:cs="Times New Roman"/>
          <w:sz w:val="24"/>
          <w:szCs w:val="24"/>
          <w:lang w:val="en-GB"/>
        </w:rPr>
        <w:t>international system</w:t>
      </w:r>
      <w:r w:rsidR="00EE5BEE" w:rsidRPr="00FA6B55">
        <w:rPr>
          <w:rFonts w:ascii="Times New Roman" w:hAnsi="Times New Roman" w:cs="Times New Roman"/>
          <w:sz w:val="24"/>
          <w:szCs w:val="24"/>
          <w:lang w:val="en-GB"/>
        </w:rPr>
        <w:t xml:space="preserve"> but rather one exp</w:t>
      </w:r>
      <w:r w:rsidR="000D64E2" w:rsidRPr="00FA6B55">
        <w:rPr>
          <w:rFonts w:ascii="Times New Roman" w:hAnsi="Times New Roman" w:cs="Times New Roman"/>
          <w:sz w:val="24"/>
          <w:szCs w:val="24"/>
          <w:lang w:val="en-GB"/>
        </w:rPr>
        <w:t xml:space="preserve">orting its authoritarian model </w:t>
      </w:r>
      <w:r w:rsidR="00EE5BEE" w:rsidRPr="00FA6B55">
        <w:rPr>
          <w:rFonts w:ascii="Times New Roman" w:hAnsi="Times New Roman" w:cs="Times New Roman"/>
          <w:sz w:val="24"/>
          <w:szCs w:val="24"/>
          <w:lang w:val="en-GB"/>
        </w:rPr>
        <w:t xml:space="preserve">and practices </w:t>
      </w:r>
      <w:r w:rsidR="000B1228" w:rsidRPr="00FA6B55">
        <w:rPr>
          <w:rFonts w:ascii="Times New Roman" w:hAnsi="Times New Roman" w:cs="Times New Roman"/>
          <w:sz w:val="24"/>
          <w:szCs w:val="24"/>
          <w:lang w:val="en-GB"/>
        </w:rPr>
        <w:t xml:space="preserve">worldwide </w:t>
      </w:r>
      <w:r w:rsidR="00A53E47" w:rsidRPr="00FA6B55">
        <w:rPr>
          <w:rFonts w:ascii="Times New Roman" w:hAnsi="Times New Roman" w:cs="Times New Roman"/>
          <w:sz w:val="24"/>
          <w:szCs w:val="24"/>
          <w:lang w:val="en-GB"/>
        </w:rPr>
        <w:t>to strengthen</w:t>
      </w:r>
      <w:r w:rsidR="00F353E9" w:rsidRPr="00FA6B55">
        <w:rPr>
          <w:rFonts w:ascii="Times New Roman" w:hAnsi="Times New Roman" w:cs="Times New Roman"/>
          <w:sz w:val="24"/>
          <w:szCs w:val="24"/>
          <w:lang w:val="en-GB"/>
        </w:rPr>
        <w:t xml:space="preserve"> its influence and </w:t>
      </w:r>
      <w:r w:rsidR="00A53E47" w:rsidRPr="00FA6B55">
        <w:rPr>
          <w:rFonts w:ascii="Times New Roman" w:hAnsi="Times New Roman" w:cs="Times New Roman"/>
          <w:sz w:val="24"/>
          <w:szCs w:val="24"/>
          <w:lang w:val="en-GB"/>
        </w:rPr>
        <w:t xml:space="preserve">gradually </w:t>
      </w:r>
      <w:r w:rsidR="00F353E9" w:rsidRPr="00FA6B55">
        <w:rPr>
          <w:rFonts w:ascii="Times New Roman" w:hAnsi="Times New Roman" w:cs="Times New Roman"/>
          <w:sz w:val="24"/>
          <w:szCs w:val="24"/>
          <w:lang w:val="en-GB"/>
        </w:rPr>
        <w:t xml:space="preserve">reshape </w:t>
      </w:r>
      <w:r w:rsidR="001805CF" w:rsidRPr="00FA6B55">
        <w:rPr>
          <w:rFonts w:ascii="Times New Roman" w:hAnsi="Times New Roman" w:cs="Times New Roman"/>
          <w:sz w:val="24"/>
          <w:szCs w:val="24"/>
          <w:lang w:val="en-GB"/>
        </w:rPr>
        <w:t xml:space="preserve">the </w:t>
      </w:r>
      <w:r w:rsidR="00F353E9" w:rsidRPr="00FA6B55">
        <w:rPr>
          <w:rFonts w:ascii="Times New Roman" w:hAnsi="Times New Roman" w:cs="Times New Roman"/>
          <w:sz w:val="24"/>
          <w:szCs w:val="24"/>
          <w:lang w:val="en-GB"/>
        </w:rPr>
        <w:t>entire world order.</w:t>
      </w:r>
    </w:p>
    <w:p w14:paraId="7EAA1AA8" w14:textId="29C3DB11" w:rsidR="00086392" w:rsidRPr="00FA6B55" w:rsidRDefault="00BE24C7" w:rsidP="00C21781">
      <w:pPr>
        <w:jc w:val="both"/>
        <w:rPr>
          <w:rFonts w:ascii="Times New Roman" w:hAnsi="Times New Roman" w:cs="Times New Roman"/>
          <w:color w:val="000000"/>
          <w:sz w:val="24"/>
          <w:szCs w:val="24"/>
          <w:lang w:val="en-GB"/>
        </w:rPr>
      </w:pPr>
      <w:r w:rsidRPr="00FA6B55">
        <w:rPr>
          <w:rFonts w:ascii="Times New Roman" w:hAnsi="Times New Roman" w:cs="Times New Roman"/>
          <w:sz w:val="24"/>
          <w:szCs w:val="24"/>
          <w:lang w:val="en-GB"/>
        </w:rPr>
        <w:t>A</w:t>
      </w:r>
      <w:r w:rsidR="00086392" w:rsidRPr="00FA6B55">
        <w:rPr>
          <w:rFonts w:ascii="Times New Roman" w:hAnsi="Times New Roman" w:cs="Times New Roman"/>
          <w:sz w:val="24"/>
          <w:szCs w:val="24"/>
          <w:lang w:val="en-GB"/>
        </w:rPr>
        <w:t xml:space="preserve"> decade ago</w:t>
      </w:r>
      <w:r w:rsidRPr="00FA6B55">
        <w:rPr>
          <w:rFonts w:ascii="Times New Roman" w:hAnsi="Times New Roman" w:cs="Times New Roman"/>
          <w:sz w:val="24"/>
          <w:szCs w:val="24"/>
          <w:lang w:val="en-GB"/>
        </w:rPr>
        <w:t>,</w:t>
      </w:r>
      <w:r w:rsidR="00086392" w:rsidRPr="00FA6B55">
        <w:rPr>
          <w:rFonts w:ascii="Times New Roman" w:hAnsi="Times New Roman" w:cs="Times New Roman"/>
          <w:sz w:val="24"/>
          <w:szCs w:val="24"/>
          <w:lang w:val="en-GB"/>
        </w:rPr>
        <w:t xml:space="preserve"> a China researcher</w:t>
      </w:r>
      <w:r w:rsidR="005869CE" w:rsidRPr="00FA6B55">
        <w:rPr>
          <w:rFonts w:ascii="Times New Roman" w:hAnsi="Times New Roman" w:cs="Times New Roman"/>
          <w:sz w:val="24"/>
          <w:szCs w:val="24"/>
          <w:lang w:val="en-GB"/>
        </w:rPr>
        <w:t>,</w:t>
      </w:r>
      <w:r w:rsidR="00086392" w:rsidRPr="00FA6B55">
        <w:rPr>
          <w:rFonts w:ascii="Times New Roman" w:hAnsi="Times New Roman" w:cs="Times New Roman"/>
          <w:sz w:val="24"/>
          <w:szCs w:val="24"/>
          <w:lang w:val="en-GB"/>
        </w:rPr>
        <w:t xml:space="preserve"> David Shambaugh</w:t>
      </w:r>
      <w:r w:rsidR="008677A8" w:rsidRPr="00FA6B55">
        <w:rPr>
          <w:rFonts w:ascii="Times New Roman" w:hAnsi="Times New Roman" w:cs="Times New Roman"/>
          <w:sz w:val="24"/>
          <w:szCs w:val="24"/>
          <w:lang w:val="en-GB"/>
        </w:rPr>
        <w:t>,</w:t>
      </w:r>
      <w:r w:rsidR="00086392" w:rsidRPr="00FA6B55">
        <w:rPr>
          <w:rFonts w:ascii="Times New Roman" w:hAnsi="Times New Roman" w:cs="Times New Roman"/>
          <w:sz w:val="24"/>
          <w:szCs w:val="24"/>
          <w:lang w:val="en-GB"/>
        </w:rPr>
        <w:t xml:space="preserve"> </w:t>
      </w:r>
      <w:r w:rsidR="001E3BC9" w:rsidRPr="00FA6B55">
        <w:rPr>
          <w:rFonts w:ascii="Times New Roman" w:hAnsi="Times New Roman" w:cs="Times New Roman"/>
          <w:sz w:val="24"/>
          <w:szCs w:val="24"/>
          <w:lang w:val="en-GB"/>
        </w:rPr>
        <w:t xml:space="preserve">called China a “partial power” and </w:t>
      </w:r>
      <w:r w:rsidR="00086392" w:rsidRPr="00FA6B55">
        <w:rPr>
          <w:rFonts w:ascii="Times New Roman" w:hAnsi="Times New Roman" w:cs="Times New Roman"/>
          <w:sz w:val="24"/>
          <w:szCs w:val="24"/>
          <w:lang w:val="en-GB"/>
        </w:rPr>
        <w:t>conclude</w:t>
      </w:r>
      <w:r w:rsidR="001E3BC9" w:rsidRPr="00FA6B55">
        <w:rPr>
          <w:rFonts w:ascii="Times New Roman" w:hAnsi="Times New Roman" w:cs="Times New Roman"/>
          <w:sz w:val="24"/>
          <w:szCs w:val="24"/>
          <w:lang w:val="en-GB"/>
        </w:rPr>
        <w:t>d</w:t>
      </w:r>
      <w:r w:rsidR="00086392" w:rsidRPr="00FA6B55">
        <w:rPr>
          <w:rFonts w:ascii="Times New Roman" w:hAnsi="Times New Roman" w:cs="Times New Roman"/>
          <w:sz w:val="24"/>
          <w:szCs w:val="24"/>
          <w:lang w:val="en-GB"/>
        </w:rPr>
        <w:t xml:space="preserve"> his thorough book on China’s recent growth and impact with </w:t>
      </w:r>
      <w:r w:rsidR="001805CF" w:rsidRPr="00FA6B55">
        <w:rPr>
          <w:rFonts w:ascii="Times New Roman" w:hAnsi="Times New Roman" w:cs="Times New Roman"/>
          <w:sz w:val="24"/>
          <w:szCs w:val="24"/>
          <w:lang w:val="en-GB"/>
        </w:rPr>
        <w:t>the statement</w:t>
      </w:r>
      <w:r w:rsidR="007612F8" w:rsidRPr="00FA6B55">
        <w:rPr>
          <w:rFonts w:ascii="Times New Roman" w:hAnsi="Times New Roman" w:cs="Times New Roman"/>
          <w:sz w:val="24"/>
          <w:szCs w:val="24"/>
          <w:lang w:val="en-GB"/>
        </w:rPr>
        <w:t xml:space="preserve">: “Although Chinese diplomacy is active, </w:t>
      </w:r>
      <w:r w:rsidR="0011616A" w:rsidRPr="00FA6B55">
        <w:rPr>
          <w:rFonts w:ascii="Times New Roman" w:hAnsi="Times New Roman" w:cs="Times New Roman"/>
          <w:sz w:val="24"/>
          <w:szCs w:val="24"/>
          <w:lang w:val="en-GB"/>
        </w:rPr>
        <w:t>/…/</w:t>
      </w:r>
      <w:r w:rsidR="007612F8" w:rsidRPr="00FA6B55">
        <w:rPr>
          <w:rFonts w:ascii="Times New Roman" w:hAnsi="Times New Roman" w:cs="Times New Roman"/>
          <w:sz w:val="24"/>
          <w:szCs w:val="24"/>
          <w:lang w:val="en-GB"/>
        </w:rPr>
        <w:t xml:space="preserve"> it is </w:t>
      </w:r>
      <w:r w:rsidR="007612F8" w:rsidRPr="00FA6B55">
        <w:rPr>
          <w:rFonts w:ascii="Times New Roman" w:hAnsi="Times New Roman" w:cs="Times New Roman"/>
          <w:i/>
          <w:sz w:val="24"/>
          <w:szCs w:val="24"/>
          <w:lang w:val="en-GB"/>
        </w:rPr>
        <w:t>not influential</w:t>
      </w:r>
      <w:r w:rsidR="007612F8" w:rsidRPr="00FA6B55">
        <w:rPr>
          <w:rFonts w:ascii="Times New Roman" w:hAnsi="Times New Roman" w:cs="Times New Roman"/>
          <w:sz w:val="24"/>
          <w:szCs w:val="24"/>
          <w:lang w:val="en-GB"/>
        </w:rPr>
        <w:t xml:space="preserve"> in many parts of the world o</w:t>
      </w:r>
      <w:r w:rsidRPr="00FA6B55">
        <w:rPr>
          <w:rFonts w:ascii="Times New Roman" w:hAnsi="Times New Roman" w:cs="Times New Roman"/>
          <w:sz w:val="24"/>
          <w:szCs w:val="24"/>
          <w:lang w:val="en-GB"/>
        </w:rPr>
        <w:t>r on major international issues,</w:t>
      </w:r>
      <w:r w:rsidR="007612F8" w:rsidRPr="00FA6B55">
        <w:rPr>
          <w:rFonts w:ascii="Times New Roman" w:hAnsi="Times New Roman" w:cs="Times New Roman"/>
          <w:sz w:val="24"/>
          <w:szCs w:val="24"/>
          <w:lang w:val="en-GB"/>
        </w:rPr>
        <w:t>”</w:t>
      </w:r>
      <w:r w:rsidR="007612F8" w:rsidRPr="00FA6B55">
        <w:rPr>
          <w:rStyle w:val="FootnoteReference"/>
          <w:rFonts w:ascii="Times New Roman" w:hAnsi="Times New Roman" w:cs="Times New Roman"/>
          <w:sz w:val="24"/>
          <w:szCs w:val="24"/>
          <w:lang w:val="en-GB"/>
        </w:rPr>
        <w:footnoteReference w:id="3"/>
      </w:r>
      <w:r w:rsidRPr="00FA6B55">
        <w:rPr>
          <w:rFonts w:ascii="Times New Roman" w:hAnsi="Times New Roman" w:cs="Times New Roman"/>
          <w:sz w:val="24"/>
          <w:szCs w:val="24"/>
          <w:lang w:val="en-GB"/>
        </w:rPr>
        <w:t xml:space="preserve"> adding that China is certainly not about to “rule the world”</w:t>
      </w:r>
      <w:r w:rsidRPr="00FA6B55">
        <w:rPr>
          <w:rStyle w:val="FootnoteReference"/>
          <w:rFonts w:ascii="Times New Roman" w:hAnsi="Times New Roman" w:cs="Times New Roman"/>
          <w:sz w:val="24"/>
          <w:szCs w:val="24"/>
          <w:lang w:val="en-GB"/>
        </w:rPr>
        <w:footnoteReference w:id="4"/>
      </w:r>
      <w:r w:rsidR="0011616A" w:rsidRPr="00FA6B55">
        <w:rPr>
          <w:rFonts w:ascii="Times New Roman" w:hAnsi="Times New Roman" w:cs="Times New Roman"/>
          <w:sz w:val="24"/>
          <w:szCs w:val="24"/>
          <w:lang w:val="en-GB"/>
        </w:rPr>
        <w:t xml:space="preserve"> for both its ambitions and capacity.</w:t>
      </w:r>
      <w:r w:rsidRPr="00FA6B55">
        <w:rPr>
          <w:rFonts w:ascii="Times New Roman" w:hAnsi="Times New Roman" w:cs="Times New Roman"/>
          <w:sz w:val="24"/>
          <w:szCs w:val="24"/>
          <w:lang w:val="en-GB"/>
        </w:rPr>
        <w:t xml:space="preserve"> </w:t>
      </w:r>
      <w:r w:rsidR="00843CDC" w:rsidRPr="00FA6B55">
        <w:rPr>
          <w:rFonts w:ascii="Times New Roman" w:hAnsi="Times New Roman" w:cs="Times New Roman"/>
          <w:sz w:val="24"/>
          <w:szCs w:val="24"/>
          <w:lang w:val="en-GB"/>
        </w:rPr>
        <w:t>By t</w:t>
      </w:r>
      <w:r w:rsidRPr="00FA6B55">
        <w:rPr>
          <w:rFonts w:ascii="Times New Roman" w:hAnsi="Times New Roman" w:cs="Times New Roman"/>
          <w:sz w:val="24"/>
          <w:szCs w:val="24"/>
          <w:lang w:val="en-GB"/>
        </w:rPr>
        <w:t xml:space="preserve">oday, however, </w:t>
      </w:r>
      <w:r w:rsidR="005045E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situation and </w:t>
      </w:r>
      <w:r w:rsidR="005045E1" w:rsidRPr="00FA6B55">
        <w:rPr>
          <w:rFonts w:ascii="Times New Roman" w:hAnsi="Times New Roman" w:cs="Times New Roman"/>
          <w:sz w:val="24"/>
          <w:szCs w:val="24"/>
          <w:lang w:val="en-GB"/>
        </w:rPr>
        <w:t xml:space="preserve">its </w:t>
      </w:r>
      <w:r w:rsidRPr="00FA6B55">
        <w:rPr>
          <w:rFonts w:ascii="Times New Roman" w:hAnsi="Times New Roman" w:cs="Times New Roman"/>
          <w:sz w:val="24"/>
          <w:szCs w:val="24"/>
          <w:lang w:val="en-GB"/>
        </w:rPr>
        <w:t xml:space="preserve">reflections have </w:t>
      </w:r>
      <w:r w:rsidR="00902663" w:rsidRPr="00FA6B55">
        <w:rPr>
          <w:rFonts w:ascii="Times New Roman" w:hAnsi="Times New Roman" w:cs="Times New Roman"/>
          <w:sz w:val="24"/>
          <w:szCs w:val="24"/>
          <w:lang w:val="en-GB"/>
        </w:rPr>
        <w:t xml:space="preserve">completely </w:t>
      </w:r>
      <w:r w:rsidRPr="00FA6B55">
        <w:rPr>
          <w:rFonts w:ascii="Times New Roman" w:hAnsi="Times New Roman" w:cs="Times New Roman"/>
          <w:sz w:val="24"/>
          <w:szCs w:val="24"/>
          <w:lang w:val="en-GB"/>
        </w:rPr>
        <w:t xml:space="preserve">changed. </w:t>
      </w:r>
      <w:r w:rsidR="00843CDC" w:rsidRPr="00FA6B55">
        <w:rPr>
          <w:rFonts w:ascii="Times New Roman" w:hAnsi="Times New Roman" w:cs="Times New Roman"/>
          <w:sz w:val="24"/>
          <w:szCs w:val="24"/>
          <w:lang w:val="en-GB"/>
        </w:rPr>
        <w:t>That allow</w:t>
      </w:r>
      <w:r w:rsidR="00685F29" w:rsidRPr="00FA6B55">
        <w:rPr>
          <w:rFonts w:ascii="Times New Roman" w:hAnsi="Times New Roman" w:cs="Times New Roman"/>
          <w:sz w:val="24"/>
          <w:szCs w:val="24"/>
          <w:lang w:val="en-GB"/>
        </w:rPr>
        <w:t>s</w:t>
      </w:r>
      <w:r w:rsidRPr="00FA6B55">
        <w:rPr>
          <w:rFonts w:ascii="Times New Roman" w:hAnsi="Times New Roman" w:cs="Times New Roman"/>
          <w:sz w:val="24"/>
          <w:szCs w:val="24"/>
          <w:lang w:val="en-GB"/>
        </w:rPr>
        <w:t xml:space="preserve"> </w:t>
      </w:r>
      <w:r w:rsidR="005045E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former American </w:t>
      </w:r>
      <w:r w:rsidR="00685F29" w:rsidRPr="00FA6B55">
        <w:rPr>
          <w:rFonts w:ascii="Times New Roman" w:hAnsi="Times New Roman" w:cs="Times New Roman"/>
          <w:sz w:val="24"/>
          <w:szCs w:val="24"/>
          <w:lang w:val="en-GB"/>
        </w:rPr>
        <w:t xml:space="preserve">military strategist </w:t>
      </w:r>
      <w:r w:rsidR="00843CDC" w:rsidRPr="00FA6B55">
        <w:rPr>
          <w:rFonts w:ascii="Times New Roman" w:hAnsi="Times New Roman" w:cs="Times New Roman"/>
          <w:sz w:val="24"/>
          <w:szCs w:val="24"/>
          <w:lang w:val="en-GB"/>
        </w:rPr>
        <w:t xml:space="preserve">and author of several security policy books </w:t>
      </w:r>
      <w:r w:rsidR="00685F29" w:rsidRPr="00FA6B55">
        <w:rPr>
          <w:rFonts w:ascii="Times New Roman" w:hAnsi="Times New Roman" w:cs="Times New Roman"/>
          <w:sz w:val="24"/>
          <w:szCs w:val="24"/>
          <w:lang w:val="en-GB"/>
        </w:rPr>
        <w:t>H</w:t>
      </w:r>
      <w:r w:rsidRPr="00FA6B55">
        <w:rPr>
          <w:rFonts w:ascii="Times New Roman" w:hAnsi="Times New Roman" w:cs="Times New Roman"/>
          <w:sz w:val="24"/>
          <w:szCs w:val="24"/>
          <w:lang w:val="en-GB"/>
        </w:rPr>
        <w:t>.</w:t>
      </w:r>
      <w:r w:rsidR="00685F29" w:rsidRPr="00FA6B55">
        <w:rPr>
          <w:rFonts w:ascii="Times New Roman" w:hAnsi="Times New Roman" w:cs="Times New Roman"/>
          <w:sz w:val="24"/>
          <w:szCs w:val="24"/>
          <w:lang w:val="en-GB"/>
        </w:rPr>
        <w:t xml:space="preserve"> R.</w:t>
      </w:r>
      <w:r w:rsidRPr="00FA6B55">
        <w:rPr>
          <w:rFonts w:ascii="Times New Roman" w:hAnsi="Times New Roman" w:cs="Times New Roman"/>
          <w:sz w:val="24"/>
          <w:szCs w:val="24"/>
          <w:lang w:val="en-GB"/>
        </w:rPr>
        <w:t xml:space="preserve"> McMaster</w:t>
      </w:r>
      <w:r w:rsidR="00685F29" w:rsidRPr="00FA6B55">
        <w:rPr>
          <w:rFonts w:ascii="Times New Roman" w:hAnsi="Times New Roman" w:cs="Times New Roman"/>
          <w:sz w:val="24"/>
          <w:szCs w:val="24"/>
          <w:lang w:val="en-GB"/>
        </w:rPr>
        <w:t xml:space="preserve"> </w:t>
      </w:r>
      <w:r w:rsidR="005045E1" w:rsidRPr="00FA6B55">
        <w:rPr>
          <w:rFonts w:ascii="Times New Roman" w:hAnsi="Times New Roman" w:cs="Times New Roman"/>
          <w:sz w:val="24"/>
          <w:szCs w:val="24"/>
          <w:lang w:val="en-GB"/>
        </w:rPr>
        <w:t xml:space="preserve">to </w:t>
      </w:r>
      <w:r w:rsidR="00685F29" w:rsidRPr="00FA6B55">
        <w:rPr>
          <w:rFonts w:ascii="Times New Roman" w:hAnsi="Times New Roman" w:cs="Times New Roman"/>
          <w:sz w:val="24"/>
          <w:szCs w:val="24"/>
          <w:lang w:val="en-GB"/>
        </w:rPr>
        <w:t>argue: “</w:t>
      </w:r>
      <w:r w:rsidR="00685F29" w:rsidRPr="00FA6B55">
        <w:rPr>
          <w:rFonts w:ascii="Times New Roman" w:hAnsi="Times New Roman" w:cs="Times New Roman"/>
          <w:color w:val="000000"/>
          <w:sz w:val="24"/>
          <w:szCs w:val="24"/>
          <w:lang w:val="en-GB"/>
        </w:rPr>
        <w:t>China has become a threat because its leaders are promoting a closed, authoritarian model as an alternative to democratic governance and free-market economics. The Chinese Communist Party is not only strengthening an internal system that stifles human freedom and extends its authoritarian control; it is also exporting that model and leading the development of new rules and a new international order that would make the world less free and less safe.”</w:t>
      </w:r>
      <w:r w:rsidR="00685F29" w:rsidRPr="00FA6B55">
        <w:rPr>
          <w:rStyle w:val="FootnoteReference"/>
          <w:rFonts w:ascii="Times New Roman" w:hAnsi="Times New Roman" w:cs="Times New Roman"/>
          <w:color w:val="000000"/>
          <w:sz w:val="24"/>
          <w:szCs w:val="24"/>
          <w:lang w:val="en-GB"/>
        </w:rPr>
        <w:footnoteReference w:id="5"/>
      </w:r>
    </w:p>
    <w:p w14:paraId="124E47F1" w14:textId="01E9252A" w:rsidR="001E76F5" w:rsidRPr="00FA6B55" w:rsidRDefault="00160D1E" w:rsidP="00C21781">
      <w:pPr>
        <w:jc w:val="both"/>
        <w:rPr>
          <w:rFonts w:ascii="Times New Roman" w:hAnsi="Times New Roman" w:cs="Times New Roman"/>
          <w:color w:val="000000"/>
          <w:sz w:val="24"/>
          <w:szCs w:val="24"/>
          <w:lang w:val="en-GB"/>
        </w:rPr>
      </w:pPr>
      <w:r w:rsidRPr="00FA6B55">
        <w:rPr>
          <w:rFonts w:ascii="Times New Roman" w:hAnsi="Times New Roman" w:cs="Times New Roman"/>
          <w:color w:val="000000"/>
          <w:sz w:val="24"/>
          <w:szCs w:val="24"/>
          <w:lang w:val="en-GB"/>
        </w:rPr>
        <w:t>Today</w:t>
      </w:r>
      <w:r w:rsidR="00CD1BC5" w:rsidRPr="00FA6B55">
        <w:rPr>
          <w:rFonts w:ascii="Times New Roman" w:hAnsi="Times New Roman" w:cs="Times New Roman"/>
          <w:color w:val="000000"/>
          <w:sz w:val="24"/>
          <w:szCs w:val="24"/>
          <w:lang w:val="en-GB"/>
        </w:rPr>
        <w:t xml:space="preserve"> we have but </w:t>
      </w:r>
      <w:r w:rsidR="00454D21" w:rsidRPr="00FA6B55">
        <w:rPr>
          <w:rFonts w:ascii="Times New Roman" w:hAnsi="Times New Roman" w:cs="Times New Roman"/>
          <w:color w:val="000000"/>
          <w:sz w:val="24"/>
          <w:szCs w:val="24"/>
          <w:lang w:val="en-GB"/>
        </w:rPr>
        <w:t xml:space="preserve">to </w:t>
      </w:r>
      <w:r w:rsidR="00CD1BC5" w:rsidRPr="00FA6B55">
        <w:rPr>
          <w:rFonts w:ascii="Times New Roman" w:hAnsi="Times New Roman" w:cs="Times New Roman"/>
          <w:color w:val="000000"/>
          <w:sz w:val="24"/>
          <w:szCs w:val="24"/>
          <w:lang w:val="en-GB"/>
        </w:rPr>
        <w:t>admit that</w:t>
      </w:r>
      <w:r w:rsidRPr="00FA6B55">
        <w:rPr>
          <w:rFonts w:ascii="Times New Roman" w:hAnsi="Times New Roman" w:cs="Times New Roman"/>
          <w:color w:val="000000"/>
          <w:sz w:val="24"/>
          <w:szCs w:val="24"/>
          <w:lang w:val="en-GB"/>
        </w:rPr>
        <w:t xml:space="preserve"> China is advancing in every sec</w:t>
      </w:r>
      <w:r w:rsidR="00993A26" w:rsidRPr="00FA6B55">
        <w:rPr>
          <w:rFonts w:ascii="Times New Roman" w:hAnsi="Times New Roman" w:cs="Times New Roman"/>
          <w:color w:val="000000"/>
          <w:sz w:val="24"/>
          <w:szCs w:val="24"/>
          <w:lang w:val="en-GB"/>
        </w:rPr>
        <w:t>tor</w:t>
      </w:r>
      <w:r w:rsidR="005045E1" w:rsidRPr="00FA6B55">
        <w:rPr>
          <w:rFonts w:ascii="Times New Roman" w:hAnsi="Times New Roman" w:cs="Times New Roman"/>
          <w:color w:val="000000"/>
          <w:sz w:val="24"/>
          <w:szCs w:val="24"/>
          <w:lang w:val="en-GB"/>
        </w:rPr>
        <w:t>,</w:t>
      </w:r>
      <w:r w:rsidR="00993A26" w:rsidRPr="00FA6B55">
        <w:rPr>
          <w:rFonts w:ascii="Times New Roman" w:hAnsi="Times New Roman" w:cs="Times New Roman"/>
          <w:color w:val="000000"/>
          <w:sz w:val="24"/>
          <w:szCs w:val="24"/>
          <w:lang w:val="en-GB"/>
        </w:rPr>
        <w:t xml:space="preserve"> </w:t>
      </w:r>
      <w:r w:rsidR="005045E1" w:rsidRPr="00FA6B55">
        <w:rPr>
          <w:rFonts w:ascii="Times New Roman" w:hAnsi="Times New Roman" w:cs="Times New Roman"/>
          <w:color w:val="000000"/>
          <w:sz w:val="24"/>
          <w:szCs w:val="24"/>
          <w:lang w:val="en-GB"/>
        </w:rPr>
        <w:t xml:space="preserve">robustly </w:t>
      </w:r>
      <w:r w:rsidR="00993A26" w:rsidRPr="00FA6B55">
        <w:rPr>
          <w:rFonts w:ascii="Times New Roman" w:hAnsi="Times New Roman" w:cs="Times New Roman"/>
          <w:color w:val="000000"/>
          <w:sz w:val="24"/>
          <w:szCs w:val="24"/>
          <w:lang w:val="en-GB"/>
        </w:rPr>
        <w:t xml:space="preserve">using </w:t>
      </w:r>
      <w:r w:rsidRPr="00FA6B55">
        <w:rPr>
          <w:rFonts w:ascii="Times New Roman" w:hAnsi="Times New Roman" w:cs="Times New Roman"/>
          <w:color w:val="000000"/>
          <w:sz w:val="24"/>
          <w:szCs w:val="24"/>
          <w:lang w:val="en-GB"/>
        </w:rPr>
        <w:t xml:space="preserve">both hard and soft power means to strengthen its influence and thus </w:t>
      </w:r>
      <w:r w:rsidR="00D029FD" w:rsidRPr="00FA6B55">
        <w:rPr>
          <w:rFonts w:ascii="Times New Roman" w:hAnsi="Times New Roman" w:cs="Times New Roman"/>
          <w:color w:val="000000"/>
          <w:sz w:val="24"/>
          <w:szCs w:val="24"/>
          <w:lang w:val="en-GB"/>
        </w:rPr>
        <w:t xml:space="preserve">increasingly rivalling </w:t>
      </w:r>
      <w:r w:rsidR="008677A8" w:rsidRPr="00FA6B55">
        <w:rPr>
          <w:rFonts w:ascii="Times New Roman" w:hAnsi="Times New Roman" w:cs="Times New Roman"/>
          <w:color w:val="000000"/>
          <w:sz w:val="24"/>
          <w:szCs w:val="24"/>
          <w:lang w:val="en-GB"/>
        </w:rPr>
        <w:t xml:space="preserve">the </w:t>
      </w:r>
      <w:r w:rsidR="00D029FD" w:rsidRPr="00FA6B55">
        <w:rPr>
          <w:rFonts w:ascii="Times New Roman" w:hAnsi="Times New Roman" w:cs="Times New Roman"/>
          <w:color w:val="000000"/>
          <w:sz w:val="24"/>
          <w:szCs w:val="24"/>
          <w:lang w:val="en-GB"/>
        </w:rPr>
        <w:t xml:space="preserve">USA and </w:t>
      </w:r>
      <w:r w:rsidR="004950DA" w:rsidRPr="00FA6B55">
        <w:rPr>
          <w:rFonts w:ascii="Times New Roman" w:hAnsi="Times New Roman" w:cs="Times New Roman"/>
          <w:color w:val="000000"/>
          <w:sz w:val="24"/>
          <w:szCs w:val="24"/>
          <w:lang w:val="en-GB"/>
        </w:rPr>
        <w:t>the whole democratic world</w:t>
      </w:r>
      <w:r w:rsidR="00D029FD" w:rsidRPr="00FA6B55">
        <w:rPr>
          <w:rFonts w:ascii="Times New Roman" w:hAnsi="Times New Roman" w:cs="Times New Roman"/>
          <w:color w:val="000000"/>
          <w:sz w:val="24"/>
          <w:szCs w:val="24"/>
          <w:lang w:val="en-GB"/>
        </w:rPr>
        <w:t xml:space="preserve">. </w:t>
      </w:r>
      <w:r w:rsidR="00A63243" w:rsidRPr="00FA6B55">
        <w:rPr>
          <w:rFonts w:ascii="Times New Roman" w:hAnsi="Times New Roman" w:cs="Times New Roman"/>
          <w:color w:val="000000"/>
          <w:sz w:val="24"/>
          <w:szCs w:val="24"/>
          <w:lang w:val="en-GB"/>
        </w:rPr>
        <w:t>The Communist Party of China (</w:t>
      </w:r>
      <w:r w:rsidR="00D029FD" w:rsidRPr="00FA6B55">
        <w:rPr>
          <w:rFonts w:ascii="Times New Roman" w:hAnsi="Times New Roman" w:cs="Times New Roman"/>
          <w:color w:val="000000"/>
          <w:sz w:val="24"/>
          <w:szCs w:val="24"/>
          <w:lang w:val="en-GB"/>
        </w:rPr>
        <w:t>C</w:t>
      </w:r>
      <w:r w:rsidR="00A63243" w:rsidRPr="00FA6B55">
        <w:rPr>
          <w:rFonts w:ascii="Times New Roman" w:hAnsi="Times New Roman" w:cs="Times New Roman"/>
          <w:color w:val="000000"/>
          <w:sz w:val="24"/>
          <w:szCs w:val="24"/>
          <w:lang w:val="en-GB"/>
        </w:rPr>
        <w:t>P</w:t>
      </w:r>
      <w:r w:rsidR="00D029FD" w:rsidRPr="00FA6B55">
        <w:rPr>
          <w:rFonts w:ascii="Times New Roman" w:hAnsi="Times New Roman" w:cs="Times New Roman"/>
          <w:color w:val="000000"/>
          <w:sz w:val="24"/>
          <w:szCs w:val="24"/>
          <w:lang w:val="en-GB"/>
        </w:rPr>
        <w:t>C</w:t>
      </w:r>
      <w:r w:rsidR="00A63243" w:rsidRPr="00FA6B55">
        <w:rPr>
          <w:rFonts w:ascii="Times New Roman" w:hAnsi="Times New Roman" w:cs="Times New Roman"/>
          <w:color w:val="000000"/>
          <w:sz w:val="24"/>
          <w:szCs w:val="24"/>
          <w:lang w:val="en-GB"/>
        </w:rPr>
        <w:t>)</w:t>
      </w:r>
      <w:r w:rsidR="00D029FD" w:rsidRPr="00FA6B55">
        <w:rPr>
          <w:rFonts w:ascii="Times New Roman" w:hAnsi="Times New Roman" w:cs="Times New Roman"/>
          <w:color w:val="000000"/>
          <w:sz w:val="24"/>
          <w:szCs w:val="24"/>
          <w:lang w:val="en-GB"/>
        </w:rPr>
        <w:t xml:space="preserve"> has launched great strategic programs such as “Made in China 2025”, “Belt and Road Initiative”, and “Military-Civil Fusion” to </w:t>
      </w:r>
      <w:r w:rsidR="004950DA" w:rsidRPr="00FA6B55">
        <w:rPr>
          <w:rFonts w:ascii="Times New Roman" w:hAnsi="Times New Roman" w:cs="Times New Roman"/>
          <w:color w:val="000000"/>
          <w:sz w:val="24"/>
          <w:szCs w:val="24"/>
          <w:lang w:val="en-GB"/>
        </w:rPr>
        <w:t>increase</w:t>
      </w:r>
      <w:r w:rsidR="00D029FD" w:rsidRPr="00FA6B55">
        <w:rPr>
          <w:rFonts w:ascii="Times New Roman" w:hAnsi="Times New Roman" w:cs="Times New Roman"/>
          <w:color w:val="000000"/>
          <w:sz w:val="24"/>
          <w:szCs w:val="24"/>
          <w:lang w:val="en-GB"/>
        </w:rPr>
        <w:t xml:space="preserve"> China</w:t>
      </w:r>
      <w:r w:rsidR="004950DA" w:rsidRPr="00FA6B55">
        <w:rPr>
          <w:rFonts w:ascii="Times New Roman" w:hAnsi="Times New Roman" w:cs="Times New Roman"/>
          <w:color w:val="000000"/>
          <w:sz w:val="24"/>
          <w:szCs w:val="24"/>
          <w:lang w:val="en-GB"/>
        </w:rPr>
        <w:t>’s</w:t>
      </w:r>
      <w:r w:rsidR="00D029FD" w:rsidRPr="00FA6B55">
        <w:rPr>
          <w:rFonts w:ascii="Times New Roman" w:hAnsi="Times New Roman" w:cs="Times New Roman"/>
          <w:color w:val="000000"/>
          <w:sz w:val="24"/>
          <w:szCs w:val="24"/>
          <w:lang w:val="en-GB"/>
        </w:rPr>
        <w:t xml:space="preserve"> </w:t>
      </w:r>
      <w:r w:rsidR="004950DA" w:rsidRPr="00FA6B55">
        <w:rPr>
          <w:rFonts w:ascii="Times New Roman" w:hAnsi="Times New Roman" w:cs="Times New Roman"/>
          <w:color w:val="000000"/>
          <w:sz w:val="24"/>
          <w:szCs w:val="24"/>
          <w:lang w:val="en-GB"/>
        </w:rPr>
        <w:t>influence and authority over the world</w:t>
      </w:r>
      <w:r w:rsidR="00D029FD" w:rsidRPr="00FA6B55">
        <w:rPr>
          <w:rFonts w:ascii="Times New Roman" w:hAnsi="Times New Roman" w:cs="Times New Roman"/>
          <w:color w:val="000000"/>
          <w:sz w:val="24"/>
          <w:szCs w:val="24"/>
          <w:lang w:val="en-GB"/>
        </w:rPr>
        <w:t xml:space="preserve">. </w:t>
      </w:r>
      <w:r w:rsidR="00CA7EA8" w:rsidRPr="00FA6B55">
        <w:rPr>
          <w:rFonts w:ascii="Times New Roman" w:hAnsi="Times New Roman" w:cs="Times New Roman"/>
          <w:color w:val="000000"/>
          <w:sz w:val="24"/>
          <w:szCs w:val="24"/>
          <w:lang w:val="en-GB"/>
        </w:rPr>
        <w:t xml:space="preserve">The </w:t>
      </w:r>
      <w:r w:rsidR="00A97B19" w:rsidRPr="00FA6B55">
        <w:rPr>
          <w:rFonts w:ascii="Times New Roman" w:hAnsi="Times New Roman" w:cs="Times New Roman"/>
          <w:color w:val="000000"/>
          <w:sz w:val="24"/>
          <w:szCs w:val="24"/>
          <w:lang w:val="en-GB"/>
        </w:rPr>
        <w:t>West is</w:t>
      </w:r>
      <w:r w:rsidR="00222EA7" w:rsidRPr="00FA6B55">
        <w:rPr>
          <w:rFonts w:ascii="Times New Roman" w:hAnsi="Times New Roman" w:cs="Times New Roman"/>
          <w:color w:val="000000"/>
          <w:sz w:val="24"/>
          <w:szCs w:val="24"/>
          <w:lang w:val="en-GB"/>
        </w:rPr>
        <w:t xml:space="preserve"> awaken</w:t>
      </w:r>
      <w:r w:rsidR="00A97B19" w:rsidRPr="00FA6B55">
        <w:rPr>
          <w:rFonts w:ascii="Times New Roman" w:hAnsi="Times New Roman" w:cs="Times New Roman"/>
          <w:color w:val="000000"/>
          <w:sz w:val="24"/>
          <w:szCs w:val="24"/>
          <w:lang w:val="en-GB"/>
        </w:rPr>
        <w:t>ing</w:t>
      </w:r>
      <w:r w:rsidR="00222EA7" w:rsidRPr="00FA6B55">
        <w:rPr>
          <w:rFonts w:ascii="Times New Roman" w:hAnsi="Times New Roman" w:cs="Times New Roman"/>
          <w:color w:val="000000"/>
          <w:sz w:val="24"/>
          <w:szCs w:val="24"/>
          <w:lang w:val="en-GB"/>
        </w:rPr>
        <w:t xml:space="preserve"> fr</w:t>
      </w:r>
      <w:r w:rsidR="00F821ED" w:rsidRPr="00FA6B55">
        <w:rPr>
          <w:rFonts w:ascii="Times New Roman" w:hAnsi="Times New Roman" w:cs="Times New Roman"/>
          <w:color w:val="000000"/>
          <w:sz w:val="24"/>
          <w:szCs w:val="24"/>
          <w:lang w:val="en-GB"/>
        </w:rPr>
        <w:t>om the dreams on China and rapid</w:t>
      </w:r>
      <w:r w:rsidR="00222EA7" w:rsidRPr="00FA6B55">
        <w:rPr>
          <w:rFonts w:ascii="Times New Roman" w:hAnsi="Times New Roman" w:cs="Times New Roman"/>
          <w:color w:val="000000"/>
          <w:sz w:val="24"/>
          <w:szCs w:val="24"/>
          <w:lang w:val="en-GB"/>
        </w:rPr>
        <w:t xml:space="preserve">ly re-estimating its attitudes and re-arranging </w:t>
      </w:r>
      <w:r w:rsidR="00CA7EA8" w:rsidRPr="00FA6B55">
        <w:rPr>
          <w:rFonts w:ascii="Times New Roman" w:hAnsi="Times New Roman" w:cs="Times New Roman"/>
          <w:color w:val="000000"/>
          <w:sz w:val="24"/>
          <w:szCs w:val="24"/>
          <w:lang w:val="en-GB"/>
        </w:rPr>
        <w:t xml:space="preserve">its </w:t>
      </w:r>
      <w:r w:rsidR="00222EA7" w:rsidRPr="00FA6B55">
        <w:rPr>
          <w:rFonts w:ascii="Times New Roman" w:hAnsi="Times New Roman" w:cs="Times New Roman"/>
          <w:color w:val="000000"/>
          <w:sz w:val="24"/>
          <w:szCs w:val="24"/>
          <w:lang w:val="en-GB"/>
        </w:rPr>
        <w:t>strategies. Slowly but firmly, new strategic approach</w:t>
      </w:r>
      <w:r w:rsidR="007D477A" w:rsidRPr="00FA6B55">
        <w:rPr>
          <w:rFonts w:ascii="Times New Roman" w:hAnsi="Times New Roman" w:cs="Times New Roman"/>
          <w:color w:val="000000"/>
          <w:sz w:val="24"/>
          <w:szCs w:val="24"/>
          <w:lang w:val="en-GB"/>
        </w:rPr>
        <w:t>es</w:t>
      </w:r>
      <w:r w:rsidR="00222EA7" w:rsidRPr="00FA6B55">
        <w:rPr>
          <w:rFonts w:ascii="Times New Roman" w:hAnsi="Times New Roman" w:cs="Times New Roman"/>
          <w:color w:val="000000"/>
          <w:sz w:val="24"/>
          <w:szCs w:val="24"/>
          <w:lang w:val="en-GB"/>
        </w:rPr>
        <w:t xml:space="preserve"> </w:t>
      </w:r>
      <w:r w:rsidR="007D477A" w:rsidRPr="00FA6B55">
        <w:rPr>
          <w:rFonts w:ascii="Times New Roman" w:hAnsi="Times New Roman" w:cs="Times New Roman"/>
          <w:color w:val="000000"/>
          <w:sz w:val="24"/>
          <w:szCs w:val="24"/>
          <w:lang w:val="en-GB"/>
        </w:rPr>
        <w:t>are</w:t>
      </w:r>
      <w:r w:rsidR="00222EA7" w:rsidRPr="00FA6B55">
        <w:rPr>
          <w:rFonts w:ascii="Times New Roman" w:hAnsi="Times New Roman" w:cs="Times New Roman"/>
          <w:color w:val="000000"/>
          <w:sz w:val="24"/>
          <w:szCs w:val="24"/>
          <w:lang w:val="en-GB"/>
        </w:rPr>
        <w:t xml:space="preserve"> forming among Western allies </w:t>
      </w:r>
      <w:r w:rsidR="00CA7EA8" w:rsidRPr="00FA6B55">
        <w:rPr>
          <w:rFonts w:ascii="Times New Roman" w:hAnsi="Times New Roman" w:cs="Times New Roman"/>
          <w:color w:val="000000"/>
          <w:sz w:val="24"/>
          <w:szCs w:val="24"/>
          <w:lang w:val="en-GB"/>
        </w:rPr>
        <w:t xml:space="preserve">which are </w:t>
      </w:r>
      <w:r w:rsidR="00222EA7" w:rsidRPr="00FA6B55">
        <w:rPr>
          <w:rFonts w:ascii="Times New Roman" w:hAnsi="Times New Roman" w:cs="Times New Roman"/>
          <w:color w:val="000000"/>
          <w:sz w:val="24"/>
          <w:szCs w:val="24"/>
          <w:lang w:val="en-GB"/>
        </w:rPr>
        <w:t>base</w:t>
      </w:r>
      <w:r w:rsidR="00CA7EA8" w:rsidRPr="00FA6B55">
        <w:rPr>
          <w:rFonts w:ascii="Times New Roman" w:hAnsi="Times New Roman" w:cs="Times New Roman"/>
          <w:color w:val="000000"/>
          <w:sz w:val="24"/>
          <w:szCs w:val="24"/>
          <w:lang w:val="en-GB"/>
        </w:rPr>
        <w:t>d</w:t>
      </w:r>
      <w:r w:rsidR="00222EA7" w:rsidRPr="00FA6B55">
        <w:rPr>
          <w:rFonts w:ascii="Times New Roman" w:hAnsi="Times New Roman" w:cs="Times New Roman"/>
          <w:color w:val="000000"/>
          <w:sz w:val="24"/>
          <w:szCs w:val="24"/>
          <w:lang w:val="en-GB"/>
        </w:rPr>
        <w:t xml:space="preserve"> on the understanding</w:t>
      </w:r>
      <w:r w:rsidR="0065445B" w:rsidRPr="00FA6B55">
        <w:rPr>
          <w:rFonts w:ascii="Times New Roman" w:hAnsi="Times New Roman" w:cs="Times New Roman"/>
          <w:color w:val="000000"/>
          <w:sz w:val="24"/>
          <w:szCs w:val="24"/>
          <w:lang w:val="en-GB"/>
        </w:rPr>
        <w:t xml:space="preserve"> of </w:t>
      </w:r>
      <w:r w:rsidR="00CA7EA8" w:rsidRPr="00FA6B55">
        <w:rPr>
          <w:rFonts w:ascii="Times New Roman" w:hAnsi="Times New Roman" w:cs="Times New Roman"/>
          <w:color w:val="000000"/>
          <w:sz w:val="24"/>
          <w:szCs w:val="24"/>
          <w:lang w:val="en-GB"/>
        </w:rPr>
        <w:t xml:space="preserve">the </w:t>
      </w:r>
      <w:r w:rsidR="0065445B" w:rsidRPr="00FA6B55">
        <w:rPr>
          <w:rFonts w:ascii="Times New Roman" w:hAnsi="Times New Roman" w:cs="Times New Roman"/>
          <w:color w:val="000000"/>
          <w:sz w:val="24"/>
          <w:szCs w:val="24"/>
          <w:lang w:val="en-GB"/>
        </w:rPr>
        <w:t>necessity to build up united</w:t>
      </w:r>
      <w:r w:rsidR="00222EA7" w:rsidRPr="00FA6B55">
        <w:rPr>
          <w:rFonts w:ascii="Times New Roman" w:hAnsi="Times New Roman" w:cs="Times New Roman"/>
          <w:color w:val="000000"/>
          <w:sz w:val="24"/>
          <w:szCs w:val="24"/>
          <w:lang w:val="en-GB"/>
        </w:rPr>
        <w:t xml:space="preserve"> resistance</w:t>
      </w:r>
      <w:r w:rsidR="004950DA" w:rsidRPr="00FA6B55">
        <w:rPr>
          <w:rFonts w:ascii="Times New Roman" w:hAnsi="Times New Roman" w:cs="Times New Roman"/>
          <w:color w:val="000000"/>
          <w:sz w:val="24"/>
          <w:szCs w:val="24"/>
          <w:lang w:val="en-GB"/>
        </w:rPr>
        <w:t xml:space="preserve"> measures to restrain </w:t>
      </w:r>
      <w:r w:rsidR="004950DA" w:rsidRPr="00FA6B55">
        <w:rPr>
          <w:rFonts w:ascii="Times New Roman" w:hAnsi="Times New Roman" w:cs="Times New Roman"/>
          <w:color w:val="000000"/>
          <w:sz w:val="24"/>
          <w:szCs w:val="24"/>
          <w:lang w:val="en-GB"/>
        </w:rPr>
        <w:lastRenderedPageBreak/>
        <w:t>ambitions of t</w:t>
      </w:r>
      <w:r w:rsidR="00222EA7" w:rsidRPr="00FA6B55">
        <w:rPr>
          <w:rFonts w:ascii="Times New Roman" w:hAnsi="Times New Roman" w:cs="Times New Roman"/>
          <w:color w:val="000000"/>
          <w:sz w:val="24"/>
          <w:szCs w:val="24"/>
          <w:lang w:val="en-GB"/>
        </w:rPr>
        <w:t xml:space="preserve">he rising and extending authoritarian power threatening </w:t>
      </w:r>
      <w:r w:rsidR="00CA7EA8" w:rsidRPr="00FA6B55">
        <w:rPr>
          <w:rFonts w:ascii="Times New Roman" w:hAnsi="Times New Roman" w:cs="Times New Roman"/>
          <w:color w:val="000000"/>
          <w:sz w:val="24"/>
          <w:szCs w:val="24"/>
          <w:lang w:val="en-GB"/>
        </w:rPr>
        <w:t xml:space="preserve">the </w:t>
      </w:r>
      <w:r w:rsidR="00A97B19" w:rsidRPr="00FA6B55">
        <w:rPr>
          <w:rFonts w:ascii="Times New Roman" w:hAnsi="Times New Roman" w:cs="Times New Roman"/>
          <w:color w:val="000000"/>
          <w:sz w:val="24"/>
          <w:szCs w:val="24"/>
          <w:lang w:val="en-GB"/>
        </w:rPr>
        <w:t xml:space="preserve">liberal democratic world order. </w:t>
      </w:r>
      <w:r w:rsidR="000F2AB3" w:rsidRPr="00FA6B55">
        <w:rPr>
          <w:rFonts w:ascii="Times New Roman" w:hAnsi="Times New Roman" w:cs="Times New Roman"/>
          <w:color w:val="000000"/>
          <w:sz w:val="24"/>
          <w:szCs w:val="24"/>
          <w:lang w:val="en-GB"/>
        </w:rPr>
        <w:t>Effective counteracts need concord among allies</w:t>
      </w:r>
      <w:r w:rsidR="00155F42" w:rsidRPr="00FA6B55">
        <w:rPr>
          <w:rFonts w:ascii="Times New Roman" w:hAnsi="Times New Roman" w:cs="Times New Roman"/>
          <w:color w:val="000000"/>
          <w:sz w:val="24"/>
          <w:szCs w:val="24"/>
          <w:lang w:val="en-GB"/>
        </w:rPr>
        <w:t xml:space="preserve"> as well as</w:t>
      </w:r>
      <w:r w:rsidR="000F2AB3" w:rsidRPr="00FA6B55">
        <w:rPr>
          <w:rFonts w:ascii="Times New Roman" w:hAnsi="Times New Roman" w:cs="Times New Roman"/>
          <w:color w:val="000000"/>
          <w:sz w:val="24"/>
          <w:szCs w:val="24"/>
          <w:lang w:val="en-GB"/>
        </w:rPr>
        <w:t xml:space="preserve"> coordinated plans and actions. </w:t>
      </w:r>
      <w:r w:rsidR="00A532C1" w:rsidRPr="00FA6B55">
        <w:rPr>
          <w:rFonts w:ascii="Times New Roman" w:hAnsi="Times New Roman" w:cs="Times New Roman"/>
          <w:color w:val="000000"/>
          <w:sz w:val="24"/>
          <w:szCs w:val="24"/>
          <w:lang w:val="en-GB"/>
        </w:rPr>
        <w:t>First of all</w:t>
      </w:r>
      <w:r w:rsidR="000F2AB3" w:rsidRPr="00FA6B55">
        <w:rPr>
          <w:rFonts w:ascii="Times New Roman" w:hAnsi="Times New Roman" w:cs="Times New Roman"/>
          <w:color w:val="000000"/>
          <w:sz w:val="24"/>
          <w:szCs w:val="24"/>
          <w:lang w:val="en-GB"/>
        </w:rPr>
        <w:t>,</w:t>
      </w:r>
      <w:r w:rsidR="00A532C1" w:rsidRPr="00FA6B55">
        <w:rPr>
          <w:rFonts w:ascii="Times New Roman" w:hAnsi="Times New Roman" w:cs="Times New Roman"/>
          <w:color w:val="000000"/>
          <w:sz w:val="24"/>
          <w:szCs w:val="24"/>
          <w:lang w:val="en-GB"/>
        </w:rPr>
        <w:t xml:space="preserve"> understanding and seeing through </w:t>
      </w:r>
      <w:r w:rsidR="00CA7EA8" w:rsidRPr="00FA6B55">
        <w:rPr>
          <w:rFonts w:ascii="Times New Roman" w:hAnsi="Times New Roman" w:cs="Times New Roman"/>
          <w:color w:val="000000"/>
          <w:sz w:val="24"/>
          <w:szCs w:val="24"/>
          <w:lang w:val="en-GB"/>
        </w:rPr>
        <w:t xml:space="preserve">the </w:t>
      </w:r>
      <w:r w:rsidR="00A532C1" w:rsidRPr="00FA6B55">
        <w:rPr>
          <w:rFonts w:ascii="Times New Roman" w:hAnsi="Times New Roman" w:cs="Times New Roman"/>
          <w:color w:val="000000"/>
          <w:sz w:val="24"/>
          <w:szCs w:val="24"/>
          <w:lang w:val="en-GB"/>
        </w:rPr>
        <w:t>adve</w:t>
      </w:r>
      <w:r w:rsidR="0065445B" w:rsidRPr="00FA6B55">
        <w:rPr>
          <w:rFonts w:ascii="Times New Roman" w:hAnsi="Times New Roman" w:cs="Times New Roman"/>
          <w:color w:val="000000"/>
          <w:sz w:val="24"/>
          <w:szCs w:val="24"/>
          <w:lang w:val="en-GB"/>
        </w:rPr>
        <w:t>rsary’s strategic narratives and</w:t>
      </w:r>
      <w:r w:rsidR="00A532C1" w:rsidRPr="00FA6B55">
        <w:rPr>
          <w:rFonts w:ascii="Times New Roman" w:hAnsi="Times New Roman" w:cs="Times New Roman"/>
          <w:color w:val="000000"/>
          <w:sz w:val="24"/>
          <w:szCs w:val="24"/>
          <w:lang w:val="en-GB"/>
        </w:rPr>
        <w:t xml:space="preserve"> </w:t>
      </w:r>
      <w:r w:rsidR="0065445B" w:rsidRPr="00FA6B55">
        <w:rPr>
          <w:rFonts w:ascii="Times New Roman" w:hAnsi="Times New Roman" w:cs="Times New Roman"/>
          <w:color w:val="000000"/>
          <w:sz w:val="24"/>
          <w:szCs w:val="24"/>
          <w:lang w:val="en-GB"/>
        </w:rPr>
        <w:t>its real plans</w:t>
      </w:r>
      <w:r w:rsidR="00A532C1" w:rsidRPr="00FA6B55">
        <w:rPr>
          <w:rFonts w:ascii="Times New Roman" w:hAnsi="Times New Roman" w:cs="Times New Roman"/>
          <w:color w:val="000000"/>
          <w:sz w:val="24"/>
          <w:szCs w:val="24"/>
          <w:lang w:val="en-GB"/>
        </w:rPr>
        <w:t xml:space="preserve"> beyond the words and </w:t>
      </w:r>
      <w:r w:rsidR="00CA7EA8" w:rsidRPr="00FA6B55">
        <w:rPr>
          <w:rFonts w:ascii="Times New Roman" w:hAnsi="Times New Roman" w:cs="Times New Roman"/>
          <w:color w:val="000000"/>
          <w:sz w:val="24"/>
          <w:szCs w:val="24"/>
          <w:lang w:val="en-GB"/>
        </w:rPr>
        <w:t xml:space="preserve">games </w:t>
      </w:r>
      <w:r w:rsidR="00C325F4" w:rsidRPr="00FA6B55">
        <w:rPr>
          <w:rFonts w:ascii="Times New Roman" w:hAnsi="Times New Roman" w:cs="Times New Roman"/>
          <w:color w:val="000000"/>
          <w:sz w:val="24"/>
          <w:szCs w:val="24"/>
          <w:lang w:val="en-GB"/>
        </w:rPr>
        <w:t>as well as tactical activities</w:t>
      </w:r>
      <w:r w:rsidR="0065445B" w:rsidRPr="00FA6B55">
        <w:rPr>
          <w:rFonts w:ascii="Times New Roman" w:hAnsi="Times New Roman" w:cs="Times New Roman"/>
          <w:color w:val="000000"/>
          <w:sz w:val="24"/>
          <w:szCs w:val="24"/>
          <w:lang w:val="en-GB"/>
        </w:rPr>
        <w:t xml:space="preserve"> </w:t>
      </w:r>
      <w:r w:rsidR="00F76ADC" w:rsidRPr="00FA6B55">
        <w:rPr>
          <w:rFonts w:ascii="Times New Roman" w:hAnsi="Times New Roman" w:cs="Times New Roman"/>
          <w:color w:val="000000"/>
          <w:sz w:val="24"/>
          <w:szCs w:val="24"/>
          <w:lang w:val="en-GB"/>
        </w:rPr>
        <w:t>resulting</w:t>
      </w:r>
      <w:r w:rsidR="000F2AB3" w:rsidRPr="00FA6B55">
        <w:rPr>
          <w:rFonts w:ascii="Times New Roman" w:hAnsi="Times New Roman" w:cs="Times New Roman"/>
          <w:color w:val="000000"/>
          <w:sz w:val="24"/>
          <w:szCs w:val="24"/>
          <w:lang w:val="en-GB"/>
        </w:rPr>
        <w:t xml:space="preserve"> from these should be taken into account as the </w:t>
      </w:r>
      <w:r w:rsidR="00AC578E" w:rsidRPr="00FA6B55">
        <w:rPr>
          <w:rFonts w:ascii="Times New Roman" w:hAnsi="Times New Roman" w:cs="Times New Roman"/>
          <w:color w:val="000000"/>
          <w:sz w:val="24"/>
          <w:szCs w:val="24"/>
          <w:lang w:val="en-GB"/>
        </w:rPr>
        <w:t xml:space="preserve">very </w:t>
      </w:r>
      <w:r w:rsidR="00F76ADC" w:rsidRPr="00FA6B55">
        <w:rPr>
          <w:rFonts w:ascii="Times New Roman" w:hAnsi="Times New Roman" w:cs="Times New Roman"/>
          <w:color w:val="000000"/>
          <w:sz w:val="24"/>
          <w:szCs w:val="24"/>
          <w:lang w:val="en-GB"/>
        </w:rPr>
        <w:t xml:space="preserve">basis for </w:t>
      </w:r>
      <w:r w:rsidR="0011616A" w:rsidRPr="00FA6B55">
        <w:rPr>
          <w:rFonts w:ascii="Times New Roman" w:hAnsi="Times New Roman" w:cs="Times New Roman"/>
          <w:color w:val="000000"/>
          <w:sz w:val="24"/>
          <w:szCs w:val="24"/>
          <w:lang w:val="en-GB"/>
        </w:rPr>
        <w:t>further study, elaborating strategic outlines and tactical approaches for</w:t>
      </w:r>
      <w:r w:rsidR="00155F42" w:rsidRPr="00FA6B55">
        <w:rPr>
          <w:rFonts w:ascii="Times New Roman" w:hAnsi="Times New Roman" w:cs="Times New Roman"/>
          <w:color w:val="000000"/>
          <w:sz w:val="24"/>
          <w:szCs w:val="24"/>
          <w:lang w:val="en-GB"/>
        </w:rPr>
        <w:t xml:space="preserve"> coordinated action</w:t>
      </w:r>
      <w:r w:rsidR="00C325F4" w:rsidRPr="00FA6B55">
        <w:rPr>
          <w:rFonts w:ascii="Times New Roman" w:hAnsi="Times New Roman" w:cs="Times New Roman"/>
          <w:color w:val="000000"/>
          <w:sz w:val="24"/>
          <w:szCs w:val="24"/>
          <w:lang w:val="en-GB"/>
        </w:rPr>
        <w:t xml:space="preserve"> to react timely and effectively</w:t>
      </w:r>
      <w:r w:rsidR="00713F5D" w:rsidRPr="00FA6B55">
        <w:rPr>
          <w:rFonts w:ascii="Times New Roman" w:hAnsi="Times New Roman" w:cs="Times New Roman"/>
          <w:color w:val="000000"/>
          <w:sz w:val="24"/>
          <w:szCs w:val="24"/>
          <w:lang w:val="en-GB"/>
        </w:rPr>
        <w:t>.</w:t>
      </w:r>
    </w:p>
    <w:p w14:paraId="602AA9E3" w14:textId="711CC5C8" w:rsidR="00507D07" w:rsidRPr="00FA6B55" w:rsidRDefault="00BB3B9B" w:rsidP="00C21781">
      <w:pPr>
        <w:jc w:val="both"/>
        <w:rPr>
          <w:rFonts w:ascii="Times New Roman" w:hAnsi="Times New Roman" w:cs="Times New Roman"/>
          <w:color w:val="000000"/>
          <w:sz w:val="24"/>
          <w:szCs w:val="24"/>
          <w:lang w:val="en-GB"/>
        </w:rPr>
      </w:pPr>
      <w:r w:rsidRPr="00FA6B55">
        <w:rPr>
          <w:rFonts w:ascii="Times New Roman" w:hAnsi="Times New Roman" w:cs="Times New Roman"/>
          <w:color w:val="000000"/>
          <w:sz w:val="24"/>
          <w:szCs w:val="24"/>
          <w:lang w:val="en-GB"/>
        </w:rPr>
        <w:t>T</w:t>
      </w:r>
      <w:r w:rsidR="002C60CD" w:rsidRPr="00FA6B55">
        <w:rPr>
          <w:rFonts w:ascii="Times New Roman" w:hAnsi="Times New Roman" w:cs="Times New Roman"/>
          <w:color w:val="000000"/>
          <w:sz w:val="24"/>
          <w:szCs w:val="24"/>
          <w:lang w:val="en-GB"/>
        </w:rPr>
        <w:t>his report aims to contribute to</w:t>
      </w:r>
      <w:r w:rsidR="00A33830" w:rsidRPr="00FA6B55">
        <w:rPr>
          <w:rFonts w:ascii="Times New Roman" w:hAnsi="Times New Roman" w:cs="Times New Roman"/>
          <w:color w:val="000000"/>
          <w:sz w:val="24"/>
          <w:szCs w:val="24"/>
          <w:lang w:val="en-GB"/>
        </w:rPr>
        <w:t xml:space="preserve"> this process with presenting a summation of two important </w:t>
      </w:r>
      <w:r w:rsidR="00E66C82" w:rsidRPr="00FA6B55">
        <w:rPr>
          <w:rFonts w:ascii="Times New Roman" w:hAnsi="Times New Roman" w:cs="Times New Roman"/>
          <w:color w:val="000000"/>
          <w:sz w:val="24"/>
          <w:szCs w:val="24"/>
          <w:lang w:val="en-GB"/>
        </w:rPr>
        <w:t xml:space="preserve">complex </w:t>
      </w:r>
      <w:r w:rsidR="00A33830" w:rsidRPr="00FA6B55">
        <w:rPr>
          <w:rFonts w:ascii="Times New Roman" w:hAnsi="Times New Roman" w:cs="Times New Roman"/>
          <w:color w:val="000000"/>
          <w:sz w:val="24"/>
          <w:szCs w:val="24"/>
          <w:lang w:val="en-GB"/>
        </w:rPr>
        <w:t>issues which are crucial for understanding China</w:t>
      </w:r>
      <w:r w:rsidR="00F821ED" w:rsidRPr="00FA6B55">
        <w:rPr>
          <w:rFonts w:ascii="Times New Roman" w:hAnsi="Times New Roman" w:cs="Times New Roman"/>
          <w:color w:val="000000"/>
          <w:sz w:val="24"/>
          <w:szCs w:val="24"/>
          <w:lang w:val="en-GB"/>
        </w:rPr>
        <w:t>’s role</w:t>
      </w:r>
      <w:r w:rsidR="00F6153F" w:rsidRPr="00FA6B55">
        <w:rPr>
          <w:rFonts w:ascii="Times New Roman" w:hAnsi="Times New Roman" w:cs="Times New Roman"/>
          <w:color w:val="000000"/>
          <w:sz w:val="24"/>
          <w:szCs w:val="24"/>
          <w:lang w:val="en-GB"/>
        </w:rPr>
        <w:t xml:space="preserve"> in today’s world</w:t>
      </w:r>
      <w:r w:rsidR="00A33830" w:rsidRPr="00FA6B55">
        <w:rPr>
          <w:rFonts w:ascii="Times New Roman" w:hAnsi="Times New Roman" w:cs="Times New Roman"/>
          <w:color w:val="000000"/>
          <w:sz w:val="24"/>
          <w:szCs w:val="24"/>
          <w:lang w:val="en-GB"/>
        </w:rPr>
        <w:t>, its attempts and influences. These are</w:t>
      </w:r>
      <w:r w:rsidR="00E66C82" w:rsidRPr="00FA6B55">
        <w:rPr>
          <w:rFonts w:ascii="Times New Roman" w:hAnsi="Times New Roman" w:cs="Times New Roman"/>
          <w:color w:val="000000"/>
          <w:sz w:val="24"/>
          <w:szCs w:val="24"/>
          <w:lang w:val="en-GB"/>
        </w:rPr>
        <w:t>, first,</w:t>
      </w:r>
      <w:r w:rsidRPr="00FA6B55">
        <w:rPr>
          <w:rFonts w:ascii="Times New Roman" w:hAnsi="Times New Roman" w:cs="Times New Roman"/>
          <w:color w:val="000000"/>
          <w:sz w:val="24"/>
          <w:szCs w:val="24"/>
          <w:lang w:val="en-GB"/>
        </w:rPr>
        <w:t xml:space="preserve"> </w:t>
      </w:r>
      <w:r w:rsidR="00A33830" w:rsidRPr="00FA6B55">
        <w:rPr>
          <w:rFonts w:ascii="Times New Roman" w:hAnsi="Times New Roman" w:cs="Times New Roman"/>
          <w:color w:val="000000"/>
          <w:sz w:val="24"/>
          <w:szCs w:val="24"/>
          <w:lang w:val="en-GB"/>
        </w:rPr>
        <w:t>C</w:t>
      </w:r>
      <w:r w:rsidRPr="00FA6B55">
        <w:rPr>
          <w:rFonts w:ascii="Times New Roman" w:hAnsi="Times New Roman" w:cs="Times New Roman"/>
          <w:color w:val="000000"/>
          <w:sz w:val="24"/>
          <w:szCs w:val="24"/>
          <w:lang w:val="en-GB"/>
        </w:rPr>
        <w:t>hina’s strategic narratives</w:t>
      </w:r>
      <w:r w:rsidR="002C60CD" w:rsidRPr="00FA6B55">
        <w:rPr>
          <w:rFonts w:ascii="Times New Roman" w:hAnsi="Times New Roman" w:cs="Times New Roman"/>
          <w:color w:val="000000"/>
          <w:sz w:val="24"/>
          <w:szCs w:val="24"/>
          <w:lang w:val="en-GB"/>
        </w:rPr>
        <w:t xml:space="preserve"> or </w:t>
      </w:r>
      <w:r w:rsidR="00A33830" w:rsidRPr="00FA6B55">
        <w:rPr>
          <w:rFonts w:ascii="Times New Roman" w:hAnsi="Times New Roman" w:cs="Times New Roman"/>
          <w:color w:val="000000"/>
          <w:sz w:val="24"/>
          <w:szCs w:val="24"/>
          <w:lang w:val="en-GB"/>
        </w:rPr>
        <w:t xml:space="preserve">what kind of stories China </w:t>
      </w:r>
      <w:r w:rsidR="00E66C82" w:rsidRPr="00FA6B55">
        <w:rPr>
          <w:rFonts w:ascii="Times New Roman" w:hAnsi="Times New Roman" w:cs="Times New Roman"/>
          <w:color w:val="000000"/>
          <w:sz w:val="24"/>
          <w:szCs w:val="24"/>
          <w:lang w:val="en-GB"/>
        </w:rPr>
        <w:t xml:space="preserve">weaves </w:t>
      </w:r>
      <w:r w:rsidR="00A33830" w:rsidRPr="00FA6B55">
        <w:rPr>
          <w:rFonts w:ascii="Times New Roman" w:hAnsi="Times New Roman" w:cs="Times New Roman"/>
          <w:color w:val="000000"/>
          <w:sz w:val="24"/>
          <w:szCs w:val="24"/>
          <w:lang w:val="en-GB"/>
        </w:rPr>
        <w:t xml:space="preserve">to </w:t>
      </w:r>
      <w:r w:rsidR="00920D52" w:rsidRPr="00FA6B55">
        <w:rPr>
          <w:rFonts w:ascii="Times New Roman" w:hAnsi="Times New Roman" w:cs="Times New Roman"/>
          <w:color w:val="000000"/>
          <w:sz w:val="24"/>
          <w:szCs w:val="24"/>
          <w:lang w:val="en-GB"/>
        </w:rPr>
        <w:t xml:space="preserve">show itself in </w:t>
      </w:r>
      <w:r w:rsidR="008677A8" w:rsidRPr="00FA6B55">
        <w:rPr>
          <w:rFonts w:ascii="Times New Roman" w:hAnsi="Times New Roman" w:cs="Times New Roman"/>
          <w:color w:val="000000"/>
          <w:sz w:val="24"/>
          <w:szCs w:val="24"/>
          <w:lang w:val="en-GB"/>
        </w:rPr>
        <w:t xml:space="preserve">a </w:t>
      </w:r>
      <w:r w:rsidR="00920D52" w:rsidRPr="00FA6B55">
        <w:rPr>
          <w:rFonts w:ascii="Times New Roman" w:hAnsi="Times New Roman" w:cs="Times New Roman"/>
          <w:color w:val="000000"/>
          <w:sz w:val="24"/>
          <w:szCs w:val="24"/>
          <w:lang w:val="en-GB"/>
        </w:rPr>
        <w:t>wishful way to</w:t>
      </w:r>
      <w:r w:rsidR="00E66C82" w:rsidRPr="00FA6B55">
        <w:rPr>
          <w:rFonts w:ascii="Times New Roman" w:hAnsi="Times New Roman" w:cs="Times New Roman"/>
          <w:color w:val="000000"/>
          <w:sz w:val="24"/>
          <w:szCs w:val="24"/>
          <w:lang w:val="en-GB"/>
        </w:rPr>
        <w:t xml:space="preserve"> </w:t>
      </w:r>
      <w:r w:rsidR="00A33830" w:rsidRPr="00FA6B55">
        <w:rPr>
          <w:rFonts w:ascii="Times New Roman" w:hAnsi="Times New Roman" w:cs="Times New Roman"/>
          <w:color w:val="000000"/>
          <w:sz w:val="24"/>
          <w:szCs w:val="24"/>
          <w:lang w:val="en-GB"/>
        </w:rPr>
        <w:t xml:space="preserve">make </w:t>
      </w:r>
      <w:r w:rsidR="008677A8" w:rsidRPr="00FA6B55">
        <w:rPr>
          <w:rFonts w:ascii="Times New Roman" w:hAnsi="Times New Roman" w:cs="Times New Roman"/>
          <w:color w:val="000000"/>
          <w:sz w:val="24"/>
          <w:szCs w:val="24"/>
          <w:lang w:val="en-GB"/>
        </w:rPr>
        <w:t xml:space="preserve">the </w:t>
      </w:r>
      <w:r w:rsidR="00E66C82" w:rsidRPr="00FA6B55">
        <w:rPr>
          <w:rFonts w:ascii="Times New Roman" w:hAnsi="Times New Roman" w:cs="Times New Roman"/>
          <w:color w:val="000000"/>
          <w:sz w:val="24"/>
          <w:szCs w:val="24"/>
          <w:lang w:val="en-GB"/>
        </w:rPr>
        <w:t>world</w:t>
      </w:r>
      <w:r w:rsidR="00A33830" w:rsidRPr="00FA6B55">
        <w:rPr>
          <w:rFonts w:ascii="Times New Roman" w:hAnsi="Times New Roman" w:cs="Times New Roman"/>
          <w:color w:val="000000"/>
          <w:sz w:val="24"/>
          <w:szCs w:val="24"/>
          <w:lang w:val="en-GB"/>
        </w:rPr>
        <w:t xml:space="preserve"> believe </w:t>
      </w:r>
      <w:r w:rsidR="00A723C8" w:rsidRPr="00FA6B55">
        <w:rPr>
          <w:rFonts w:ascii="Times New Roman" w:hAnsi="Times New Roman" w:cs="Times New Roman"/>
          <w:color w:val="000000"/>
          <w:sz w:val="24"/>
          <w:szCs w:val="24"/>
          <w:lang w:val="en-GB"/>
        </w:rPr>
        <w:t>in these,</w:t>
      </w:r>
      <w:r w:rsidR="00E66C82" w:rsidRPr="00FA6B55">
        <w:rPr>
          <w:rFonts w:ascii="Times New Roman" w:hAnsi="Times New Roman" w:cs="Times New Roman"/>
          <w:color w:val="000000"/>
          <w:sz w:val="24"/>
          <w:szCs w:val="24"/>
          <w:lang w:val="en-GB"/>
        </w:rPr>
        <w:t xml:space="preserve"> </w:t>
      </w:r>
      <w:r w:rsidR="00F76ADC" w:rsidRPr="00FA6B55">
        <w:rPr>
          <w:rFonts w:ascii="Times New Roman" w:hAnsi="Times New Roman" w:cs="Times New Roman"/>
          <w:color w:val="000000"/>
          <w:sz w:val="24"/>
          <w:szCs w:val="24"/>
          <w:lang w:val="en-GB"/>
        </w:rPr>
        <w:t>and</w:t>
      </w:r>
      <w:r w:rsidR="00E66C82" w:rsidRPr="00FA6B55">
        <w:rPr>
          <w:rFonts w:ascii="Times New Roman" w:hAnsi="Times New Roman" w:cs="Times New Roman"/>
          <w:color w:val="000000"/>
          <w:sz w:val="24"/>
          <w:szCs w:val="24"/>
          <w:lang w:val="en-GB"/>
        </w:rPr>
        <w:t xml:space="preserve"> second, C</w:t>
      </w:r>
      <w:r w:rsidR="002C60CD" w:rsidRPr="00FA6B55">
        <w:rPr>
          <w:rFonts w:ascii="Times New Roman" w:hAnsi="Times New Roman" w:cs="Times New Roman"/>
          <w:color w:val="000000"/>
          <w:sz w:val="24"/>
          <w:szCs w:val="24"/>
          <w:lang w:val="en-GB"/>
        </w:rPr>
        <w:t>hina</w:t>
      </w:r>
      <w:r w:rsidR="00E66C82" w:rsidRPr="00FA6B55">
        <w:rPr>
          <w:rFonts w:ascii="Times New Roman" w:hAnsi="Times New Roman" w:cs="Times New Roman"/>
          <w:color w:val="000000"/>
          <w:sz w:val="24"/>
          <w:szCs w:val="24"/>
          <w:lang w:val="en-GB"/>
        </w:rPr>
        <w:t xml:space="preserve">’s </w:t>
      </w:r>
      <w:r w:rsidR="00B850CF" w:rsidRPr="00FA6B55">
        <w:rPr>
          <w:rFonts w:ascii="Times New Roman" w:hAnsi="Times New Roman" w:cs="Times New Roman"/>
          <w:color w:val="000000"/>
          <w:sz w:val="24"/>
          <w:szCs w:val="24"/>
          <w:lang w:val="en-GB"/>
        </w:rPr>
        <w:t>soft pow</w:t>
      </w:r>
      <w:r w:rsidR="00920D52" w:rsidRPr="00FA6B55">
        <w:rPr>
          <w:rFonts w:ascii="Times New Roman" w:hAnsi="Times New Roman" w:cs="Times New Roman"/>
          <w:color w:val="000000"/>
          <w:sz w:val="24"/>
          <w:szCs w:val="24"/>
          <w:lang w:val="en-GB"/>
        </w:rPr>
        <w:t xml:space="preserve">er engagements or </w:t>
      </w:r>
      <w:r w:rsidR="00F76ADC" w:rsidRPr="00FA6B55">
        <w:rPr>
          <w:rFonts w:ascii="Times New Roman" w:hAnsi="Times New Roman" w:cs="Times New Roman"/>
          <w:color w:val="000000"/>
          <w:sz w:val="24"/>
          <w:szCs w:val="24"/>
          <w:lang w:val="en-GB"/>
        </w:rPr>
        <w:t xml:space="preserve">a </w:t>
      </w:r>
      <w:r w:rsidR="00920D52" w:rsidRPr="00FA6B55">
        <w:rPr>
          <w:rFonts w:ascii="Times New Roman" w:hAnsi="Times New Roman" w:cs="Times New Roman"/>
          <w:color w:val="000000"/>
          <w:sz w:val="24"/>
          <w:szCs w:val="24"/>
          <w:lang w:val="en-GB"/>
        </w:rPr>
        <w:t>complex of means for spreading these narratives</w:t>
      </w:r>
      <w:r w:rsidR="00A723C8" w:rsidRPr="00FA6B55">
        <w:rPr>
          <w:rFonts w:ascii="Times New Roman" w:hAnsi="Times New Roman" w:cs="Times New Roman"/>
          <w:color w:val="000000"/>
          <w:sz w:val="24"/>
          <w:szCs w:val="24"/>
          <w:lang w:val="en-GB"/>
        </w:rPr>
        <w:t>.</w:t>
      </w:r>
      <w:bookmarkEnd w:id="0"/>
    </w:p>
    <w:p w14:paraId="77DC6AC3" w14:textId="77777777" w:rsidR="00507D07" w:rsidRPr="00FA6B55" w:rsidRDefault="00507D07">
      <w:pPr>
        <w:rPr>
          <w:rFonts w:ascii="Times New Roman" w:hAnsi="Times New Roman" w:cs="Times New Roman"/>
          <w:color w:val="000000"/>
          <w:sz w:val="24"/>
          <w:szCs w:val="24"/>
          <w:lang w:val="en-GB"/>
        </w:rPr>
      </w:pPr>
      <w:r w:rsidRPr="00FA6B55">
        <w:rPr>
          <w:rFonts w:ascii="Times New Roman" w:hAnsi="Times New Roman" w:cs="Times New Roman"/>
          <w:color w:val="000000"/>
          <w:sz w:val="24"/>
          <w:szCs w:val="24"/>
          <w:lang w:val="en-GB"/>
        </w:rPr>
        <w:br w:type="page"/>
      </w:r>
    </w:p>
    <w:bookmarkEnd w:id="1"/>
    <w:p w14:paraId="0995BF25" w14:textId="31521699" w:rsidR="00B70132" w:rsidRPr="00FA6B55" w:rsidRDefault="009B7E6A" w:rsidP="00C21781">
      <w:pPr>
        <w:pStyle w:val="ListParagraph"/>
        <w:numPr>
          <w:ilvl w:val="0"/>
          <w:numId w:val="5"/>
        </w:numPr>
        <w:jc w:val="both"/>
        <w:rPr>
          <w:rFonts w:ascii="Times New Roman" w:hAnsi="Times New Roman" w:cs="Times New Roman"/>
          <w:b/>
          <w:sz w:val="24"/>
          <w:szCs w:val="24"/>
          <w:lang w:val="en-GB"/>
        </w:rPr>
      </w:pPr>
      <w:r w:rsidRPr="00FA6B55">
        <w:rPr>
          <w:rFonts w:ascii="Times New Roman" w:hAnsi="Times New Roman" w:cs="Times New Roman"/>
          <w:b/>
          <w:sz w:val="28"/>
          <w:szCs w:val="24"/>
          <w:lang w:val="en-GB"/>
        </w:rPr>
        <w:lastRenderedPageBreak/>
        <w:t>Strategic narratives’ theory in brief</w:t>
      </w:r>
    </w:p>
    <w:p w14:paraId="50D2B53F" w14:textId="3344206C" w:rsidR="0067096C" w:rsidRPr="00FA6B55" w:rsidRDefault="00950B77" w:rsidP="00C21781">
      <w:pPr>
        <w:jc w:val="both"/>
        <w:rPr>
          <w:rFonts w:ascii="Times New Roman" w:hAnsi="Times New Roman" w:cs="Times New Roman"/>
          <w:sz w:val="24"/>
          <w:szCs w:val="24"/>
          <w:lang w:val="en-GB"/>
        </w:rPr>
      </w:pPr>
      <w:r w:rsidRPr="00FA6B55">
        <w:rPr>
          <w:rFonts w:ascii="Times New Roman" w:hAnsi="Times New Roman" w:cs="Times New Roman"/>
          <w:color w:val="000000"/>
          <w:sz w:val="24"/>
          <w:szCs w:val="24"/>
          <w:lang w:val="en-GB"/>
        </w:rPr>
        <w:t>The concept and term o</w:t>
      </w:r>
      <w:r w:rsidR="00A12DBB" w:rsidRPr="00FA6B55">
        <w:rPr>
          <w:rFonts w:ascii="Times New Roman" w:hAnsi="Times New Roman" w:cs="Times New Roman"/>
          <w:color w:val="000000"/>
          <w:sz w:val="24"/>
          <w:szCs w:val="24"/>
          <w:lang w:val="en-GB"/>
        </w:rPr>
        <w:t>f ‘strategic narrative’ was submitted</w:t>
      </w:r>
      <w:r w:rsidRPr="00FA6B55">
        <w:rPr>
          <w:rFonts w:ascii="Times New Roman" w:hAnsi="Times New Roman" w:cs="Times New Roman"/>
          <w:color w:val="000000"/>
          <w:sz w:val="24"/>
          <w:szCs w:val="24"/>
          <w:lang w:val="en-GB"/>
        </w:rPr>
        <w:t xml:space="preserve"> </w:t>
      </w:r>
      <w:r w:rsidR="00A12DBB" w:rsidRPr="00FA6B55">
        <w:rPr>
          <w:rFonts w:ascii="Times New Roman" w:hAnsi="Times New Roman" w:cs="Times New Roman"/>
          <w:color w:val="000000"/>
          <w:sz w:val="24"/>
          <w:szCs w:val="24"/>
          <w:lang w:val="en-GB"/>
        </w:rPr>
        <w:t xml:space="preserve">by Miskimmon, </w:t>
      </w:r>
      <w:r w:rsidR="00A12DBB" w:rsidRPr="00FA6B55">
        <w:rPr>
          <w:rFonts w:ascii="Times New Roman" w:hAnsi="Times New Roman" w:cs="Times New Roman"/>
          <w:sz w:val="24"/>
          <w:szCs w:val="24"/>
        </w:rPr>
        <w:t>OLoughlin, and Roselle</w:t>
      </w:r>
      <w:r w:rsidRPr="00FA6B55">
        <w:rPr>
          <w:rFonts w:ascii="Times New Roman" w:hAnsi="Times New Roman" w:cs="Times New Roman"/>
          <w:color w:val="000000"/>
          <w:sz w:val="24"/>
          <w:szCs w:val="24"/>
          <w:lang w:val="en-GB"/>
        </w:rPr>
        <w:t xml:space="preserve"> in their 2014 book </w:t>
      </w:r>
      <w:r w:rsidRPr="00FA6B55">
        <w:rPr>
          <w:rFonts w:ascii="Times New Roman" w:hAnsi="Times New Roman" w:cs="Times New Roman"/>
          <w:i/>
          <w:sz w:val="24"/>
          <w:szCs w:val="24"/>
          <w:lang w:val="en-GB"/>
        </w:rPr>
        <w:t>Strategic Narratives: Communication Power and the New World Order</w:t>
      </w:r>
      <w:r w:rsidRPr="00FA6B55">
        <w:rPr>
          <w:rStyle w:val="FootnoteReference"/>
          <w:rFonts w:ascii="Times New Roman" w:hAnsi="Times New Roman" w:cs="Times New Roman"/>
          <w:sz w:val="24"/>
          <w:szCs w:val="24"/>
          <w:lang w:val="en-GB"/>
        </w:rPr>
        <w:footnoteReference w:id="6"/>
      </w:r>
      <w:r w:rsidR="00A12DBB" w:rsidRPr="00FA6B55">
        <w:rPr>
          <w:rFonts w:ascii="Times New Roman" w:hAnsi="Times New Roman" w:cs="Times New Roman"/>
          <w:sz w:val="24"/>
          <w:szCs w:val="24"/>
          <w:lang w:val="en-GB"/>
        </w:rPr>
        <w:t>. Recently,</w:t>
      </w:r>
      <w:r w:rsidR="00FC4EF9" w:rsidRPr="00FA6B55">
        <w:rPr>
          <w:rFonts w:ascii="Times New Roman" w:hAnsi="Times New Roman" w:cs="Times New Roman"/>
          <w:sz w:val="24"/>
          <w:szCs w:val="24"/>
          <w:lang w:val="en-GB"/>
        </w:rPr>
        <w:t xml:space="preserve"> the concept has </w:t>
      </w:r>
      <w:r w:rsidR="006031E7" w:rsidRPr="00FA6B55">
        <w:rPr>
          <w:rFonts w:ascii="Times New Roman" w:hAnsi="Times New Roman" w:cs="Times New Roman"/>
          <w:sz w:val="24"/>
          <w:szCs w:val="24"/>
          <w:lang w:val="en-GB"/>
        </w:rPr>
        <w:t xml:space="preserve">widely been </w:t>
      </w:r>
      <w:r w:rsidR="00FC4EF9" w:rsidRPr="00FA6B55">
        <w:rPr>
          <w:rFonts w:ascii="Times New Roman" w:hAnsi="Times New Roman" w:cs="Times New Roman"/>
          <w:sz w:val="24"/>
          <w:szCs w:val="24"/>
          <w:lang w:val="en-GB"/>
        </w:rPr>
        <w:t>implemented in analysis</w:t>
      </w:r>
      <w:r w:rsidR="00100CC1" w:rsidRPr="00FA6B55">
        <w:rPr>
          <w:rFonts w:ascii="Times New Roman" w:hAnsi="Times New Roman" w:cs="Times New Roman"/>
          <w:sz w:val="24"/>
          <w:szCs w:val="24"/>
          <w:lang w:val="en-GB"/>
        </w:rPr>
        <w:t>, for example,</w:t>
      </w:r>
      <w:r w:rsidR="00FC4EF9" w:rsidRPr="00FA6B55">
        <w:rPr>
          <w:rFonts w:ascii="Times New Roman" w:hAnsi="Times New Roman" w:cs="Times New Roman"/>
          <w:sz w:val="24"/>
          <w:szCs w:val="24"/>
          <w:lang w:val="en-GB"/>
        </w:rPr>
        <w:t xml:space="preserve"> of Russian diplomacy</w:t>
      </w:r>
      <w:r w:rsidR="00FC4EF9" w:rsidRPr="00FA6B55">
        <w:rPr>
          <w:rStyle w:val="FootnoteReference"/>
          <w:rFonts w:ascii="Times New Roman" w:hAnsi="Times New Roman" w:cs="Times New Roman"/>
          <w:sz w:val="24"/>
          <w:szCs w:val="24"/>
          <w:lang w:val="en-GB"/>
        </w:rPr>
        <w:footnoteReference w:id="7"/>
      </w:r>
      <w:r w:rsidR="00FC4EF9" w:rsidRPr="00FA6B55">
        <w:rPr>
          <w:rFonts w:ascii="Times New Roman" w:hAnsi="Times New Roman" w:cs="Times New Roman"/>
          <w:sz w:val="24"/>
          <w:szCs w:val="24"/>
          <w:lang w:val="en-GB"/>
        </w:rPr>
        <w:t xml:space="preserve"> and foreign policy, but also in </w:t>
      </w:r>
      <w:r w:rsidR="006031E7" w:rsidRPr="00FA6B55">
        <w:rPr>
          <w:rFonts w:ascii="Times New Roman" w:hAnsi="Times New Roman" w:cs="Times New Roman"/>
          <w:sz w:val="24"/>
          <w:szCs w:val="24"/>
          <w:lang w:val="en-GB"/>
        </w:rPr>
        <w:t xml:space="preserve">the </w:t>
      </w:r>
      <w:r w:rsidR="00FC4EF9" w:rsidRPr="00FA6B55">
        <w:rPr>
          <w:rFonts w:ascii="Times New Roman" w:hAnsi="Times New Roman" w:cs="Times New Roman"/>
          <w:sz w:val="24"/>
          <w:szCs w:val="24"/>
          <w:lang w:val="en-GB"/>
        </w:rPr>
        <w:t>case of China.</w:t>
      </w:r>
      <w:r w:rsidR="000E6BF7" w:rsidRPr="00FA6B55">
        <w:rPr>
          <w:rStyle w:val="FootnoteReference"/>
          <w:rFonts w:ascii="Times New Roman" w:hAnsi="Times New Roman" w:cs="Times New Roman"/>
          <w:sz w:val="24"/>
          <w:szCs w:val="24"/>
          <w:lang w:val="en-GB"/>
        </w:rPr>
        <w:footnoteReference w:id="8"/>
      </w:r>
      <w:r w:rsidR="00FC4EF9" w:rsidRPr="00FA6B55">
        <w:rPr>
          <w:rFonts w:ascii="Times New Roman" w:hAnsi="Times New Roman" w:cs="Times New Roman"/>
          <w:sz w:val="24"/>
          <w:szCs w:val="24"/>
          <w:lang w:val="en-GB"/>
        </w:rPr>
        <w:t xml:space="preserve"> </w:t>
      </w:r>
      <w:r w:rsidR="008F0A2D" w:rsidRPr="00FA6B55">
        <w:rPr>
          <w:rFonts w:ascii="Times New Roman" w:hAnsi="Times New Roman" w:cs="Times New Roman"/>
          <w:sz w:val="24"/>
          <w:szCs w:val="24"/>
          <w:lang w:val="en-GB"/>
        </w:rPr>
        <w:t>Often</w:t>
      </w:r>
      <w:r w:rsidR="006031E7" w:rsidRPr="00FA6B55">
        <w:rPr>
          <w:rFonts w:ascii="Times New Roman" w:hAnsi="Times New Roman" w:cs="Times New Roman"/>
          <w:sz w:val="24"/>
          <w:szCs w:val="24"/>
          <w:lang w:val="en-GB"/>
        </w:rPr>
        <w:t>, the</w:t>
      </w:r>
      <w:r w:rsidR="008F0A2D" w:rsidRPr="00FA6B55">
        <w:rPr>
          <w:rFonts w:ascii="Times New Roman" w:hAnsi="Times New Roman" w:cs="Times New Roman"/>
          <w:sz w:val="24"/>
          <w:szCs w:val="24"/>
          <w:lang w:val="en-GB"/>
        </w:rPr>
        <w:t xml:space="preserve"> study of strategic narratives has paired with </w:t>
      </w:r>
      <w:r w:rsidR="006031E7" w:rsidRPr="00FA6B55">
        <w:rPr>
          <w:rFonts w:ascii="Times New Roman" w:hAnsi="Times New Roman" w:cs="Times New Roman"/>
          <w:sz w:val="24"/>
          <w:szCs w:val="24"/>
          <w:lang w:val="en-GB"/>
        </w:rPr>
        <w:t xml:space="preserve">the </w:t>
      </w:r>
      <w:r w:rsidR="008F0A2D" w:rsidRPr="00FA6B55">
        <w:rPr>
          <w:rFonts w:ascii="Times New Roman" w:hAnsi="Times New Roman" w:cs="Times New Roman"/>
          <w:sz w:val="24"/>
          <w:szCs w:val="24"/>
          <w:lang w:val="en-GB"/>
        </w:rPr>
        <w:t xml:space="preserve">study of soft power as its enactment. </w:t>
      </w:r>
      <w:r w:rsidR="00FC4EF9" w:rsidRPr="00FA6B55">
        <w:rPr>
          <w:rFonts w:ascii="Times New Roman" w:hAnsi="Times New Roman" w:cs="Times New Roman"/>
          <w:sz w:val="24"/>
          <w:szCs w:val="24"/>
          <w:lang w:val="en-GB"/>
        </w:rPr>
        <w:t>Miskimmon et al.</w:t>
      </w:r>
      <w:r w:rsidR="00FC4EF9" w:rsidRPr="00FA6B55">
        <w:rPr>
          <w:rFonts w:ascii="Times New Roman" w:hAnsi="Times New Roman" w:cs="Times New Roman"/>
          <w:color w:val="000000"/>
          <w:spacing w:val="5"/>
          <w:sz w:val="24"/>
          <w:szCs w:val="24"/>
          <w:shd w:val="clear" w:color="auto" w:fill="FFFFFF"/>
          <w:lang w:val="en-GB"/>
        </w:rPr>
        <w:t xml:space="preserve"> argue in the</w:t>
      </w:r>
      <w:r w:rsidR="006031E7" w:rsidRPr="00FA6B55">
        <w:rPr>
          <w:rFonts w:ascii="Times New Roman" w:hAnsi="Times New Roman" w:cs="Times New Roman"/>
          <w:color w:val="000000"/>
          <w:spacing w:val="5"/>
          <w:sz w:val="24"/>
          <w:szCs w:val="24"/>
          <w:shd w:val="clear" w:color="auto" w:fill="FFFFFF"/>
          <w:lang w:val="en-GB"/>
        </w:rPr>
        <w:t>ir</w:t>
      </w:r>
      <w:r w:rsidR="00FC4EF9" w:rsidRPr="00FA6B55">
        <w:rPr>
          <w:rFonts w:ascii="Times New Roman" w:hAnsi="Times New Roman" w:cs="Times New Roman"/>
          <w:color w:val="000000"/>
          <w:spacing w:val="5"/>
          <w:sz w:val="24"/>
          <w:szCs w:val="24"/>
          <w:shd w:val="clear" w:color="auto" w:fill="FFFFFF"/>
          <w:lang w:val="en-GB"/>
        </w:rPr>
        <w:t xml:space="preserve"> book that</w:t>
      </w:r>
      <w:r w:rsidR="004168E0" w:rsidRPr="00FA6B55">
        <w:rPr>
          <w:rFonts w:ascii="Times New Roman" w:hAnsi="Times New Roman" w:cs="Times New Roman"/>
          <w:color w:val="000000"/>
          <w:spacing w:val="5"/>
          <w:sz w:val="24"/>
          <w:szCs w:val="24"/>
          <w:shd w:val="clear" w:color="auto" w:fill="FFFFFF"/>
          <w:lang w:val="en-GB"/>
        </w:rPr>
        <w:t xml:space="preserve"> narrative, how it is both formed and projected in a communication environment, helps explain the major dynamics in international affairs.</w:t>
      </w:r>
      <w:r w:rsidR="008670CF" w:rsidRPr="00FA6B55">
        <w:rPr>
          <w:rFonts w:ascii="Times New Roman" w:hAnsi="Times New Roman" w:cs="Times New Roman"/>
          <w:color w:val="000000"/>
          <w:spacing w:val="5"/>
          <w:sz w:val="24"/>
          <w:szCs w:val="24"/>
          <w:shd w:val="clear" w:color="auto" w:fill="FFFFFF"/>
          <w:lang w:val="en-GB"/>
        </w:rPr>
        <w:t xml:space="preserve"> </w:t>
      </w:r>
      <w:r w:rsidR="004168E0" w:rsidRPr="00FA6B55">
        <w:rPr>
          <w:rFonts w:ascii="Times New Roman" w:hAnsi="Times New Roman" w:cs="Times New Roman"/>
          <w:sz w:val="24"/>
          <w:szCs w:val="24"/>
          <w:lang w:val="en-GB"/>
        </w:rPr>
        <w:t xml:space="preserve">According to </w:t>
      </w:r>
      <w:r w:rsidR="00716F6D" w:rsidRPr="00FA6B55">
        <w:rPr>
          <w:rFonts w:ascii="Times New Roman" w:hAnsi="Times New Roman" w:cs="Times New Roman"/>
          <w:sz w:val="24"/>
          <w:szCs w:val="24"/>
          <w:lang w:val="en-GB"/>
        </w:rPr>
        <w:t xml:space="preserve">the </w:t>
      </w:r>
      <w:r w:rsidR="004168E0" w:rsidRPr="00FA6B55">
        <w:rPr>
          <w:rFonts w:ascii="Times New Roman" w:hAnsi="Times New Roman" w:cs="Times New Roman"/>
          <w:sz w:val="24"/>
          <w:szCs w:val="24"/>
          <w:lang w:val="en-GB"/>
        </w:rPr>
        <w:t xml:space="preserve">authors, </w:t>
      </w:r>
      <w:r w:rsidR="006031E7" w:rsidRPr="00FA6B55">
        <w:rPr>
          <w:rFonts w:ascii="Times New Roman" w:hAnsi="Times New Roman" w:cs="Times New Roman"/>
          <w:sz w:val="24"/>
          <w:szCs w:val="24"/>
          <w:lang w:val="en-GB"/>
        </w:rPr>
        <w:t xml:space="preserve">narratives </w:t>
      </w:r>
      <w:r w:rsidR="004168E0" w:rsidRPr="00FA6B55">
        <w:rPr>
          <w:rFonts w:ascii="Times New Roman" w:hAnsi="Times New Roman" w:cs="Times New Roman"/>
          <w:sz w:val="24"/>
          <w:szCs w:val="24"/>
          <w:lang w:val="en-GB"/>
        </w:rPr>
        <w:t xml:space="preserve">are cohesive frameworks by which we understand the world around us. They shape our </w:t>
      </w:r>
      <w:r w:rsidR="00DF38A3" w:rsidRPr="00FA6B55">
        <w:rPr>
          <w:rFonts w:ascii="Times New Roman" w:hAnsi="Times New Roman" w:cs="Times New Roman"/>
          <w:sz w:val="24"/>
          <w:szCs w:val="24"/>
          <w:lang w:val="en-GB"/>
        </w:rPr>
        <w:t>connections between</w:t>
      </w:r>
      <w:r w:rsidR="004168E0" w:rsidRPr="00FA6B55">
        <w:rPr>
          <w:rFonts w:ascii="Times New Roman" w:hAnsi="Times New Roman" w:cs="Times New Roman"/>
          <w:sz w:val="24"/>
          <w:szCs w:val="24"/>
          <w:lang w:val="en-GB"/>
        </w:rPr>
        <w:t xml:space="preserve"> seemingly unrelated events and imply causal relationships which bestow meaning upon all parts of the whole.</w:t>
      </w:r>
      <w:r w:rsidR="004168E0" w:rsidRPr="00FA6B55">
        <w:rPr>
          <w:rStyle w:val="FootnoteReference"/>
          <w:rFonts w:ascii="Times New Roman" w:hAnsi="Times New Roman" w:cs="Times New Roman"/>
          <w:sz w:val="24"/>
          <w:szCs w:val="24"/>
          <w:lang w:val="en-GB"/>
        </w:rPr>
        <w:footnoteReference w:id="9"/>
      </w:r>
      <w:r w:rsidR="004168E0" w:rsidRPr="00FA6B55">
        <w:rPr>
          <w:rFonts w:ascii="Times New Roman" w:hAnsi="Times New Roman" w:cs="Times New Roman"/>
          <w:sz w:val="24"/>
          <w:szCs w:val="24"/>
          <w:lang w:val="en-GB"/>
        </w:rPr>
        <w:t xml:space="preserve"> It is when narratives become strategic that they have greater implications for understanding international affairs. Strategic narratives are those used as a tool for communication and persuasion by political actors in order to achieve a certain end. They connect and shape events and identities to give </w:t>
      </w:r>
      <w:r w:rsidR="005D0E11" w:rsidRPr="00FA6B55">
        <w:rPr>
          <w:rFonts w:ascii="Times New Roman" w:hAnsi="Times New Roman" w:cs="Times New Roman"/>
          <w:sz w:val="24"/>
          <w:szCs w:val="24"/>
          <w:lang w:val="en-GB"/>
        </w:rPr>
        <w:t xml:space="preserve">them a </w:t>
      </w:r>
      <w:r w:rsidR="004168E0" w:rsidRPr="00FA6B55">
        <w:rPr>
          <w:rFonts w:ascii="Times New Roman" w:hAnsi="Times New Roman" w:cs="Times New Roman"/>
          <w:sz w:val="24"/>
          <w:szCs w:val="24"/>
          <w:lang w:val="en-GB"/>
        </w:rPr>
        <w:t>sequential and causal meaning.</w:t>
      </w:r>
      <w:r w:rsidR="004168E0" w:rsidRPr="00FA6B55">
        <w:rPr>
          <w:rStyle w:val="FootnoteReference"/>
          <w:rFonts w:ascii="Times New Roman" w:hAnsi="Times New Roman" w:cs="Times New Roman"/>
          <w:sz w:val="24"/>
          <w:szCs w:val="24"/>
          <w:lang w:val="en-GB"/>
        </w:rPr>
        <w:footnoteReference w:id="10"/>
      </w:r>
      <w:r w:rsidR="004168E0" w:rsidRPr="00FA6B55">
        <w:rPr>
          <w:rFonts w:ascii="Times New Roman" w:hAnsi="Times New Roman" w:cs="Times New Roman"/>
          <w:sz w:val="24"/>
          <w:szCs w:val="24"/>
          <w:lang w:val="en-GB"/>
        </w:rPr>
        <w:t xml:space="preserve"> However, strategic narratives do not exist in a vacuum and cannot be created on a </w:t>
      </w:r>
      <w:r w:rsidR="004168E0" w:rsidRPr="00FA6B55">
        <w:rPr>
          <w:rFonts w:ascii="Times New Roman" w:hAnsi="Times New Roman" w:cs="Times New Roman"/>
          <w:sz w:val="24"/>
          <w:szCs w:val="24"/>
          <w:lang w:val="en-GB"/>
        </w:rPr>
        <w:lastRenderedPageBreak/>
        <w:t xml:space="preserve">whim. Narratives are upheld by mutual understanding, events, identities and relationships, existing systems and structures, and a </w:t>
      </w:r>
      <w:r w:rsidR="0067096C" w:rsidRPr="00FA6B55">
        <w:rPr>
          <w:rFonts w:ascii="Times New Roman" w:hAnsi="Times New Roman" w:cs="Times New Roman"/>
          <w:sz w:val="24"/>
          <w:szCs w:val="24"/>
          <w:lang w:val="en-GB"/>
        </w:rPr>
        <w:t>global historical memory.</w:t>
      </w:r>
    </w:p>
    <w:p w14:paraId="3E8024AD" w14:textId="103DE5EE" w:rsidR="005B35F8" w:rsidRPr="00FA6B55" w:rsidRDefault="005B35F8" w:rsidP="00C21781">
      <w:pPr>
        <w:jc w:val="both"/>
        <w:rPr>
          <w:rFonts w:ascii="Times New Roman" w:hAnsi="Times New Roman" w:cs="Times New Roman"/>
          <w:color w:val="000000"/>
          <w:spacing w:val="5"/>
          <w:sz w:val="24"/>
          <w:szCs w:val="24"/>
          <w:shd w:val="clear" w:color="auto" w:fill="FFFFFF"/>
          <w:lang w:val="en-GB"/>
        </w:rPr>
      </w:pPr>
      <w:r w:rsidRPr="00FA6B55">
        <w:rPr>
          <w:rFonts w:ascii="Times New Roman" w:hAnsi="Times New Roman" w:cs="Times New Roman"/>
          <w:sz w:val="24"/>
          <w:szCs w:val="24"/>
          <w:lang w:val="en-GB"/>
        </w:rPr>
        <w:t xml:space="preserve">In </w:t>
      </w:r>
      <w:r w:rsidR="005D0E1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current international relations</w:t>
      </w:r>
      <w:r w:rsidR="00DE433F" w:rsidRPr="00FA6B55">
        <w:rPr>
          <w:rFonts w:ascii="Times New Roman" w:hAnsi="Times New Roman" w:cs="Times New Roman"/>
          <w:sz w:val="24"/>
          <w:szCs w:val="24"/>
          <w:lang w:val="en-GB"/>
        </w:rPr>
        <w:t xml:space="preserve"> system</w:t>
      </w:r>
      <w:r w:rsidRPr="00FA6B55">
        <w:rPr>
          <w:rFonts w:ascii="Times New Roman" w:hAnsi="Times New Roman" w:cs="Times New Roman"/>
          <w:sz w:val="24"/>
          <w:szCs w:val="24"/>
          <w:lang w:val="en-GB"/>
        </w:rPr>
        <w:t>, especially great powers purposely create and u</w:t>
      </w:r>
      <w:r w:rsidR="00AD7581" w:rsidRPr="00FA6B55">
        <w:rPr>
          <w:rFonts w:ascii="Times New Roman" w:hAnsi="Times New Roman" w:cs="Times New Roman"/>
          <w:sz w:val="24"/>
          <w:szCs w:val="24"/>
          <w:lang w:val="en-GB"/>
        </w:rPr>
        <w:t>se strategic narratives to influence others and</w:t>
      </w:r>
      <w:r w:rsidRPr="00FA6B55">
        <w:rPr>
          <w:rFonts w:ascii="Times New Roman" w:hAnsi="Times New Roman" w:cs="Times New Roman"/>
          <w:sz w:val="24"/>
          <w:szCs w:val="24"/>
          <w:lang w:val="en-GB"/>
        </w:rPr>
        <w:t xml:space="preserve"> </w:t>
      </w:r>
      <w:r w:rsidR="00AD7581" w:rsidRPr="00FA6B55">
        <w:rPr>
          <w:rFonts w:ascii="Times New Roman" w:hAnsi="Times New Roman" w:cs="Times New Roman"/>
          <w:sz w:val="24"/>
          <w:szCs w:val="24"/>
          <w:lang w:val="en-GB"/>
        </w:rPr>
        <w:t xml:space="preserve">shape </w:t>
      </w:r>
      <w:r w:rsidRPr="00FA6B55">
        <w:rPr>
          <w:rFonts w:ascii="Times New Roman" w:hAnsi="Times New Roman" w:cs="Times New Roman"/>
          <w:sz w:val="24"/>
          <w:szCs w:val="24"/>
          <w:lang w:val="en-GB"/>
        </w:rPr>
        <w:t>international order</w:t>
      </w:r>
      <w:r w:rsidR="00AD7581" w:rsidRPr="00FA6B55">
        <w:rPr>
          <w:rFonts w:ascii="Times New Roman" w:hAnsi="Times New Roman" w:cs="Times New Roman"/>
          <w:sz w:val="24"/>
          <w:szCs w:val="24"/>
          <w:lang w:val="en-GB"/>
        </w:rPr>
        <w:t xml:space="preserve"> in their favo</w:t>
      </w:r>
      <w:r w:rsidR="005D0E11" w:rsidRPr="00FA6B55">
        <w:rPr>
          <w:rFonts w:ascii="Times New Roman" w:hAnsi="Times New Roman" w:cs="Times New Roman"/>
          <w:sz w:val="24"/>
          <w:szCs w:val="24"/>
          <w:lang w:val="en-GB"/>
        </w:rPr>
        <w:t>u</w:t>
      </w:r>
      <w:r w:rsidR="00AD7581" w:rsidRPr="00FA6B55">
        <w:rPr>
          <w:rFonts w:ascii="Times New Roman" w:hAnsi="Times New Roman" w:cs="Times New Roman"/>
          <w:sz w:val="24"/>
          <w:szCs w:val="24"/>
          <w:lang w:val="en-GB"/>
        </w:rPr>
        <w:t>r</w:t>
      </w:r>
      <w:r w:rsidRPr="00FA6B55">
        <w:rPr>
          <w:rFonts w:ascii="Times New Roman" w:hAnsi="Times New Roman" w:cs="Times New Roman"/>
          <w:sz w:val="24"/>
          <w:szCs w:val="24"/>
          <w:lang w:val="en-GB"/>
        </w:rPr>
        <w:t xml:space="preserve">. By that, </w:t>
      </w:r>
      <w:r w:rsidR="005D0E11" w:rsidRPr="00FA6B55">
        <w:rPr>
          <w:rFonts w:ascii="Times New Roman" w:hAnsi="Times New Roman" w:cs="Times New Roman"/>
          <w:sz w:val="24"/>
          <w:szCs w:val="24"/>
          <w:lang w:val="en-GB"/>
        </w:rPr>
        <w:t xml:space="preserve">a </w:t>
      </w:r>
      <w:r w:rsidRPr="00FA6B55">
        <w:rPr>
          <w:rFonts w:ascii="Times New Roman" w:hAnsi="Times New Roman" w:cs="Times New Roman"/>
          <w:color w:val="000000"/>
          <w:spacing w:val="5"/>
          <w:sz w:val="24"/>
          <w:szCs w:val="24"/>
          <w:shd w:val="clear" w:color="auto" w:fill="FFFFFF"/>
          <w:lang w:val="en-GB"/>
        </w:rPr>
        <w:t xml:space="preserve">multitude of </w:t>
      </w:r>
      <w:r w:rsidR="00E52B5F" w:rsidRPr="00FA6B55">
        <w:rPr>
          <w:rFonts w:ascii="Times New Roman" w:hAnsi="Times New Roman" w:cs="Times New Roman"/>
          <w:color w:val="000000"/>
          <w:spacing w:val="5"/>
          <w:sz w:val="24"/>
          <w:szCs w:val="24"/>
          <w:shd w:val="clear" w:color="auto" w:fill="FFFFFF"/>
          <w:lang w:val="en-GB"/>
        </w:rPr>
        <w:t xml:space="preserve">political </w:t>
      </w:r>
      <w:r w:rsidRPr="00FA6B55">
        <w:rPr>
          <w:rFonts w:ascii="Times New Roman" w:hAnsi="Times New Roman" w:cs="Times New Roman"/>
          <w:color w:val="000000"/>
          <w:spacing w:val="5"/>
          <w:sz w:val="24"/>
          <w:szCs w:val="24"/>
          <w:shd w:val="clear" w:color="auto" w:fill="FFFFFF"/>
          <w:lang w:val="en-GB"/>
        </w:rPr>
        <w:t>actors contribute to the shaping of our conception of order, its purpose and utility. The construction of narratives of order by political actors provides a compelling explanation of how orders emerge and are maintained, as well as their demise.</w:t>
      </w:r>
      <w:r w:rsidR="00124D3C" w:rsidRPr="00FA6B55">
        <w:rPr>
          <w:rFonts w:ascii="Times New Roman" w:hAnsi="Times New Roman" w:cs="Times New Roman"/>
          <w:color w:val="000000"/>
          <w:spacing w:val="5"/>
          <w:sz w:val="24"/>
          <w:szCs w:val="24"/>
          <w:shd w:val="clear" w:color="auto" w:fill="FFFFFF"/>
          <w:lang w:val="en-GB"/>
        </w:rPr>
        <w:t xml:space="preserve"> </w:t>
      </w:r>
      <w:r w:rsidR="00E52B5F" w:rsidRPr="00FA6B55">
        <w:rPr>
          <w:rFonts w:ascii="Times New Roman" w:hAnsi="Times New Roman" w:cs="Times New Roman"/>
          <w:color w:val="000000"/>
          <w:spacing w:val="5"/>
          <w:sz w:val="24"/>
          <w:szCs w:val="24"/>
          <w:shd w:val="clear" w:color="auto" w:fill="FFFFFF"/>
          <w:lang w:val="en-GB"/>
        </w:rPr>
        <w:t>We can conclude that s</w:t>
      </w:r>
      <w:r w:rsidR="00124D3C" w:rsidRPr="00FA6B55">
        <w:rPr>
          <w:rFonts w:ascii="Times New Roman" w:hAnsi="Times New Roman" w:cs="Times New Roman"/>
          <w:color w:val="000000"/>
          <w:spacing w:val="5"/>
          <w:sz w:val="24"/>
          <w:szCs w:val="24"/>
          <w:shd w:val="clear" w:color="auto" w:fill="FFFFFF"/>
          <w:lang w:val="en-GB"/>
        </w:rPr>
        <w:t>trategic narratives are a means for political actors to construct a shared meaning of the past, present, and future of international relations in order to shape the opinions and behavio</w:t>
      </w:r>
      <w:r w:rsidR="005D0E11" w:rsidRPr="00FA6B55">
        <w:rPr>
          <w:rFonts w:ascii="Times New Roman" w:hAnsi="Times New Roman" w:cs="Times New Roman"/>
          <w:color w:val="000000"/>
          <w:spacing w:val="5"/>
          <w:sz w:val="24"/>
          <w:szCs w:val="24"/>
          <w:shd w:val="clear" w:color="auto" w:fill="FFFFFF"/>
          <w:lang w:val="en-GB"/>
        </w:rPr>
        <w:t>u</w:t>
      </w:r>
      <w:r w:rsidR="00124D3C" w:rsidRPr="00FA6B55">
        <w:rPr>
          <w:rFonts w:ascii="Times New Roman" w:hAnsi="Times New Roman" w:cs="Times New Roman"/>
          <w:color w:val="000000"/>
          <w:spacing w:val="5"/>
          <w:sz w:val="24"/>
          <w:szCs w:val="24"/>
          <w:shd w:val="clear" w:color="auto" w:fill="FFFFFF"/>
          <w:lang w:val="en-GB"/>
        </w:rPr>
        <w:t>r of actors at home and overseas.</w:t>
      </w:r>
    </w:p>
    <w:p w14:paraId="550BE52D" w14:textId="77777777" w:rsidR="00DE433F" w:rsidRPr="00FA6B55" w:rsidRDefault="00DE433F" w:rsidP="00C21781">
      <w:pPr>
        <w:jc w:val="both"/>
        <w:rPr>
          <w:rFonts w:ascii="Times New Roman" w:hAnsi="Times New Roman" w:cs="Times New Roman"/>
          <w:sz w:val="24"/>
          <w:szCs w:val="24"/>
          <w:lang w:val="en-GB"/>
        </w:rPr>
      </w:pPr>
      <w:r w:rsidRPr="00FA6B55">
        <w:rPr>
          <w:rFonts w:ascii="Times New Roman" w:hAnsi="Times New Roman" w:cs="Times New Roman"/>
          <w:color w:val="000000"/>
          <w:spacing w:val="5"/>
          <w:sz w:val="24"/>
          <w:szCs w:val="24"/>
          <w:shd w:val="clear" w:color="auto" w:fill="FFFFFF"/>
          <w:lang w:val="en-GB"/>
        </w:rPr>
        <w:t>Strategic narratives are tightly connected with soft power resources; actually, they work exclusively through the soft power mechanisms. As Roselle et al.</w:t>
      </w:r>
      <w:r w:rsidR="001F66CE" w:rsidRPr="00FA6B55">
        <w:rPr>
          <w:rFonts w:ascii="Times New Roman" w:hAnsi="Times New Roman" w:cs="Times New Roman"/>
          <w:color w:val="000000"/>
          <w:spacing w:val="5"/>
          <w:sz w:val="24"/>
          <w:szCs w:val="24"/>
          <w:shd w:val="clear" w:color="auto" w:fill="FFFFFF"/>
          <w:lang w:val="en-GB"/>
        </w:rPr>
        <w:t xml:space="preserve"> state: “</w:t>
      </w:r>
      <w:r w:rsidRPr="00FA6B55">
        <w:rPr>
          <w:rFonts w:ascii="Times New Roman" w:hAnsi="Times New Roman" w:cs="Times New Roman"/>
          <w:sz w:val="24"/>
          <w:szCs w:val="24"/>
          <w:lang w:val="en-GB"/>
        </w:rPr>
        <w:t>Soft power resources – culture, values, or policies, for example – may be attractive because they fit within a preexisting or developing personal narrative. Strategic narrative, then, directly addresses the formation, projection and diffusion, and reception of ideas in the international system</w:t>
      </w:r>
      <w:r w:rsidR="001F66CE" w:rsidRPr="00FA6B55">
        <w:rPr>
          <w:rFonts w:ascii="Times New Roman" w:hAnsi="Times New Roman" w:cs="Times New Roman"/>
          <w:sz w:val="24"/>
          <w:szCs w:val="24"/>
          <w:lang w:val="en-GB"/>
        </w:rPr>
        <w:t>.”</w:t>
      </w:r>
      <w:r w:rsidR="001F66CE" w:rsidRPr="00FA6B55">
        <w:rPr>
          <w:rStyle w:val="FootnoteReference"/>
          <w:rFonts w:ascii="Times New Roman" w:hAnsi="Times New Roman" w:cs="Times New Roman"/>
          <w:sz w:val="24"/>
          <w:szCs w:val="24"/>
          <w:lang w:val="en-GB"/>
        </w:rPr>
        <w:footnoteReference w:id="11"/>
      </w:r>
    </w:p>
    <w:p w14:paraId="4463D181" w14:textId="7EBD23BD" w:rsidR="00B139C4" w:rsidRPr="00FA6B55" w:rsidRDefault="004168E0"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Miskimmon et al.</w:t>
      </w:r>
      <w:r w:rsidR="009126DD" w:rsidRPr="00FA6B55">
        <w:rPr>
          <w:rFonts w:ascii="Times New Roman" w:hAnsi="Times New Roman" w:cs="Times New Roman"/>
          <w:sz w:val="24"/>
          <w:szCs w:val="24"/>
          <w:lang w:val="en-GB"/>
        </w:rPr>
        <w:t xml:space="preserve"> outline three</w:t>
      </w:r>
      <w:r w:rsidRPr="00FA6B55">
        <w:rPr>
          <w:rFonts w:ascii="Times New Roman" w:hAnsi="Times New Roman" w:cs="Times New Roman"/>
          <w:sz w:val="24"/>
          <w:szCs w:val="24"/>
          <w:lang w:val="en-GB"/>
        </w:rPr>
        <w:t xml:space="preserve"> subcategori</w:t>
      </w:r>
      <w:r w:rsidR="00AD7581" w:rsidRPr="00FA6B55">
        <w:rPr>
          <w:rFonts w:ascii="Times New Roman" w:hAnsi="Times New Roman" w:cs="Times New Roman"/>
          <w:sz w:val="24"/>
          <w:szCs w:val="24"/>
          <w:lang w:val="en-GB"/>
        </w:rPr>
        <w:t>es of strategic narratives the</w:t>
      </w:r>
      <w:r w:rsidRPr="00FA6B55">
        <w:rPr>
          <w:rFonts w:ascii="Times New Roman" w:hAnsi="Times New Roman" w:cs="Times New Roman"/>
          <w:sz w:val="24"/>
          <w:szCs w:val="24"/>
          <w:lang w:val="en-GB"/>
        </w:rPr>
        <w:t xml:space="preserve"> function and ability </w:t>
      </w:r>
      <w:r w:rsidR="00AD7581" w:rsidRPr="00FA6B55">
        <w:rPr>
          <w:rFonts w:ascii="Times New Roman" w:hAnsi="Times New Roman" w:cs="Times New Roman"/>
          <w:sz w:val="24"/>
          <w:szCs w:val="24"/>
          <w:lang w:val="en-GB"/>
        </w:rPr>
        <w:t>of which to create</w:t>
      </w:r>
      <w:r w:rsidRPr="00FA6B55">
        <w:rPr>
          <w:rFonts w:ascii="Times New Roman" w:hAnsi="Times New Roman" w:cs="Times New Roman"/>
          <w:sz w:val="24"/>
          <w:szCs w:val="24"/>
          <w:lang w:val="en-GB"/>
        </w:rPr>
        <w:t xml:space="preserve"> understandings and constrain behavio</w:t>
      </w:r>
      <w:r w:rsidR="00F26680" w:rsidRPr="00FA6B55">
        <w:rPr>
          <w:rFonts w:ascii="Times New Roman" w:hAnsi="Times New Roman" w:cs="Times New Roman"/>
          <w:sz w:val="24"/>
          <w:szCs w:val="24"/>
          <w:lang w:val="en-GB"/>
        </w:rPr>
        <w:t>u</w:t>
      </w:r>
      <w:r w:rsidRPr="00FA6B55">
        <w:rPr>
          <w:rFonts w:ascii="Times New Roman" w:hAnsi="Times New Roman" w:cs="Times New Roman"/>
          <w:sz w:val="24"/>
          <w:szCs w:val="24"/>
          <w:lang w:val="en-GB"/>
        </w:rPr>
        <w:t>r differ</w:t>
      </w:r>
      <w:r w:rsidR="00AD7581" w:rsidRPr="00FA6B55">
        <w:rPr>
          <w:rFonts w:ascii="Times New Roman" w:hAnsi="Times New Roman" w:cs="Times New Roman"/>
          <w:sz w:val="24"/>
          <w:szCs w:val="24"/>
          <w:lang w:val="en-GB"/>
        </w:rPr>
        <w:t xml:space="preserve"> due to their origin and content as well as purpose</w:t>
      </w:r>
      <w:r w:rsidRPr="00FA6B55">
        <w:rPr>
          <w:rFonts w:ascii="Times New Roman" w:hAnsi="Times New Roman" w:cs="Times New Roman"/>
          <w:sz w:val="24"/>
          <w:szCs w:val="24"/>
          <w:lang w:val="en-GB"/>
        </w:rPr>
        <w:t>.</w:t>
      </w:r>
    </w:p>
    <w:p w14:paraId="446919C1" w14:textId="7FC95740" w:rsidR="00B70132" w:rsidRPr="00FA6B55" w:rsidRDefault="008666A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(1) </w:t>
      </w:r>
      <w:r w:rsidR="009126DD" w:rsidRPr="00FA6B55">
        <w:rPr>
          <w:rFonts w:ascii="Times New Roman" w:hAnsi="Times New Roman" w:cs="Times New Roman"/>
          <w:sz w:val="24"/>
          <w:szCs w:val="24"/>
          <w:u w:val="single"/>
          <w:lang w:val="en-GB"/>
        </w:rPr>
        <w:t>System narratives</w:t>
      </w:r>
      <w:r w:rsidR="009126DD" w:rsidRPr="00FA6B55">
        <w:rPr>
          <w:rFonts w:ascii="Times New Roman" w:hAnsi="Times New Roman" w:cs="Times New Roman"/>
          <w:sz w:val="24"/>
          <w:szCs w:val="24"/>
          <w:lang w:val="en-GB"/>
        </w:rPr>
        <w:t xml:space="preserve"> shape and constrain behavio</w:t>
      </w:r>
      <w:r w:rsidR="00F26680" w:rsidRPr="00FA6B55">
        <w:rPr>
          <w:rFonts w:ascii="Times New Roman" w:hAnsi="Times New Roman" w:cs="Times New Roman"/>
          <w:sz w:val="24"/>
          <w:szCs w:val="24"/>
          <w:lang w:val="en-GB"/>
        </w:rPr>
        <w:t>u</w:t>
      </w:r>
      <w:r w:rsidR="009126DD" w:rsidRPr="00FA6B55">
        <w:rPr>
          <w:rFonts w:ascii="Times New Roman" w:hAnsi="Times New Roman" w:cs="Times New Roman"/>
          <w:sz w:val="24"/>
          <w:szCs w:val="24"/>
          <w:lang w:val="en-GB"/>
        </w:rPr>
        <w:t>r within the international order. They are geographically and temporally broad, defining and maintaining the international system through simplistic and binary terms</w:t>
      </w:r>
      <w:r w:rsidR="00B139C4" w:rsidRPr="00FA6B55">
        <w:rPr>
          <w:rFonts w:ascii="Times New Roman" w:hAnsi="Times New Roman" w:cs="Times New Roman"/>
          <w:sz w:val="24"/>
          <w:szCs w:val="24"/>
          <w:lang w:val="en-GB"/>
        </w:rPr>
        <w:t xml:space="preserve"> such as authoritarianism and liberalism, openness and </w:t>
      </w:r>
      <w:r w:rsidR="00B139C4" w:rsidRPr="00FA6B55">
        <w:rPr>
          <w:rFonts w:ascii="Times New Roman" w:hAnsi="Times New Roman" w:cs="Times New Roman"/>
          <w:sz w:val="24"/>
          <w:szCs w:val="24"/>
          <w:lang w:val="en-GB"/>
        </w:rPr>
        <w:lastRenderedPageBreak/>
        <w:t>isolationism</w:t>
      </w:r>
      <w:r w:rsidR="00F26680" w:rsidRPr="00FA6B55">
        <w:rPr>
          <w:rFonts w:ascii="Times New Roman" w:hAnsi="Times New Roman" w:cs="Times New Roman"/>
          <w:sz w:val="24"/>
          <w:szCs w:val="24"/>
          <w:lang w:val="en-GB"/>
        </w:rPr>
        <w:t>,</w:t>
      </w:r>
      <w:r w:rsidR="00B139C4" w:rsidRPr="00FA6B55">
        <w:rPr>
          <w:rFonts w:ascii="Times New Roman" w:hAnsi="Times New Roman" w:cs="Times New Roman"/>
          <w:sz w:val="24"/>
          <w:szCs w:val="24"/>
          <w:lang w:val="en-GB"/>
        </w:rPr>
        <w:t xml:space="preserve"> etc</w:t>
      </w:r>
      <w:r w:rsidR="009126DD" w:rsidRPr="00FA6B55">
        <w:rPr>
          <w:rFonts w:ascii="Times New Roman" w:hAnsi="Times New Roman" w:cs="Times New Roman"/>
          <w:sz w:val="24"/>
          <w:szCs w:val="24"/>
          <w:lang w:val="en-GB"/>
        </w:rPr>
        <w:t>.</w:t>
      </w:r>
      <w:r w:rsidR="00471F12" w:rsidRPr="00FA6B55">
        <w:rPr>
          <w:rStyle w:val="FootnoteReference"/>
          <w:rFonts w:ascii="Times New Roman" w:hAnsi="Times New Roman" w:cs="Times New Roman"/>
          <w:sz w:val="24"/>
          <w:szCs w:val="24"/>
          <w:lang w:val="en-GB"/>
        </w:rPr>
        <w:footnoteReference w:id="12"/>
      </w:r>
      <w:r w:rsidR="00471F12" w:rsidRPr="00FA6B55">
        <w:rPr>
          <w:rFonts w:ascii="Times New Roman" w:hAnsi="Times New Roman" w:cs="Times New Roman"/>
          <w:sz w:val="24"/>
          <w:szCs w:val="24"/>
          <w:lang w:val="en-GB"/>
        </w:rPr>
        <w:t xml:space="preserve"> </w:t>
      </w:r>
      <w:r w:rsidR="009126DD" w:rsidRPr="00FA6B55">
        <w:rPr>
          <w:rFonts w:ascii="Times New Roman" w:hAnsi="Times New Roman" w:cs="Times New Roman"/>
          <w:sz w:val="24"/>
          <w:szCs w:val="24"/>
          <w:lang w:val="en-GB"/>
        </w:rPr>
        <w:t>System narratives have implications for policy formation as well as the relationships between specific actors and the no</w:t>
      </w:r>
      <w:r w:rsidR="00B139C4" w:rsidRPr="00FA6B55">
        <w:rPr>
          <w:rFonts w:ascii="Times New Roman" w:hAnsi="Times New Roman" w:cs="Times New Roman"/>
          <w:sz w:val="24"/>
          <w:szCs w:val="24"/>
          <w:lang w:val="en-GB"/>
        </w:rPr>
        <w:t>tion of relationships at large.</w:t>
      </w:r>
    </w:p>
    <w:p w14:paraId="0F0DDD6E" w14:textId="255F4916" w:rsidR="00B139C4" w:rsidRPr="00FA6B55" w:rsidRDefault="008666A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(2) </w:t>
      </w:r>
      <w:r w:rsidR="00B139C4" w:rsidRPr="00FA6B55">
        <w:rPr>
          <w:rFonts w:ascii="Times New Roman" w:hAnsi="Times New Roman" w:cs="Times New Roman"/>
          <w:sz w:val="24"/>
          <w:szCs w:val="24"/>
          <w:u w:val="single"/>
          <w:lang w:val="en-GB"/>
        </w:rPr>
        <w:t>Identity narratives</w:t>
      </w:r>
      <w:r w:rsidR="00B139C4" w:rsidRPr="00FA6B55">
        <w:rPr>
          <w:rFonts w:ascii="Times New Roman" w:hAnsi="Times New Roman" w:cs="Times New Roman"/>
          <w:sz w:val="24"/>
          <w:szCs w:val="24"/>
          <w:lang w:val="en-GB"/>
        </w:rPr>
        <w:t xml:space="preserve"> shape state and nonstate actors’ perceptions of themselves and how they relate to others. An actor’s identity is a social construction consisting of public history, national myths, symbols, language and cultural norms.</w:t>
      </w:r>
      <w:r w:rsidR="005A5C29" w:rsidRPr="00FA6B55">
        <w:rPr>
          <w:rStyle w:val="FootnoteReference"/>
          <w:rFonts w:ascii="Times New Roman" w:hAnsi="Times New Roman" w:cs="Times New Roman"/>
          <w:sz w:val="24"/>
          <w:szCs w:val="24"/>
          <w:lang w:val="en-GB"/>
        </w:rPr>
        <w:footnoteReference w:id="13"/>
      </w:r>
      <w:r w:rsidR="00B139C4" w:rsidRPr="00FA6B55">
        <w:rPr>
          <w:rFonts w:ascii="Times New Roman" w:hAnsi="Times New Roman" w:cs="Times New Roman"/>
          <w:sz w:val="24"/>
          <w:szCs w:val="24"/>
          <w:lang w:val="en-GB"/>
        </w:rPr>
        <w:t xml:space="preserve"> Identity narratives can shape and restrict actors’ behavio</w:t>
      </w:r>
      <w:r w:rsidR="00F26680" w:rsidRPr="00FA6B55">
        <w:rPr>
          <w:rFonts w:ascii="Times New Roman" w:hAnsi="Times New Roman" w:cs="Times New Roman"/>
          <w:sz w:val="24"/>
          <w:szCs w:val="24"/>
          <w:lang w:val="en-GB"/>
        </w:rPr>
        <w:t>u</w:t>
      </w:r>
      <w:r w:rsidR="00B139C4" w:rsidRPr="00FA6B55">
        <w:rPr>
          <w:rFonts w:ascii="Times New Roman" w:hAnsi="Times New Roman" w:cs="Times New Roman"/>
          <w:sz w:val="24"/>
          <w:szCs w:val="24"/>
          <w:lang w:val="en-GB"/>
        </w:rPr>
        <w:t>r as identity labels are accompanied by typical characteristics, norms and expectations. Great powers, for example, tend to be actors emphasizing their own sovereignty, global leadership, and responsibility to others. Investing in the great power</w:t>
      </w:r>
      <w:r w:rsidR="00F26680" w:rsidRPr="00FA6B55">
        <w:rPr>
          <w:rFonts w:ascii="Times New Roman" w:hAnsi="Times New Roman" w:cs="Times New Roman"/>
          <w:sz w:val="24"/>
          <w:szCs w:val="24"/>
          <w:lang w:val="en-GB"/>
        </w:rPr>
        <w:t xml:space="preserve"> of the</w:t>
      </w:r>
      <w:r w:rsidR="00B139C4" w:rsidRPr="00FA6B55">
        <w:rPr>
          <w:rFonts w:ascii="Times New Roman" w:hAnsi="Times New Roman" w:cs="Times New Roman"/>
          <w:sz w:val="24"/>
          <w:szCs w:val="24"/>
          <w:lang w:val="en-GB"/>
        </w:rPr>
        <w:t xml:space="preserve"> identity narrative therefore leads to acceptance of the expectations that come with it, including greater involvement in alliances and conflicts.</w:t>
      </w:r>
      <w:r w:rsidR="005A5C29" w:rsidRPr="00FA6B55">
        <w:rPr>
          <w:rStyle w:val="FootnoteReference"/>
          <w:rFonts w:ascii="Times New Roman" w:hAnsi="Times New Roman" w:cs="Times New Roman"/>
          <w:sz w:val="24"/>
          <w:szCs w:val="24"/>
          <w:lang w:val="en-GB"/>
        </w:rPr>
        <w:footnoteReference w:id="14"/>
      </w:r>
    </w:p>
    <w:p w14:paraId="21F4700C" w14:textId="0537F055" w:rsidR="008666A1" w:rsidRPr="00FA6B55" w:rsidRDefault="008666A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(3) </w:t>
      </w:r>
      <w:r w:rsidRPr="00FA6B55">
        <w:rPr>
          <w:rFonts w:ascii="Times New Roman" w:hAnsi="Times New Roman" w:cs="Times New Roman"/>
          <w:sz w:val="24"/>
          <w:szCs w:val="24"/>
          <w:u w:val="single"/>
          <w:lang w:val="en-GB"/>
        </w:rPr>
        <w:t>Master narrativ</w:t>
      </w:r>
      <w:r w:rsidR="00471F12" w:rsidRPr="00FA6B55">
        <w:rPr>
          <w:rFonts w:ascii="Times New Roman" w:hAnsi="Times New Roman" w:cs="Times New Roman"/>
          <w:sz w:val="24"/>
          <w:szCs w:val="24"/>
          <w:u w:val="single"/>
          <w:lang w:val="en-GB"/>
        </w:rPr>
        <w:t>es</w:t>
      </w:r>
      <w:r w:rsidR="00471F12" w:rsidRPr="00FA6B55">
        <w:rPr>
          <w:rFonts w:ascii="Times New Roman" w:hAnsi="Times New Roman" w:cs="Times New Roman"/>
          <w:sz w:val="24"/>
          <w:szCs w:val="24"/>
          <w:lang w:val="en-GB"/>
        </w:rPr>
        <w:t xml:space="preserve"> are connected with</w:t>
      </w:r>
      <w:r w:rsidRPr="00FA6B55">
        <w:rPr>
          <w:rFonts w:ascii="Times New Roman" w:hAnsi="Times New Roman" w:cs="Times New Roman"/>
          <w:sz w:val="24"/>
          <w:szCs w:val="24"/>
          <w:lang w:val="en-GB"/>
        </w:rPr>
        <w:t xml:space="preserve"> the historical memory of a nation, people, or culture. They are not necessarily consciously formed or </w:t>
      </w:r>
      <w:r w:rsidR="00F26680" w:rsidRPr="00FA6B55">
        <w:rPr>
          <w:rFonts w:ascii="Times New Roman" w:hAnsi="Times New Roman" w:cs="Times New Roman"/>
          <w:sz w:val="24"/>
          <w:szCs w:val="24"/>
          <w:lang w:val="en-GB"/>
        </w:rPr>
        <w:t>taught but</w:t>
      </w:r>
      <w:r w:rsidRPr="00FA6B55">
        <w:rPr>
          <w:rFonts w:ascii="Times New Roman" w:hAnsi="Times New Roman" w:cs="Times New Roman"/>
          <w:sz w:val="24"/>
          <w:szCs w:val="24"/>
          <w:lang w:val="en-GB"/>
        </w:rPr>
        <w:t xml:space="preserve"> passed down through culture to create a cohesive rhetorical vision. Master narratives can be invoked without explaining the story or events behind them – this is what gives them their evergreen power. Perception and analysis of world events are often understood through the prisms of master narratives. They resonate with political myths or are themselves unde</w:t>
      </w:r>
      <w:r w:rsidR="00471F12" w:rsidRPr="00FA6B55">
        <w:rPr>
          <w:rFonts w:ascii="Times New Roman" w:hAnsi="Times New Roman" w:cs="Times New Roman"/>
          <w:sz w:val="24"/>
          <w:szCs w:val="24"/>
          <w:lang w:val="en-GB"/>
        </w:rPr>
        <w:t>rstood as those.</w:t>
      </w:r>
    </w:p>
    <w:p w14:paraId="397B40D8" w14:textId="50E20F37" w:rsidR="00C62809" w:rsidRPr="00FA6B55" w:rsidRDefault="00C62809"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Al</w:t>
      </w:r>
      <w:r w:rsidR="00041720" w:rsidRPr="00FA6B55">
        <w:rPr>
          <w:rFonts w:ascii="Times New Roman" w:hAnsi="Times New Roman" w:cs="Times New Roman"/>
          <w:sz w:val="24"/>
          <w:szCs w:val="24"/>
          <w:lang w:val="en-GB"/>
        </w:rPr>
        <w:t xml:space="preserve">l these </w:t>
      </w:r>
      <w:r w:rsidRPr="00FA6B55">
        <w:rPr>
          <w:rFonts w:ascii="Times New Roman" w:hAnsi="Times New Roman" w:cs="Times New Roman"/>
          <w:sz w:val="24"/>
          <w:szCs w:val="24"/>
          <w:lang w:val="en-GB"/>
        </w:rPr>
        <w:t xml:space="preserve">types </w:t>
      </w:r>
      <w:r w:rsidR="00041720" w:rsidRPr="00FA6B55">
        <w:rPr>
          <w:rFonts w:ascii="Times New Roman" w:hAnsi="Times New Roman" w:cs="Times New Roman"/>
          <w:sz w:val="24"/>
          <w:szCs w:val="24"/>
          <w:lang w:val="en-GB"/>
        </w:rPr>
        <w:t xml:space="preserve">of strategic narratives </w:t>
      </w:r>
      <w:r w:rsidRPr="00FA6B55">
        <w:rPr>
          <w:rFonts w:ascii="Times New Roman" w:hAnsi="Times New Roman" w:cs="Times New Roman"/>
          <w:sz w:val="24"/>
          <w:szCs w:val="24"/>
          <w:lang w:val="en-GB"/>
        </w:rPr>
        <w:t>will be referred below while analy</w:t>
      </w:r>
      <w:r w:rsidR="00F26680" w:rsidRPr="00FA6B55">
        <w:rPr>
          <w:rFonts w:ascii="Times New Roman" w:hAnsi="Times New Roman" w:cs="Times New Roman"/>
          <w:sz w:val="24"/>
          <w:szCs w:val="24"/>
          <w:lang w:val="en-GB"/>
        </w:rPr>
        <w:t>s</w:t>
      </w:r>
      <w:r w:rsidRPr="00FA6B55">
        <w:rPr>
          <w:rFonts w:ascii="Times New Roman" w:hAnsi="Times New Roman" w:cs="Times New Roman"/>
          <w:sz w:val="24"/>
          <w:szCs w:val="24"/>
          <w:lang w:val="en-GB"/>
        </w:rPr>
        <w:t xml:space="preserve">ing </w:t>
      </w:r>
      <w:r w:rsidR="00F26680"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particular strategic narratives China is enforcing in its international relations.</w:t>
      </w:r>
    </w:p>
    <w:p w14:paraId="4873790F" w14:textId="20FFEC12" w:rsidR="00C62809" w:rsidRPr="00FA6B55" w:rsidRDefault="00BC36BF"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On </w:t>
      </w:r>
      <w:r w:rsidR="00C77ABD" w:rsidRPr="00FA6B55">
        <w:rPr>
          <w:rFonts w:ascii="Times New Roman" w:hAnsi="Times New Roman" w:cs="Times New Roman"/>
          <w:sz w:val="24"/>
          <w:szCs w:val="24"/>
          <w:lang w:val="en-GB"/>
        </w:rPr>
        <w:t>the func</w:t>
      </w:r>
      <w:r w:rsidR="00CB04AE" w:rsidRPr="00FA6B55">
        <w:rPr>
          <w:rFonts w:ascii="Times New Roman" w:hAnsi="Times New Roman" w:cs="Times New Roman"/>
          <w:sz w:val="24"/>
          <w:szCs w:val="24"/>
          <w:lang w:val="en-GB"/>
        </w:rPr>
        <w:t>t</w:t>
      </w:r>
      <w:r w:rsidR="00402D77" w:rsidRPr="00FA6B55">
        <w:rPr>
          <w:rFonts w:ascii="Times New Roman" w:hAnsi="Times New Roman" w:cs="Times New Roman"/>
          <w:sz w:val="24"/>
          <w:szCs w:val="24"/>
          <w:lang w:val="en-GB"/>
        </w:rPr>
        <w:t>ional pla</w:t>
      </w:r>
      <w:r w:rsidR="00CB04AE" w:rsidRPr="00FA6B55">
        <w:rPr>
          <w:rFonts w:ascii="Times New Roman" w:hAnsi="Times New Roman" w:cs="Times New Roman"/>
          <w:sz w:val="24"/>
          <w:szCs w:val="24"/>
          <w:lang w:val="en-GB"/>
        </w:rPr>
        <w:t>n</w:t>
      </w:r>
      <w:r w:rsidRPr="00FA6B55">
        <w:rPr>
          <w:rFonts w:ascii="Times New Roman" w:hAnsi="Times New Roman" w:cs="Times New Roman"/>
          <w:sz w:val="24"/>
          <w:szCs w:val="24"/>
          <w:lang w:val="en-GB"/>
        </w:rPr>
        <w:t>e</w:t>
      </w:r>
      <w:r w:rsidR="00CB04AE" w:rsidRPr="00FA6B55">
        <w:rPr>
          <w:rFonts w:ascii="Times New Roman" w:hAnsi="Times New Roman" w:cs="Times New Roman"/>
          <w:sz w:val="24"/>
          <w:szCs w:val="24"/>
          <w:lang w:val="en-GB"/>
        </w:rPr>
        <w:t>, t</w:t>
      </w:r>
      <w:r w:rsidR="00711D0E" w:rsidRPr="00FA6B55">
        <w:rPr>
          <w:rFonts w:ascii="Times New Roman" w:hAnsi="Times New Roman" w:cs="Times New Roman"/>
          <w:sz w:val="24"/>
          <w:szCs w:val="24"/>
          <w:lang w:val="en-GB"/>
        </w:rPr>
        <w:t xml:space="preserve">hree stages </w:t>
      </w:r>
      <w:r w:rsidR="002D63AE" w:rsidRPr="00FA6B55">
        <w:rPr>
          <w:rFonts w:ascii="Times New Roman" w:hAnsi="Times New Roman" w:cs="Times New Roman"/>
          <w:sz w:val="24"/>
          <w:szCs w:val="24"/>
          <w:lang w:val="en-GB"/>
        </w:rPr>
        <w:t xml:space="preserve">in </w:t>
      </w:r>
      <w:r w:rsidRPr="00FA6B55">
        <w:rPr>
          <w:rFonts w:ascii="Times New Roman" w:hAnsi="Times New Roman" w:cs="Times New Roman"/>
          <w:sz w:val="24"/>
          <w:szCs w:val="24"/>
          <w:lang w:val="en-GB"/>
        </w:rPr>
        <w:t xml:space="preserve">the </w:t>
      </w:r>
      <w:r w:rsidR="002D63AE" w:rsidRPr="00FA6B55">
        <w:rPr>
          <w:rFonts w:ascii="Times New Roman" w:hAnsi="Times New Roman" w:cs="Times New Roman"/>
          <w:sz w:val="24"/>
          <w:szCs w:val="24"/>
          <w:lang w:val="en-GB"/>
        </w:rPr>
        <w:t xml:space="preserve">working </w:t>
      </w:r>
      <w:r w:rsidR="00711D0E" w:rsidRPr="00FA6B55">
        <w:rPr>
          <w:rFonts w:ascii="Times New Roman" w:hAnsi="Times New Roman" w:cs="Times New Roman"/>
          <w:sz w:val="24"/>
          <w:szCs w:val="24"/>
          <w:lang w:val="en-GB"/>
        </w:rPr>
        <w:t xml:space="preserve">of </w:t>
      </w:r>
      <w:r w:rsidR="002D63AE" w:rsidRPr="00FA6B55">
        <w:rPr>
          <w:rFonts w:ascii="Times New Roman" w:hAnsi="Times New Roman" w:cs="Times New Roman"/>
          <w:sz w:val="24"/>
          <w:szCs w:val="24"/>
          <w:lang w:val="en-GB"/>
        </w:rPr>
        <w:t>a</w:t>
      </w:r>
      <w:r w:rsidR="00711D0E" w:rsidRPr="00FA6B55">
        <w:rPr>
          <w:rFonts w:ascii="Times New Roman" w:hAnsi="Times New Roman" w:cs="Times New Roman"/>
          <w:sz w:val="24"/>
          <w:szCs w:val="24"/>
          <w:lang w:val="en-GB"/>
        </w:rPr>
        <w:t xml:space="preserve"> strategic narrative</w:t>
      </w:r>
      <w:r w:rsidR="002D63AE" w:rsidRPr="00FA6B55">
        <w:rPr>
          <w:rFonts w:ascii="Times New Roman" w:hAnsi="Times New Roman" w:cs="Times New Roman"/>
          <w:sz w:val="24"/>
          <w:szCs w:val="24"/>
          <w:lang w:val="en-GB"/>
        </w:rPr>
        <w:t xml:space="preserve"> are</w:t>
      </w:r>
      <w:r w:rsidR="00711D0E" w:rsidRPr="00FA6B55">
        <w:rPr>
          <w:rFonts w:ascii="Times New Roman" w:hAnsi="Times New Roman" w:cs="Times New Roman"/>
          <w:sz w:val="24"/>
          <w:szCs w:val="24"/>
          <w:lang w:val="en-GB"/>
        </w:rPr>
        <w:t xml:space="preserve"> pointed out</w:t>
      </w:r>
      <w:r w:rsidR="008046EC" w:rsidRPr="00FA6B55">
        <w:rPr>
          <w:rFonts w:ascii="Times New Roman" w:hAnsi="Times New Roman" w:cs="Times New Roman"/>
          <w:sz w:val="24"/>
          <w:szCs w:val="24"/>
          <w:lang w:val="en-GB"/>
        </w:rPr>
        <w:t>: narrative formation, projection</w:t>
      </w:r>
      <w:r w:rsidR="002D63AE" w:rsidRPr="00FA6B55">
        <w:rPr>
          <w:rFonts w:ascii="Times New Roman" w:hAnsi="Times New Roman" w:cs="Times New Roman"/>
          <w:sz w:val="24"/>
          <w:szCs w:val="24"/>
          <w:lang w:val="en-GB"/>
        </w:rPr>
        <w:t xml:space="preserve">, and </w:t>
      </w:r>
      <w:r w:rsidR="008046EC" w:rsidRPr="00FA6B55">
        <w:rPr>
          <w:rFonts w:ascii="Times New Roman" w:hAnsi="Times New Roman" w:cs="Times New Roman"/>
          <w:sz w:val="24"/>
          <w:szCs w:val="24"/>
          <w:lang w:val="en-GB"/>
        </w:rPr>
        <w:t>reception</w:t>
      </w:r>
      <w:r w:rsidR="002D63AE" w:rsidRPr="00FA6B55">
        <w:rPr>
          <w:rFonts w:ascii="Times New Roman" w:hAnsi="Times New Roman" w:cs="Times New Roman"/>
          <w:sz w:val="24"/>
          <w:szCs w:val="24"/>
          <w:lang w:val="en-GB"/>
        </w:rPr>
        <w:t>.</w:t>
      </w:r>
    </w:p>
    <w:p w14:paraId="10F7FF15" w14:textId="02EC3963" w:rsidR="002D63AE" w:rsidRPr="00FA6B55" w:rsidRDefault="008430A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u w:val="single"/>
          <w:lang w:val="en-GB"/>
        </w:rPr>
        <w:t>T</w:t>
      </w:r>
      <w:r w:rsidR="008046EC" w:rsidRPr="00FA6B55">
        <w:rPr>
          <w:rFonts w:ascii="Times New Roman" w:hAnsi="Times New Roman" w:cs="Times New Roman"/>
          <w:sz w:val="24"/>
          <w:szCs w:val="24"/>
          <w:u w:val="single"/>
          <w:lang w:val="en-GB"/>
        </w:rPr>
        <w:t>he formation</w:t>
      </w:r>
      <w:r w:rsidR="008046EC" w:rsidRPr="00FA6B55">
        <w:rPr>
          <w:rFonts w:ascii="Times New Roman" w:hAnsi="Times New Roman" w:cs="Times New Roman"/>
          <w:sz w:val="24"/>
          <w:szCs w:val="24"/>
          <w:lang w:val="en-GB"/>
        </w:rPr>
        <w:t xml:space="preserve"> of </w:t>
      </w:r>
      <w:r w:rsidR="00E649ED" w:rsidRPr="00FA6B55">
        <w:rPr>
          <w:rFonts w:ascii="Times New Roman" w:hAnsi="Times New Roman" w:cs="Times New Roman"/>
          <w:sz w:val="24"/>
          <w:szCs w:val="24"/>
          <w:lang w:val="en-GB"/>
        </w:rPr>
        <w:t>a narrative</w:t>
      </w:r>
      <w:r w:rsidR="00D10240" w:rsidRPr="00FA6B55">
        <w:rPr>
          <w:rFonts w:ascii="Times New Roman" w:hAnsi="Times New Roman" w:cs="Times New Roman"/>
          <w:sz w:val="24"/>
          <w:szCs w:val="24"/>
          <w:lang w:val="en-GB"/>
        </w:rPr>
        <w:t xml:space="preserve"> is its initial stage when it </w:t>
      </w:r>
      <w:r w:rsidR="00BC36BF" w:rsidRPr="00FA6B55">
        <w:rPr>
          <w:rFonts w:ascii="Times New Roman" w:hAnsi="Times New Roman" w:cs="Times New Roman"/>
          <w:sz w:val="24"/>
          <w:szCs w:val="24"/>
          <w:lang w:val="en-GB"/>
        </w:rPr>
        <w:t xml:space="preserve">is </w:t>
      </w:r>
      <w:r w:rsidR="00E649ED" w:rsidRPr="00FA6B55">
        <w:rPr>
          <w:rFonts w:ascii="Times New Roman" w:hAnsi="Times New Roman" w:cs="Times New Roman"/>
          <w:sz w:val="24"/>
          <w:szCs w:val="24"/>
          <w:lang w:val="en-GB"/>
        </w:rPr>
        <w:t xml:space="preserve">developed and constructed with </w:t>
      </w:r>
      <w:r w:rsidR="00BC36BF" w:rsidRPr="00FA6B55">
        <w:rPr>
          <w:rFonts w:ascii="Times New Roman" w:hAnsi="Times New Roman" w:cs="Times New Roman"/>
          <w:sz w:val="24"/>
          <w:szCs w:val="24"/>
          <w:lang w:val="en-GB"/>
        </w:rPr>
        <w:t xml:space="preserve">the </w:t>
      </w:r>
      <w:r w:rsidR="00E649ED" w:rsidRPr="00FA6B55">
        <w:rPr>
          <w:rFonts w:ascii="Times New Roman" w:hAnsi="Times New Roman" w:cs="Times New Roman"/>
          <w:sz w:val="24"/>
          <w:szCs w:val="24"/>
          <w:lang w:val="en-GB"/>
        </w:rPr>
        <w:t>purpose to spread it both h</w:t>
      </w:r>
      <w:r w:rsidR="00D10240" w:rsidRPr="00FA6B55">
        <w:rPr>
          <w:rFonts w:ascii="Times New Roman" w:hAnsi="Times New Roman" w:cs="Times New Roman"/>
          <w:sz w:val="24"/>
          <w:szCs w:val="24"/>
          <w:lang w:val="en-GB"/>
        </w:rPr>
        <w:t>ome and abroad in order to prepare</w:t>
      </w:r>
      <w:r w:rsidR="00E649ED" w:rsidRPr="00FA6B55">
        <w:rPr>
          <w:rFonts w:ascii="Times New Roman" w:hAnsi="Times New Roman" w:cs="Times New Roman"/>
          <w:sz w:val="24"/>
          <w:szCs w:val="24"/>
          <w:lang w:val="en-GB"/>
        </w:rPr>
        <w:t xml:space="preserve"> </w:t>
      </w:r>
      <w:r w:rsidR="00D10240" w:rsidRPr="00FA6B55">
        <w:rPr>
          <w:rFonts w:ascii="Times New Roman" w:hAnsi="Times New Roman" w:cs="Times New Roman"/>
          <w:sz w:val="24"/>
          <w:szCs w:val="24"/>
          <w:lang w:val="en-GB"/>
        </w:rPr>
        <w:t xml:space="preserve">the communication environment where </w:t>
      </w:r>
      <w:r w:rsidR="00BC36BF" w:rsidRPr="00FA6B55">
        <w:rPr>
          <w:rFonts w:ascii="Times New Roman" w:hAnsi="Times New Roman" w:cs="Times New Roman"/>
          <w:sz w:val="24"/>
          <w:szCs w:val="24"/>
          <w:lang w:val="en-GB"/>
        </w:rPr>
        <w:t xml:space="preserve">a </w:t>
      </w:r>
      <w:r w:rsidR="00D10240" w:rsidRPr="00FA6B55">
        <w:rPr>
          <w:rFonts w:ascii="Times New Roman" w:hAnsi="Times New Roman" w:cs="Times New Roman"/>
          <w:sz w:val="24"/>
          <w:szCs w:val="24"/>
          <w:lang w:val="en-GB"/>
        </w:rPr>
        <w:t>country’s policies are to be propagate</w:t>
      </w:r>
      <w:r w:rsidR="00BC36BF" w:rsidRPr="00FA6B55">
        <w:rPr>
          <w:rFonts w:ascii="Times New Roman" w:hAnsi="Times New Roman" w:cs="Times New Roman"/>
          <w:sz w:val="24"/>
          <w:szCs w:val="24"/>
          <w:lang w:val="en-GB"/>
        </w:rPr>
        <w:t>d</w:t>
      </w:r>
      <w:r w:rsidR="00D10240" w:rsidRPr="00FA6B55">
        <w:rPr>
          <w:rFonts w:ascii="Times New Roman" w:hAnsi="Times New Roman" w:cs="Times New Roman"/>
          <w:sz w:val="24"/>
          <w:szCs w:val="24"/>
          <w:lang w:val="en-GB"/>
        </w:rPr>
        <w:t>. S</w:t>
      </w:r>
      <w:r w:rsidR="00402D77" w:rsidRPr="00FA6B55">
        <w:rPr>
          <w:rFonts w:ascii="Times New Roman" w:hAnsi="Times New Roman" w:cs="Times New Roman"/>
          <w:sz w:val="24"/>
          <w:szCs w:val="24"/>
          <w:lang w:val="en-GB"/>
        </w:rPr>
        <w:t>trategic narratives have</w:t>
      </w:r>
      <w:r w:rsidR="008046EC" w:rsidRPr="00FA6B55">
        <w:rPr>
          <w:rFonts w:ascii="Times New Roman" w:hAnsi="Times New Roman" w:cs="Times New Roman"/>
          <w:sz w:val="24"/>
          <w:szCs w:val="24"/>
          <w:lang w:val="en-GB"/>
        </w:rPr>
        <w:t xml:space="preserve"> traditionally been a </w:t>
      </w:r>
      <w:r w:rsidR="008046EC" w:rsidRPr="00FA6B55">
        <w:rPr>
          <w:rFonts w:ascii="Times New Roman" w:hAnsi="Times New Roman" w:cs="Times New Roman"/>
          <w:sz w:val="24"/>
          <w:szCs w:val="24"/>
          <w:lang w:val="en-GB"/>
        </w:rPr>
        <w:lastRenderedPageBreak/>
        <w:t xml:space="preserve">prerogative of political elites, those who set agendas and develop policies. Specifically, the formation of narratives occurs through deliberations among the political elites and through the choice of language to describe and construct </w:t>
      </w:r>
      <w:r w:rsidR="00DC6841" w:rsidRPr="00FA6B55">
        <w:rPr>
          <w:rFonts w:ascii="Times New Roman" w:hAnsi="Times New Roman" w:cs="Times New Roman"/>
          <w:sz w:val="24"/>
          <w:szCs w:val="24"/>
          <w:lang w:val="en-GB"/>
        </w:rPr>
        <w:t>a policy program</w:t>
      </w:r>
      <w:r w:rsidR="008046EC" w:rsidRPr="00FA6B55">
        <w:rPr>
          <w:rFonts w:ascii="Times New Roman" w:hAnsi="Times New Roman" w:cs="Times New Roman"/>
          <w:sz w:val="24"/>
          <w:szCs w:val="24"/>
          <w:lang w:val="en-GB"/>
        </w:rPr>
        <w:t>. Often, policies serve to define and embed narratives describing problems that should and can be addressed, and actions that should be taken and can be achieved</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15"/>
      </w:r>
    </w:p>
    <w:p w14:paraId="150178D0" w14:textId="34A8880A" w:rsidR="00DC6841" w:rsidRPr="00FA6B55" w:rsidRDefault="00E649ED"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u w:val="single"/>
          <w:lang w:val="en-GB"/>
        </w:rPr>
        <w:t>The projection</w:t>
      </w:r>
      <w:r w:rsidR="00474D00" w:rsidRPr="00FA6B55">
        <w:rPr>
          <w:rFonts w:ascii="Times New Roman" w:hAnsi="Times New Roman" w:cs="Times New Roman"/>
          <w:sz w:val="24"/>
          <w:szCs w:val="24"/>
          <w:lang w:val="en-GB"/>
        </w:rPr>
        <w:t xml:space="preserve"> of a narrative is the next stage of the process when a strategic narrative has</w:t>
      </w:r>
      <w:r w:rsidR="003048DB" w:rsidRPr="00FA6B55">
        <w:rPr>
          <w:rFonts w:ascii="Times New Roman" w:hAnsi="Times New Roman" w:cs="Times New Roman"/>
          <w:sz w:val="24"/>
          <w:szCs w:val="24"/>
          <w:lang w:val="en-GB"/>
        </w:rPr>
        <w:t xml:space="preserve"> been</w:t>
      </w:r>
      <w:r w:rsidR="00474D00" w:rsidRPr="00FA6B55">
        <w:rPr>
          <w:rFonts w:ascii="Times New Roman" w:hAnsi="Times New Roman" w:cs="Times New Roman"/>
          <w:sz w:val="24"/>
          <w:szCs w:val="24"/>
          <w:lang w:val="en-GB"/>
        </w:rPr>
        <w:t xml:space="preserve"> transmitted to the public via media, diplomatic channels, different soft power means</w:t>
      </w:r>
      <w:r w:rsidR="003048DB" w:rsidRPr="00FA6B55">
        <w:rPr>
          <w:rFonts w:ascii="Times New Roman" w:hAnsi="Times New Roman" w:cs="Times New Roman"/>
          <w:sz w:val="24"/>
          <w:szCs w:val="24"/>
          <w:lang w:val="en-GB"/>
        </w:rPr>
        <w:t>,</w:t>
      </w:r>
      <w:r w:rsidR="00474D00" w:rsidRPr="00FA6B55">
        <w:rPr>
          <w:rFonts w:ascii="Times New Roman" w:hAnsi="Times New Roman" w:cs="Times New Roman"/>
          <w:sz w:val="24"/>
          <w:szCs w:val="24"/>
          <w:lang w:val="en-GB"/>
        </w:rPr>
        <w:t xml:space="preserve"> etc. Projection </w:t>
      </w:r>
      <w:r w:rsidRPr="00FA6B55">
        <w:rPr>
          <w:rFonts w:ascii="Times New Roman" w:hAnsi="Times New Roman" w:cs="Times New Roman"/>
          <w:sz w:val="24"/>
          <w:szCs w:val="24"/>
          <w:lang w:val="en-GB"/>
        </w:rPr>
        <w:t>can occur through both mediated</w:t>
      </w:r>
      <w:r w:rsidR="00474D00" w:rsidRPr="00FA6B55">
        <w:rPr>
          <w:rFonts w:ascii="Times New Roman" w:hAnsi="Times New Roman" w:cs="Times New Roman"/>
          <w:sz w:val="24"/>
          <w:szCs w:val="24"/>
          <w:lang w:val="en-GB"/>
        </w:rPr>
        <w:t xml:space="preserve"> and non-mediated communication</w:t>
      </w:r>
      <w:r w:rsidR="003048DB" w:rsidRPr="00FA6B55">
        <w:rPr>
          <w:rFonts w:ascii="Times New Roman" w:hAnsi="Times New Roman" w:cs="Times New Roman"/>
          <w:sz w:val="24"/>
          <w:szCs w:val="24"/>
          <w:lang w:val="en-GB"/>
        </w:rPr>
        <w:t>,</w:t>
      </w:r>
      <w:r w:rsidR="00E76F2B" w:rsidRPr="00FA6B55">
        <w:rPr>
          <w:rFonts w:ascii="Times New Roman" w:hAnsi="Times New Roman" w:cs="Times New Roman"/>
          <w:sz w:val="24"/>
          <w:szCs w:val="24"/>
          <w:lang w:val="en-GB"/>
        </w:rPr>
        <w:t xml:space="preserve"> and it is the most critical level to follow and identify as here the internal mechanisms of it start to work to shape the mind of audience.</w:t>
      </w:r>
      <w:r w:rsidR="00901251" w:rsidRPr="00FA6B55">
        <w:rPr>
          <w:rStyle w:val="FootnoteReference"/>
          <w:rFonts w:ascii="Times New Roman" w:hAnsi="Times New Roman" w:cs="Times New Roman"/>
          <w:sz w:val="24"/>
          <w:szCs w:val="24"/>
          <w:lang w:val="en-GB"/>
        </w:rPr>
        <w:footnoteReference w:id="16"/>
      </w:r>
    </w:p>
    <w:p w14:paraId="74846F2B" w14:textId="77777777" w:rsidR="00474D00" w:rsidRPr="00FA6B55" w:rsidRDefault="00E76F2B"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u w:val="single"/>
          <w:lang w:val="en-GB"/>
        </w:rPr>
        <w:t>The reception</w:t>
      </w:r>
      <w:r w:rsidRPr="00FA6B55">
        <w:rPr>
          <w:rFonts w:ascii="Times New Roman" w:hAnsi="Times New Roman" w:cs="Times New Roman"/>
          <w:sz w:val="24"/>
          <w:szCs w:val="24"/>
          <w:lang w:val="en-GB"/>
        </w:rPr>
        <w:t xml:space="preserve"> of a narrative is the final stage which includes adoption (or rejection) of it by the target nation and the real influence for what it was initially created and distributed. Reception of strategic narratives is concerned with identifying the effects of a narrative on audiences but also with the changes in the discursive environment of the target nations. The latter can be measured via analysis of narrative manifestation in the media and other outlets.</w:t>
      </w:r>
      <w:r w:rsidR="00901251" w:rsidRPr="00FA6B55">
        <w:rPr>
          <w:rStyle w:val="FootnoteReference"/>
          <w:rFonts w:ascii="Times New Roman" w:hAnsi="Times New Roman" w:cs="Times New Roman"/>
          <w:sz w:val="24"/>
          <w:szCs w:val="24"/>
          <w:lang w:val="en-GB"/>
        </w:rPr>
        <w:footnoteReference w:id="17"/>
      </w:r>
    </w:p>
    <w:p w14:paraId="17A9B9E3" w14:textId="7F5FD61D" w:rsidR="00507D07" w:rsidRPr="00FA6B55" w:rsidRDefault="00402D7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This was a very brief</w:t>
      </w:r>
      <w:r w:rsidR="004A77F8" w:rsidRPr="00FA6B55">
        <w:rPr>
          <w:rFonts w:ascii="Times New Roman" w:hAnsi="Times New Roman" w:cs="Times New Roman"/>
          <w:sz w:val="24"/>
          <w:szCs w:val="24"/>
          <w:lang w:val="en-GB"/>
        </w:rPr>
        <w:t xml:space="preserve"> summary of </w:t>
      </w:r>
      <w:r w:rsidR="003048DB" w:rsidRPr="00FA6B55">
        <w:rPr>
          <w:rFonts w:ascii="Times New Roman" w:hAnsi="Times New Roman" w:cs="Times New Roman"/>
          <w:sz w:val="24"/>
          <w:szCs w:val="24"/>
          <w:lang w:val="en-GB"/>
        </w:rPr>
        <w:t xml:space="preserve">the </w:t>
      </w:r>
      <w:r w:rsidR="004A77F8" w:rsidRPr="00FA6B55">
        <w:rPr>
          <w:rFonts w:ascii="Times New Roman" w:hAnsi="Times New Roman" w:cs="Times New Roman"/>
          <w:sz w:val="24"/>
          <w:szCs w:val="24"/>
          <w:lang w:val="en-GB"/>
        </w:rPr>
        <w:t>theoretical background</w:t>
      </w:r>
      <w:r w:rsidR="00BE7F05" w:rsidRPr="00FA6B55">
        <w:rPr>
          <w:rFonts w:ascii="Times New Roman" w:hAnsi="Times New Roman" w:cs="Times New Roman"/>
          <w:sz w:val="24"/>
          <w:szCs w:val="24"/>
          <w:lang w:val="en-GB"/>
        </w:rPr>
        <w:t xml:space="preserve"> of the strategic narrative theory and method. Let</w:t>
      </w:r>
      <w:r w:rsidR="00B45C2D" w:rsidRPr="00FA6B55">
        <w:rPr>
          <w:rFonts w:ascii="Times New Roman" w:hAnsi="Times New Roman" w:cs="Times New Roman"/>
          <w:sz w:val="24"/>
          <w:szCs w:val="24"/>
          <w:lang w:val="en-GB"/>
        </w:rPr>
        <w:t xml:space="preserve"> u</w:t>
      </w:r>
      <w:r w:rsidR="00BE7F05" w:rsidRPr="00FA6B55">
        <w:rPr>
          <w:rFonts w:ascii="Times New Roman" w:hAnsi="Times New Roman" w:cs="Times New Roman"/>
          <w:sz w:val="24"/>
          <w:szCs w:val="24"/>
          <w:lang w:val="en-GB"/>
        </w:rPr>
        <w:t xml:space="preserve">s go now to explore </w:t>
      </w:r>
      <w:r w:rsidR="003048DB" w:rsidRPr="00FA6B55">
        <w:rPr>
          <w:rFonts w:ascii="Times New Roman" w:hAnsi="Times New Roman" w:cs="Times New Roman"/>
          <w:sz w:val="24"/>
          <w:szCs w:val="24"/>
          <w:lang w:val="en-GB"/>
        </w:rPr>
        <w:t xml:space="preserve">a </w:t>
      </w:r>
      <w:r w:rsidR="00BE7F05" w:rsidRPr="00FA6B55">
        <w:rPr>
          <w:rFonts w:ascii="Times New Roman" w:hAnsi="Times New Roman" w:cs="Times New Roman"/>
          <w:sz w:val="24"/>
          <w:szCs w:val="24"/>
          <w:lang w:val="en-GB"/>
        </w:rPr>
        <w:t xml:space="preserve">few </w:t>
      </w:r>
      <w:r w:rsidR="00CF67FB" w:rsidRPr="00FA6B55">
        <w:rPr>
          <w:rFonts w:ascii="Times New Roman" w:hAnsi="Times New Roman" w:cs="Times New Roman"/>
          <w:sz w:val="24"/>
          <w:szCs w:val="24"/>
          <w:lang w:val="en-GB"/>
        </w:rPr>
        <w:t xml:space="preserve">China’s </w:t>
      </w:r>
      <w:r w:rsidR="00BE7F05" w:rsidRPr="00FA6B55">
        <w:rPr>
          <w:rFonts w:ascii="Times New Roman" w:hAnsi="Times New Roman" w:cs="Times New Roman"/>
          <w:sz w:val="24"/>
          <w:szCs w:val="24"/>
          <w:lang w:val="en-GB"/>
        </w:rPr>
        <w:t xml:space="preserve">dominating strategic narratives that frame its foreign policy </w:t>
      </w:r>
      <w:r w:rsidR="00B45C2D" w:rsidRPr="00FA6B55">
        <w:rPr>
          <w:rFonts w:ascii="Times New Roman" w:hAnsi="Times New Roman" w:cs="Times New Roman"/>
          <w:sz w:val="24"/>
          <w:szCs w:val="24"/>
          <w:lang w:val="en-GB"/>
        </w:rPr>
        <w:t xml:space="preserve">making </w:t>
      </w:r>
      <w:r w:rsidR="00BE7F05" w:rsidRPr="00FA6B55">
        <w:rPr>
          <w:rFonts w:ascii="Times New Roman" w:hAnsi="Times New Roman" w:cs="Times New Roman"/>
          <w:sz w:val="24"/>
          <w:szCs w:val="24"/>
          <w:lang w:val="en-GB"/>
        </w:rPr>
        <w:t>with targeted purpose to gain</w:t>
      </w:r>
      <w:r w:rsidR="00B45C2D" w:rsidRPr="00FA6B55">
        <w:rPr>
          <w:rFonts w:ascii="Times New Roman" w:hAnsi="Times New Roman" w:cs="Times New Roman"/>
          <w:sz w:val="24"/>
          <w:szCs w:val="24"/>
          <w:lang w:val="en-GB"/>
        </w:rPr>
        <w:t xml:space="preserve"> more influence </w:t>
      </w:r>
      <w:r w:rsidRPr="00FA6B55">
        <w:rPr>
          <w:rFonts w:ascii="Times New Roman" w:hAnsi="Times New Roman" w:cs="Times New Roman"/>
          <w:sz w:val="24"/>
          <w:szCs w:val="24"/>
          <w:lang w:val="en-GB"/>
        </w:rPr>
        <w:t xml:space="preserve">and special respect </w:t>
      </w:r>
      <w:r w:rsidR="00B45C2D" w:rsidRPr="00FA6B55">
        <w:rPr>
          <w:rFonts w:ascii="Times New Roman" w:hAnsi="Times New Roman" w:cs="Times New Roman"/>
          <w:sz w:val="24"/>
          <w:szCs w:val="24"/>
          <w:lang w:val="en-GB"/>
        </w:rPr>
        <w:t>in world affair</w:t>
      </w:r>
      <w:r w:rsidR="00BE7F05" w:rsidRPr="00FA6B55">
        <w:rPr>
          <w:rFonts w:ascii="Times New Roman" w:hAnsi="Times New Roman" w:cs="Times New Roman"/>
          <w:sz w:val="24"/>
          <w:szCs w:val="24"/>
          <w:lang w:val="en-GB"/>
        </w:rPr>
        <w:t>s.</w:t>
      </w:r>
    </w:p>
    <w:p w14:paraId="1AA61804" w14:textId="77777777" w:rsidR="00507D07" w:rsidRPr="00FA6B55" w:rsidRDefault="00507D07">
      <w:pPr>
        <w:rPr>
          <w:rFonts w:ascii="Times New Roman" w:hAnsi="Times New Roman" w:cs="Times New Roman"/>
          <w:sz w:val="24"/>
          <w:szCs w:val="24"/>
          <w:lang w:val="en-GB"/>
        </w:rPr>
      </w:pPr>
      <w:r w:rsidRPr="00FA6B55">
        <w:rPr>
          <w:rFonts w:ascii="Times New Roman" w:hAnsi="Times New Roman" w:cs="Times New Roman"/>
          <w:sz w:val="24"/>
          <w:szCs w:val="24"/>
          <w:lang w:val="en-GB"/>
        </w:rPr>
        <w:br w:type="page"/>
      </w:r>
    </w:p>
    <w:p w14:paraId="2B93DB27" w14:textId="7C954972" w:rsidR="00A60B64" w:rsidRPr="00FA6B55" w:rsidRDefault="00A60B64" w:rsidP="00507D07">
      <w:pPr>
        <w:pStyle w:val="ListParagraph"/>
        <w:numPr>
          <w:ilvl w:val="0"/>
          <w:numId w:val="5"/>
        </w:numPr>
        <w:ind w:left="1077"/>
        <w:jc w:val="both"/>
        <w:rPr>
          <w:rFonts w:ascii="Times New Roman" w:hAnsi="Times New Roman" w:cs="Times New Roman"/>
          <w:b/>
          <w:sz w:val="28"/>
          <w:szCs w:val="24"/>
          <w:lang w:val="en-GB"/>
        </w:rPr>
      </w:pPr>
      <w:r w:rsidRPr="00FA6B55">
        <w:rPr>
          <w:rFonts w:ascii="Times New Roman" w:hAnsi="Times New Roman" w:cs="Times New Roman"/>
          <w:b/>
          <w:sz w:val="28"/>
          <w:szCs w:val="24"/>
          <w:lang w:val="en-GB"/>
        </w:rPr>
        <w:lastRenderedPageBreak/>
        <w:t>China’s major strategic narratives</w:t>
      </w:r>
    </w:p>
    <w:p w14:paraId="31624A1F" w14:textId="533B6B82" w:rsidR="000D30B6" w:rsidRPr="00FA6B55" w:rsidRDefault="000D30B6"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t xml:space="preserve"> Introduction</w:t>
      </w:r>
    </w:p>
    <w:p w14:paraId="654CF747" w14:textId="45C4FE73" w:rsidR="00B45C2D" w:rsidRPr="00FA6B55" w:rsidRDefault="00B45C2D"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There</w:t>
      </w:r>
      <w:r w:rsidR="00A6309A" w:rsidRPr="00FA6B55">
        <w:rPr>
          <w:rFonts w:ascii="Times New Roman" w:hAnsi="Times New Roman" w:cs="Times New Roman"/>
          <w:sz w:val="24"/>
          <w:szCs w:val="24"/>
          <w:lang w:val="en-GB"/>
        </w:rPr>
        <w:t xml:space="preserve"> exist a number of recent works</w:t>
      </w:r>
      <w:r w:rsidRPr="00FA6B55">
        <w:rPr>
          <w:rFonts w:ascii="Times New Roman" w:hAnsi="Times New Roman" w:cs="Times New Roman"/>
          <w:sz w:val="24"/>
          <w:szCs w:val="24"/>
          <w:lang w:val="en-GB"/>
        </w:rPr>
        <w:t xml:space="preserve"> which </w:t>
      </w:r>
      <w:r w:rsidR="0022348D" w:rsidRPr="00FA6B55">
        <w:rPr>
          <w:rFonts w:ascii="Times New Roman" w:hAnsi="Times New Roman" w:cs="Times New Roman"/>
          <w:sz w:val="24"/>
          <w:szCs w:val="24"/>
          <w:lang w:val="en-GB"/>
        </w:rPr>
        <w:t>analyse</w:t>
      </w:r>
      <w:r w:rsidRPr="00FA6B55">
        <w:rPr>
          <w:rFonts w:ascii="Times New Roman" w:hAnsi="Times New Roman" w:cs="Times New Roman"/>
          <w:sz w:val="24"/>
          <w:szCs w:val="24"/>
          <w:lang w:val="en-GB"/>
        </w:rPr>
        <w:t xml:space="preserve"> China’s policy making from the strategic narratives’ perspective.</w:t>
      </w:r>
      <w:r w:rsidR="009671A1" w:rsidRPr="00FA6B55">
        <w:rPr>
          <w:rStyle w:val="FootnoteReference"/>
          <w:rFonts w:ascii="Times New Roman" w:hAnsi="Times New Roman" w:cs="Times New Roman"/>
          <w:sz w:val="24"/>
          <w:szCs w:val="24"/>
          <w:lang w:val="en-GB"/>
        </w:rPr>
        <w:footnoteReference w:id="18"/>
      </w:r>
      <w:r w:rsidRPr="00FA6B55">
        <w:rPr>
          <w:rFonts w:ascii="Times New Roman" w:hAnsi="Times New Roman" w:cs="Times New Roman"/>
          <w:sz w:val="24"/>
          <w:szCs w:val="24"/>
          <w:lang w:val="en-GB"/>
        </w:rPr>
        <w:t xml:space="preserve"> They mainly focus on two objectives: first, the content and meaning of the narratives Chinese political elite</w:t>
      </w:r>
      <w:r w:rsidR="006A4DEE" w:rsidRPr="00FA6B55">
        <w:rPr>
          <w:rFonts w:ascii="Times New Roman" w:hAnsi="Times New Roman" w:cs="Times New Roman"/>
          <w:sz w:val="24"/>
          <w:szCs w:val="24"/>
          <w:lang w:val="en-GB"/>
        </w:rPr>
        <w:t xml:space="preserve"> produces and tries to “sell” (formative stage), </w:t>
      </w:r>
      <w:r w:rsidR="0022348D" w:rsidRPr="00FA6B55">
        <w:rPr>
          <w:rFonts w:ascii="Times New Roman" w:hAnsi="Times New Roman" w:cs="Times New Roman"/>
          <w:sz w:val="24"/>
          <w:szCs w:val="24"/>
          <w:lang w:val="en-GB"/>
        </w:rPr>
        <w:t>and</w:t>
      </w:r>
      <w:r w:rsidR="006A4DEE" w:rsidRPr="00FA6B55">
        <w:rPr>
          <w:rFonts w:ascii="Times New Roman" w:hAnsi="Times New Roman" w:cs="Times New Roman"/>
          <w:sz w:val="24"/>
          <w:szCs w:val="24"/>
          <w:lang w:val="en-GB"/>
        </w:rPr>
        <w:t xml:space="preserve"> second, how they</w:t>
      </w:r>
      <w:r w:rsidR="00A6309A" w:rsidRPr="00FA6B55">
        <w:rPr>
          <w:rFonts w:ascii="Times New Roman" w:hAnsi="Times New Roman" w:cs="Times New Roman"/>
          <w:sz w:val="24"/>
          <w:szCs w:val="24"/>
          <w:lang w:val="en-GB"/>
        </w:rPr>
        <w:t xml:space="preserve"> are received by target </w:t>
      </w:r>
      <w:r w:rsidR="00EC40E7" w:rsidRPr="00FA6B55">
        <w:rPr>
          <w:rFonts w:ascii="Times New Roman" w:hAnsi="Times New Roman" w:cs="Times New Roman"/>
          <w:sz w:val="24"/>
          <w:szCs w:val="24"/>
          <w:lang w:val="en-GB"/>
        </w:rPr>
        <w:t>nations,</w:t>
      </w:r>
      <w:r w:rsidR="006A4DEE" w:rsidRPr="00FA6B55">
        <w:rPr>
          <w:rFonts w:ascii="Times New Roman" w:hAnsi="Times New Roman" w:cs="Times New Roman"/>
          <w:sz w:val="24"/>
          <w:szCs w:val="24"/>
          <w:lang w:val="en-GB"/>
        </w:rPr>
        <w:t xml:space="preserve"> and which impact they have</w:t>
      </w:r>
      <w:r w:rsidR="00A342BE" w:rsidRPr="00FA6B55">
        <w:rPr>
          <w:rFonts w:ascii="Times New Roman" w:hAnsi="Times New Roman" w:cs="Times New Roman"/>
          <w:sz w:val="24"/>
          <w:szCs w:val="24"/>
          <w:lang w:val="en-GB"/>
        </w:rPr>
        <w:t xml:space="preserve"> (reception stage)</w:t>
      </w:r>
      <w:r w:rsidR="006A4DEE" w:rsidRPr="00FA6B55">
        <w:rPr>
          <w:rFonts w:ascii="Times New Roman" w:hAnsi="Times New Roman" w:cs="Times New Roman"/>
          <w:sz w:val="24"/>
          <w:szCs w:val="24"/>
          <w:lang w:val="en-GB"/>
        </w:rPr>
        <w:t xml:space="preserve">. </w:t>
      </w:r>
      <w:r w:rsidR="00A342BE" w:rsidRPr="00FA6B55">
        <w:rPr>
          <w:rFonts w:ascii="Times New Roman" w:hAnsi="Times New Roman" w:cs="Times New Roman"/>
          <w:sz w:val="24"/>
          <w:szCs w:val="24"/>
          <w:lang w:val="en-GB"/>
        </w:rPr>
        <w:t>In-between of these two we have the area</w:t>
      </w:r>
      <w:r w:rsidR="00FA11EB" w:rsidRPr="00FA6B55">
        <w:rPr>
          <w:rFonts w:ascii="Times New Roman" w:hAnsi="Times New Roman" w:cs="Times New Roman"/>
          <w:sz w:val="24"/>
          <w:szCs w:val="24"/>
          <w:lang w:val="en-GB"/>
        </w:rPr>
        <w:t>,</w:t>
      </w:r>
      <w:r w:rsidR="00A342BE" w:rsidRPr="00FA6B55">
        <w:rPr>
          <w:rFonts w:ascii="Times New Roman" w:hAnsi="Times New Roman" w:cs="Times New Roman"/>
          <w:sz w:val="24"/>
          <w:szCs w:val="24"/>
          <w:lang w:val="en-GB"/>
        </w:rPr>
        <w:t xml:space="preserve"> which is of crucial importance in strategic narrative’s paradigm</w:t>
      </w:r>
      <w:r w:rsidR="004A77F8" w:rsidRPr="00FA6B55">
        <w:rPr>
          <w:rFonts w:ascii="Times New Roman" w:hAnsi="Times New Roman" w:cs="Times New Roman"/>
          <w:sz w:val="24"/>
          <w:szCs w:val="24"/>
          <w:lang w:val="en-GB"/>
        </w:rPr>
        <w:t xml:space="preserve"> and practical policy</w:t>
      </w:r>
      <w:r w:rsidR="00A342BE" w:rsidRPr="00FA6B55">
        <w:rPr>
          <w:rFonts w:ascii="Times New Roman" w:hAnsi="Times New Roman" w:cs="Times New Roman"/>
          <w:sz w:val="24"/>
          <w:szCs w:val="24"/>
          <w:lang w:val="en-GB"/>
        </w:rPr>
        <w:t xml:space="preserve"> </w:t>
      </w:r>
      <w:r w:rsidR="00FA11EB" w:rsidRPr="00FA6B55">
        <w:rPr>
          <w:rFonts w:ascii="Times New Roman" w:hAnsi="Times New Roman" w:cs="Times New Roman"/>
          <w:sz w:val="24"/>
          <w:szCs w:val="24"/>
          <w:lang w:val="en-GB"/>
        </w:rPr>
        <w:t>–</w:t>
      </w:r>
      <w:r w:rsidR="00A342BE" w:rsidRPr="00FA6B55">
        <w:rPr>
          <w:rFonts w:ascii="Times New Roman" w:hAnsi="Times New Roman" w:cs="Times New Roman"/>
          <w:sz w:val="24"/>
          <w:szCs w:val="24"/>
          <w:lang w:val="en-GB"/>
        </w:rPr>
        <w:t xml:space="preserve"> </w:t>
      </w:r>
      <w:r w:rsidR="00FA11EB" w:rsidRPr="00FA6B55">
        <w:rPr>
          <w:rFonts w:ascii="Times New Roman" w:hAnsi="Times New Roman" w:cs="Times New Roman"/>
          <w:sz w:val="24"/>
          <w:szCs w:val="24"/>
          <w:lang w:val="en-GB"/>
        </w:rPr>
        <w:t>the means and media</w:t>
      </w:r>
      <w:r w:rsidR="00A60B64" w:rsidRPr="00FA6B55">
        <w:rPr>
          <w:rFonts w:ascii="Times New Roman" w:hAnsi="Times New Roman" w:cs="Times New Roman"/>
          <w:sz w:val="24"/>
          <w:szCs w:val="24"/>
          <w:lang w:val="en-GB"/>
        </w:rPr>
        <w:t xml:space="preserve"> outlets</w:t>
      </w:r>
      <w:r w:rsidR="00FA11EB" w:rsidRPr="00FA6B55">
        <w:rPr>
          <w:rFonts w:ascii="Times New Roman" w:hAnsi="Times New Roman" w:cs="Times New Roman"/>
          <w:sz w:val="24"/>
          <w:szCs w:val="24"/>
          <w:lang w:val="en-GB"/>
        </w:rPr>
        <w:t xml:space="preserve"> used for distributing the narratives (projection stage). In </w:t>
      </w:r>
      <w:r w:rsidR="009671A1" w:rsidRPr="00FA6B55">
        <w:rPr>
          <w:rFonts w:ascii="Times New Roman" w:hAnsi="Times New Roman" w:cs="Times New Roman"/>
          <w:sz w:val="24"/>
          <w:szCs w:val="24"/>
          <w:lang w:val="en-GB"/>
        </w:rPr>
        <w:t xml:space="preserve">this stage, the investigation of </w:t>
      </w:r>
      <w:r w:rsidR="0022348D" w:rsidRPr="00FA6B55">
        <w:rPr>
          <w:rFonts w:ascii="Times New Roman" w:hAnsi="Times New Roman" w:cs="Times New Roman"/>
          <w:sz w:val="24"/>
          <w:szCs w:val="24"/>
          <w:lang w:val="en-GB"/>
        </w:rPr>
        <w:t xml:space="preserve">the </w:t>
      </w:r>
      <w:r w:rsidR="009671A1" w:rsidRPr="00FA6B55">
        <w:rPr>
          <w:rFonts w:ascii="Times New Roman" w:hAnsi="Times New Roman" w:cs="Times New Roman"/>
          <w:sz w:val="24"/>
          <w:szCs w:val="24"/>
          <w:lang w:val="en-GB"/>
        </w:rPr>
        <w:t>communication mechanisms</w:t>
      </w:r>
      <w:r w:rsidR="00FA11EB" w:rsidRPr="00FA6B55">
        <w:rPr>
          <w:rFonts w:ascii="Times New Roman" w:hAnsi="Times New Roman" w:cs="Times New Roman"/>
          <w:sz w:val="24"/>
          <w:szCs w:val="24"/>
          <w:lang w:val="en-GB"/>
        </w:rPr>
        <w:t xml:space="preserve"> </w:t>
      </w:r>
      <w:r w:rsidR="004A77F8" w:rsidRPr="00FA6B55">
        <w:rPr>
          <w:rFonts w:ascii="Times New Roman" w:hAnsi="Times New Roman" w:cs="Times New Roman"/>
          <w:sz w:val="24"/>
          <w:szCs w:val="24"/>
          <w:lang w:val="en-GB"/>
        </w:rPr>
        <w:t xml:space="preserve">China’s </w:t>
      </w:r>
      <w:r w:rsidR="0022348D" w:rsidRPr="00FA6B55">
        <w:rPr>
          <w:rFonts w:ascii="Times New Roman" w:hAnsi="Times New Roman" w:cs="Times New Roman"/>
          <w:sz w:val="24"/>
          <w:szCs w:val="24"/>
          <w:lang w:val="en-GB"/>
        </w:rPr>
        <w:t>policymakers</w:t>
      </w:r>
      <w:r w:rsidR="004A77F8" w:rsidRPr="00FA6B55">
        <w:rPr>
          <w:rFonts w:ascii="Times New Roman" w:hAnsi="Times New Roman" w:cs="Times New Roman"/>
          <w:sz w:val="24"/>
          <w:szCs w:val="24"/>
          <w:lang w:val="en-GB"/>
        </w:rPr>
        <w:t xml:space="preserve"> use in spreading their narratives </w:t>
      </w:r>
      <w:r w:rsidR="00FA11EB" w:rsidRPr="00FA6B55">
        <w:rPr>
          <w:rFonts w:ascii="Times New Roman" w:hAnsi="Times New Roman" w:cs="Times New Roman"/>
          <w:sz w:val="24"/>
          <w:szCs w:val="24"/>
          <w:lang w:val="en-GB"/>
        </w:rPr>
        <w:t xml:space="preserve">should be </w:t>
      </w:r>
      <w:r w:rsidR="00A6309A" w:rsidRPr="00FA6B55">
        <w:rPr>
          <w:rFonts w:ascii="Times New Roman" w:hAnsi="Times New Roman" w:cs="Times New Roman"/>
          <w:sz w:val="24"/>
          <w:szCs w:val="24"/>
          <w:lang w:val="en-GB"/>
        </w:rPr>
        <w:t>especially careful</w:t>
      </w:r>
      <w:r w:rsidR="0022348D" w:rsidRPr="00FA6B55">
        <w:rPr>
          <w:rFonts w:ascii="Times New Roman" w:hAnsi="Times New Roman" w:cs="Times New Roman"/>
          <w:sz w:val="24"/>
          <w:szCs w:val="24"/>
          <w:lang w:val="en-GB"/>
        </w:rPr>
        <w:t>,</w:t>
      </w:r>
      <w:r w:rsidR="00A6309A" w:rsidRPr="00FA6B55">
        <w:rPr>
          <w:rFonts w:ascii="Times New Roman" w:hAnsi="Times New Roman" w:cs="Times New Roman"/>
          <w:sz w:val="24"/>
          <w:szCs w:val="24"/>
          <w:lang w:val="en-GB"/>
        </w:rPr>
        <w:t xml:space="preserve"> for only in this stage</w:t>
      </w:r>
      <w:r w:rsidR="00FA11EB" w:rsidRPr="00FA6B55">
        <w:rPr>
          <w:rFonts w:ascii="Times New Roman" w:hAnsi="Times New Roman" w:cs="Times New Roman"/>
          <w:sz w:val="24"/>
          <w:szCs w:val="24"/>
          <w:lang w:val="en-GB"/>
        </w:rPr>
        <w:t xml:space="preserve"> it is possible to discover </w:t>
      </w:r>
      <w:r w:rsidR="009671A1" w:rsidRPr="00FA6B55">
        <w:rPr>
          <w:rFonts w:ascii="Times New Roman" w:hAnsi="Times New Roman" w:cs="Times New Roman"/>
          <w:sz w:val="24"/>
          <w:szCs w:val="24"/>
          <w:lang w:val="en-GB"/>
        </w:rPr>
        <w:t>the actual ways of impac</w:t>
      </w:r>
      <w:r w:rsidR="00A6309A" w:rsidRPr="00FA6B55">
        <w:rPr>
          <w:rFonts w:ascii="Times New Roman" w:hAnsi="Times New Roman" w:cs="Times New Roman"/>
          <w:sz w:val="24"/>
          <w:szCs w:val="24"/>
          <w:lang w:val="en-GB"/>
        </w:rPr>
        <w:t>t and enact preventive measures to eliminate their possible influence.</w:t>
      </w:r>
    </w:p>
    <w:p w14:paraId="0F3E9119" w14:textId="71378936" w:rsidR="00624C53" w:rsidRPr="00FA6B55" w:rsidRDefault="008E2A0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Bel</w:t>
      </w:r>
      <w:r w:rsidR="00A60B64" w:rsidRPr="00FA6B55">
        <w:rPr>
          <w:rFonts w:ascii="Times New Roman" w:hAnsi="Times New Roman" w:cs="Times New Roman"/>
          <w:sz w:val="24"/>
          <w:szCs w:val="24"/>
          <w:lang w:val="en-GB"/>
        </w:rPr>
        <w:t>ow,</w:t>
      </w:r>
      <w:r w:rsidRPr="00FA6B55">
        <w:rPr>
          <w:rFonts w:ascii="Times New Roman" w:hAnsi="Times New Roman" w:cs="Times New Roman"/>
          <w:sz w:val="24"/>
          <w:szCs w:val="24"/>
          <w:lang w:val="en-GB"/>
        </w:rPr>
        <w:t xml:space="preserve"> China’s </w:t>
      </w:r>
      <w:r w:rsidR="009F30C3" w:rsidRPr="00FA6B55">
        <w:rPr>
          <w:rFonts w:ascii="Times New Roman" w:hAnsi="Times New Roman" w:cs="Times New Roman"/>
          <w:sz w:val="24"/>
          <w:szCs w:val="24"/>
          <w:lang w:val="en-GB"/>
        </w:rPr>
        <w:t>five</w:t>
      </w:r>
      <w:r w:rsidR="0074468A" w:rsidRPr="00FA6B55">
        <w:rPr>
          <w:rFonts w:ascii="Times New Roman" w:hAnsi="Times New Roman" w:cs="Times New Roman"/>
          <w:sz w:val="24"/>
          <w:szCs w:val="24"/>
          <w:lang w:val="en-GB"/>
        </w:rPr>
        <w:t xml:space="preserve"> </w:t>
      </w:r>
      <w:r w:rsidR="00A60B64" w:rsidRPr="00FA6B55">
        <w:rPr>
          <w:rFonts w:ascii="Times New Roman" w:hAnsi="Times New Roman" w:cs="Times New Roman"/>
          <w:sz w:val="24"/>
          <w:szCs w:val="24"/>
          <w:lang w:val="en-GB"/>
        </w:rPr>
        <w:t>prevalent</w:t>
      </w:r>
      <w:r w:rsidRPr="00FA6B55">
        <w:rPr>
          <w:rFonts w:ascii="Times New Roman" w:hAnsi="Times New Roman" w:cs="Times New Roman"/>
          <w:sz w:val="24"/>
          <w:szCs w:val="24"/>
          <w:lang w:val="en-GB"/>
        </w:rPr>
        <w:t xml:space="preserve"> strategic narratives </w:t>
      </w:r>
      <w:r w:rsidR="00A60B64" w:rsidRPr="00FA6B55">
        <w:rPr>
          <w:rFonts w:ascii="Times New Roman" w:hAnsi="Times New Roman" w:cs="Times New Roman"/>
          <w:sz w:val="24"/>
          <w:szCs w:val="24"/>
          <w:lang w:val="en-GB"/>
        </w:rPr>
        <w:t xml:space="preserve">will be explored </w:t>
      </w:r>
      <w:r w:rsidRPr="00FA6B55">
        <w:rPr>
          <w:rFonts w:ascii="Times New Roman" w:hAnsi="Times New Roman" w:cs="Times New Roman"/>
          <w:sz w:val="24"/>
          <w:szCs w:val="24"/>
          <w:lang w:val="en-GB"/>
        </w:rPr>
        <w:t>that have remained sust</w:t>
      </w:r>
      <w:r w:rsidR="004A77F8" w:rsidRPr="00FA6B55">
        <w:rPr>
          <w:rFonts w:ascii="Times New Roman" w:hAnsi="Times New Roman" w:cs="Times New Roman"/>
          <w:sz w:val="24"/>
          <w:szCs w:val="24"/>
          <w:lang w:val="en-GB"/>
        </w:rPr>
        <w:t>ainable for</w:t>
      </w:r>
      <w:r w:rsidRPr="00FA6B55">
        <w:rPr>
          <w:rFonts w:ascii="Times New Roman" w:hAnsi="Times New Roman" w:cs="Times New Roman"/>
          <w:sz w:val="24"/>
          <w:szCs w:val="24"/>
          <w:lang w:val="en-GB"/>
        </w:rPr>
        <w:t xml:space="preserve"> dec</w:t>
      </w:r>
      <w:r w:rsidR="00CB76F4" w:rsidRPr="00FA6B55">
        <w:rPr>
          <w:rFonts w:ascii="Times New Roman" w:hAnsi="Times New Roman" w:cs="Times New Roman"/>
          <w:sz w:val="24"/>
          <w:szCs w:val="24"/>
          <w:lang w:val="en-GB"/>
        </w:rPr>
        <w:t>ades and continuously play</w:t>
      </w:r>
      <w:r w:rsidRPr="00FA6B55">
        <w:rPr>
          <w:rFonts w:ascii="Times New Roman" w:hAnsi="Times New Roman" w:cs="Times New Roman"/>
          <w:sz w:val="24"/>
          <w:szCs w:val="24"/>
          <w:lang w:val="en-GB"/>
        </w:rPr>
        <w:t xml:space="preserve"> </w:t>
      </w:r>
      <w:r w:rsidR="0022348D"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role in China’s communication with t</w:t>
      </w:r>
      <w:r w:rsidR="004A77F8" w:rsidRPr="00FA6B55">
        <w:rPr>
          <w:rFonts w:ascii="Times New Roman" w:hAnsi="Times New Roman" w:cs="Times New Roman"/>
          <w:sz w:val="24"/>
          <w:szCs w:val="24"/>
          <w:lang w:val="en-GB"/>
        </w:rPr>
        <w:t xml:space="preserve">he world and have some influence </w:t>
      </w:r>
      <w:r w:rsidR="009E59E5" w:rsidRPr="00FA6B55">
        <w:rPr>
          <w:rFonts w:ascii="Times New Roman" w:hAnsi="Times New Roman" w:cs="Times New Roman"/>
          <w:sz w:val="24"/>
          <w:szCs w:val="24"/>
          <w:lang w:val="en-GB"/>
        </w:rPr>
        <w:t xml:space="preserve">on </w:t>
      </w:r>
      <w:r w:rsidRPr="00FA6B55">
        <w:rPr>
          <w:rFonts w:ascii="Times New Roman" w:hAnsi="Times New Roman" w:cs="Times New Roman"/>
          <w:sz w:val="24"/>
          <w:szCs w:val="24"/>
          <w:lang w:val="en-GB"/>
        </w:rPr>
        <w:t>the target nations. All of the</w:t>
      </w:r>
      <w:r w:rsidR="0091379C" w:rsidRPr="00FA6B55">
        <w:rPr>
          <w:rFonts w:ascii="Times New Roman" w:hAnsi="Times New Roman" w:cs="Times New Roman"/>
          <w:sz w:val="24"/>
          <w:szCs w:val="24"/>
          <w:lang w:val="en-GB"/>
        </w:rPr>
        <w:t>se</w:t>
      </w:r>
      <w:r w:rsidR="004A77F8" w:rsidRPr="00FA6B55">
        <w:rPr>
          <w:rFonts w:ascii="Times New Roman" w:hAnsi="Times New Roman" w:cs="Times New Roman"/>
          <w:sz w:val="24"/>
          <w:szCs w:val="24"/>
          <w:lang w:val="en-GB"/>
        </w:rPr>
        <w:t xml:space="preserve"> have</w:t>
      </w:r>
      <w:r w:rsidRPr="00FA6B55">
        <w:rPr>
          <w:rFonts w:ascii="Times New Roman" w:hAnsi="Times New Roman" w:cs="Times New Roman"/>
          <w:sz w:val="24"/>
          <w:szCs w:val="24"/>
          <w:lang w:val="en-GB"/>
        </w:rPr>
        <w:t xml:space="preserve"> </w:t>
      </w:r>
      <w:r w:rsidR="0074468A" w:rsidRPr="00FA6B55">
        <w:rPr>
          <w:rFonts w:ascii="Times New Roman" w:hAnsi="Times New Roman" w:cs="Times New Roman"/>
          <w:sz w:val="24"/>
          <w:szCs w:val="24"/>
          <w:lang w:val="en-GB"/>
        </w:rPr>
        <w:t>several sub-narratives that are</w:t>
      </w:r>
      <w:r w:rsidR="004A77F8" w:rsidRPr="00FA6B55">
        <w:rPr>
          <w:rFonts w:ascii="Times New Roman" w:hAnsi="Times New Roman" w:cs="Times New Roman"/>
          <w:sz w:val="24"/>
          <w:szCs w:val="24"/>
          <w:lang w:val="en-GB"/>
        </w:rPr>
        <w:t xml:space="preserve"> changing </w:t>
      </w:r>
      <w:r w:rsidR="00CB76F4" w:rsidRPr="00FA6B55">
        <w:rPr>
          <w:rFonts w:ascii="Times New Roman" w:hAnsi="Times New Roman" w:cs="Times New Roman"/>
          <w:sz w:val="24"/>
          <w:szCs w:val="24"/>
          <w:lang w:val="en-GB"/>
        </w:rPr>
        <w:t xml:space="preserve">and flexible </w:t>
      </w:r>
      <w:r w:rsidR="004A77F8" w:rsidRPr="00FA6B55">
        <w:rPr>
          <w:rFonts w:ascii="Times New Roman" w:hAnsi="Times New Roman" w:cs="Times New Roman"/>
          <w:sz w:val="24"/>
          <w:szCs w:val="24"/>
          <w:lang w:val="en-GB"/>
        </w:rPr>
        <w:t>depending on shifts</w:t>
      </w:r>
      <w:r w:rsidRPr="00FA6B55">
        <w:rPr>
          <w:rFonts w:ascii="Times New Roman" w:hAnsi="Times New Roman" w:cs="Times New Roman"/>
          <w:sz w:val="24"/>
          <w:szCs w:val="24"/>
          <w:lang w:val="en-GB"/>
        </w:rPr>
        <w:t xml:space="preserve"> in</w:t>
      </w:r>
      <w:r w:rsidR="009F30C3" w:rsidRPr="00FA6B55">
        <w:rPr>
          <w:rFonts w:ascii="Times New Roman" w:hAnsi="Times New Roman" w:cs="Times New Roman"/>
          <w:sz w:val="24"/>
          <w:szCs w:val="24"/>
          <w:lang w:val="en-GB"/>
        </w:rPr>
        <w:t xml:space="preserve"> the world affair</w:t>
      </w:r>
      <w:r w:rsidRPr="00FA6B55">
        <w:rPr>
          <w:rFonts w:ascii="Times New Roman" w:hAnsi="Times New Roman" w:cs="Times New Roman"/>
          <w:sz w:val="24"/>
          <w:szCs w:val="24"/>
          <w:lang w:val="en-GB"/>
        </w:rPr>
        <w:t xml:space="preserve">s </w:t>
      </w:r>
      <w:r w:rsidR="009F30C3" w:rsidRPr="00FA6B55">
        <w:rPr>
          <w:rFonts w:ascii="Times New Roman" w:hAnsi="Times New Roman" w:cs="Times New Roman"/>
          <w:sz w:val="24"/>
          <w:szCs w:val="24"/>
          <w:lang w:val="en-GB"/>
        </w:rPr>
        <w:t>and China’s own self-estimation</w:t>
      </w:r>
      <w:r w:rsidR="009E59E5" w:rsidRPr="00FA6B55">
        <w:rPr>
          <w:rFonts w:ascii="Times New Roman" w:hAnsi="Times New Roman" w:cs="Times New Roman"/>
          <w:sz w:val="24"/>
          <w:szCs w:val="24"/>
          <w:lang w:val="en-GB"/>
        </w:rPr>
        <w:t>,</w:t>
      </w:r>
      <w:r w:rsidR="0091379C" w:rsidRPr="00FA6B55">
        <w:rPr>
          <w:rFonts w:ascii="Times New Roman" w:hAnsi="Times New Roman" w:cs="Times New Roman"/>
          <w:sz w:val="24"/>
          <w:szCs w:val="24"/>
          <w:lang w:val="en-GB"/>
        </w:rPr>
        <w:t xml:space="preserve"> while the main narratives </w:t>
      </w:r>
      <w:r w:rsidR="004A77F8" w:rsidRPr="00FA6B55">
        <w:rPr>
          <w:rFonts w:ascii="Times New Roman" w:hAnsi="Times New Roman" w:cs="Times New Roman"/>
          <w:sz w:val="24"/>
          <w:szCs w:val="24"/>
          <w:lang w:val="en-GB"/>
        </w:rPr>
        <w:t xml:space="preserve">largely </w:t>
      </w:r>
      <w:r w:rsidR="0091379C" w:rsidRPr="00FA6B55">
        <w:rPr>
          <w:rFonts w:ascii="Times New Roman" w:hAnsi="Times New Roman" w:cs="Times New Roman"/>
          <w:sz w:val="24"/>
          <w:szCs w:val="24"/>
          <w:lang w:val="en-GB"/>
        </w:rPr>
        <w:t>remain the same</w:t>
      </w:r>
      <w:r w:rsidR="009F30C3" w:rsidRPr="00FA6B55">
        <w:rPr>
          <w:rFonts w:ascii="Times New Roman" w:hAnsi="Times New Roman" w:cs="Times New Roman"/>
          <w:sz w:val="24"/>
          <w:szCs w:val="24"/>
          <w:lang w:val="en-GB"/>
        </w:rPr>
        <w:t xml:space="preserve">. These </w:t>
      </w:r>
      <w:r w:rsidR="00624C53" w:rsidRPr="00FA6B55">
        <w:rPr>
          <w:rFonts w:ascii="Times New Roman" w:hAnsi="Times New Roman" w:cs="Times New Roman"/>
          <w:sz w:val="24"/>
          <w:szCs w:val="24"/>
          <w:lang w:val="en-GB"/>
        </w:rPr>
        <w:t>five</w:t>
      </w:r>
      <w:r w:rsidR="009F30C3" w:rsidRPr="00FA6B55">
        <w:rPr>
          <w:rFonts w:ascii="Times New Roman" w:hAnsi="Times New Roman" w:cs="Times New Roman"/>
          <w:sz w:val="24"/>
          <w:szCs w:val="24"/>
          <w:lang w:val="en-GB"/>
        </w:rPr>
        <w:t xml:space="preserve"> are:</w:t>
      </w:r>
      <w:r w:rsidR="00A60B64" w:rsidRPr="00FA6B55">
        <w:rPr>
          <w:rFonts w:ascii="Times New Roman" w:hAnsi="Times New Roman" w:cs="Times New Roman"/>
          <w:sz w:val="24"/>
          <w:szCs w:val="24"/>
          <w:lang w:val="en-GB"/>
        </w:rPr>
        <w:t xml:space="preserve"> </w:t>
      </w:r>
      <w:r w:rsidR="00D5060E" w:rsidRPr="00FA6B55">
        <w:rPr>
          <w:rFonts w:ascii="Times New Roman" w:hAnsi="Times New Roman" w:cs="Times New Roman"/>
          <w:sz w:val="24"/>
          <w:szCs w:val="24"/>
          <w:lang w:val="en-GB"/>
        </w:rPr>
        <w:t>c</w:t>
      </w:r>
      <w:r w:rsidR="00A60B64" w:rsidRPr="00FA6B55">
        <w:rPr>
          <w:rFonts w:ascii="Times New Roman" w:hAnsi="Times New Roman" w:cs="Times New Roman"/>
          <w:sz w:val="24"/>
          <w:szCs w:val="24"/>
          <w:lang w:val="en-GB"/>
        </w:rPr>
        <w:t xml:space="preserve">entury of humiliation, </w:t>
      </w:r>
      <w:r w:rsidR="009F30C3" w:rsidRPr="00FA6B55">
        <w:rPr>
          <w:rFonts w:ascii="Times New Roman" w:hAnsi="Times New Roman" w:cs="Times New Roman"/>
          <w:sz w:val="24"/>
          <w:szCs w:val="24"/>
          <w:lang w:val="en-GB"/>
        </w:rPr>
        <w:lastRenderedPageBreak/>
        <w:t>China’s exceptiona</w:t>
      </w:r>
      <w:r w:rsidR="00A60B64" w:rsidRPr="00FA6B55">
        <w:rPr>
          <w:rFonts w:ascii="Times New Roman" w:hAnsi="Times New Roman" w:cs="Times New Roman"/>
          <w:sz w:val="24"/>
          <w:szCs w:val="24"/>
          <w:lang w:val="en-GB"/>
        </w:rPr>
        <w:t xml:space="preserve">lism, </w:t>
      </w:r>
      <w:r w:rsidR="00D5060E" w:rsidRPr="00FA6B55">
        <w:rPr>
          <w:rFonts w:ascii="Times New Roman" w:hAnsi="Times New Roman" w:cs="Times New Roman"/>
          <w:sz w:val="24"/>
          <w:szCs w:val="24"/>
          <w:lang w:val="en-GB"/>
        </w:rPr>
        <w:t>s</w:t>
      </w:r>
      <w:r w:rsidR="009F30C3" w:rsidRPr="00FA6B55">
        <w:rPr>
          <w:rFonts w:ascii="Times New Roman" w:hAnsi="Times New Roman" w:cs="Times New Roman"/>
          <w:sz w:val="24"/>
          <w:szCs w:val="24"/>
          <w:lang w:val="en-GB"/>
        </w:rPr>
        <w:t>ocialism with Chinese characteristics</w:t>
      </w:r>
      <w:r w:rsidR="00A60B64" w:rsidRPr="00FA6B55">
        <w:rPr>
          <w:rFonts w:ascii="Times New Roman" w:hAnsi="Times New Roman" w:cs="Times New Roman"/>
          <w:sz w:val="24"/>
          <w:szCs w:val="24"/>
          <w:lang w:val="en-GB"/>
        </w:rPr>
        <w:t xml:space="preserve">, </w:t>
      </w:r>
      <w:r w:rsidR="00D5060E" w:rsidRPr="00FA6B55">
        <w:rPr>
          <w:rFonts w:ascii="Times New Roman" w:hAnsi="Times New Roman" w:cs="Times New Roman"/>
          <w:sz w:val="24"/>
          <w:szCs w:val="24"/>
          <w:lang w:val="en-GB"/>
        </w:rPr>
        <w:t>o</w:t>
      </w:r>
      <w:r w:rsidR="00624C53" w:rsidRPr="00FA6B55">
        <w:rPr>
          <w:rFonts w:ascii="Times New Roman" w:hAnsi="Times New Roman" w:cs="Times New Roman"/>
          <w:sz w:val="24"/>
          <w:szCs w:val="24"/>
          <w:lang w:val="en-GB"/>
        </w:rPr>
        <w:t>ne China</w:t>
      </w:r>
      <w:r w:rsidR="00A60B64" w:rsidRPr="00FA6B55">
        <w:rPr>
          <w:rFonts w:ascii="Times New Roman" w:hAnsi="Times New Roman" w:cs="Times New Roman"/>
          <w:sz w:val="24"/>
          <w:szCs w:val="24"/>
          <w:lang w:val="en-GB"/>
        </w:rPr>
        <w:t xml:space="preserve"> principle, </w:t>
      </w:r>
      <w:r w:rsidR="00D5060E" w:rsidRPr="00FA6B55">
        <w:rPr>
          <w:rFonts w:ascii="Times New Roman" w:hAnsi="Times New Roman" w:cs="Times New Roman"/>
          <w:sz w:val="24"/>
          <w:szCs w:val="24"/>
          <w:lang w:val="en-GB"/>
        </w:rPr>
        <w:t>t</w:t>
      </w:r>
      <w:r w:rsidR="002B59DF" w:rsidRPr="00FA6B55">
        <w:rPr>
          <w:rFonts w:ascii="Times New Roman" w:hAnsi="Times New Roman" w:cs="Times New Roman"/>
          <w:sz w:val="24"/>
          <w:szCs w:val="24"/>
          <w:lang w:val="en-GB"/>
        </w:rPr>
        <w:t xml:space="preserve">he great rejuvenation of </w:t>
      </w:r>
      <w:r w:rsidR="009E59E5" w:rsidRPr="00FA6B55">
        <w:rPr>
          <w:rFonts w:ascii="Times New Roman" w:hAnsi="Times New Roman" w:cs="Times New Roman"/>
          <w:sz w:val="24"/>
          <w:szCs w:val="24"/>
          <w:lang w:val="en-GB"/>
        </w:rPr>
        <w:t xml:space="preserve">the </w:t>
      </w:r>
      <w:r w:rsidR="002B59DF" w:rsidRPr="00FA6B55">
        <w:rPr>
          <w:rFonts w:ascii="Times New Roman" w:hAnsi="Times New Roman" w:cs="Times New Roman"/>
          <w:sz w:val="24"/>
          <w:szCs w:val="24"/>
          <w:lang w:val="en-GB"/>
        </w:rPr>
        <w:t>Chinese nation</w:t>
      </w:r>
      <w:r w:rsidR="00624C53" w:rsidRPr="00FA6B55">
        <w:rPr>
          <w:rFonts w:ascii="Times New Roman" w:hAnsi="Times New Roman" w:cs="Times New Roman"/>
          <w:sz w:val="24"/>
          <w:szCs w:val="24"/>
          <w:lang w:val="en-GB"/>
        </w:rPr>
        <w:t>.</w:t>
      </w:r>
    </w:p>
    <w:p w14:paraId="6E513390" w14:textId="07E66FD7" w:rsidR="00391F08" w:rsidRPr="00FA6B55" w:rsidRDefault="000D30B6"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t xml:space="preserve"> </w:t>
      </w:r>
      <w:r w:rsidR="00391F08" w:rsidRPr="00FA6B55">
        <w:rPr>
          <w:rFonts w:ascii="Times New Roman" w:hAnsi="Times New Roman" w:cs="Times New Roman"/>
          <w:b/>
          <w:sz w:val="24"/>
          <w:szCs w:val="24"/>
          <w:lang w:val="en-GB"/>
        </w:rPr>
        <w:t>Century of humiliation</w:t>
      </w:r>
    </w:p>
    <w:p w14:paraId="3C340017" w14:textId="7EC8B9F3" w:rsidR="00391F08" w:rsidRPr="00FA6B55" w:rsidRDefault="004A77F8"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century of humiliation (</w:t>
      </w:r>
      <w:r w:rsidRPr="00FA6B55">
        <w:rPr>
          <w:rFonts w:ascii="Times New Roman" w:hAnsi="Times New Roman" w:cs="Times New Roman"/>
          <w:color w:val="000000"/>
          <w:sz w:val="24"/>
          <w:szCs w:val="24"/>
          <w:lang w:val="en-GB"/>
        </w:rPr>
        <w:t>百年國恥</w:t>
      </w:r>
      <w:r w:rsidRPr="00FA6B55">
        <w:rPr>
          <w:rFonts w:ascii="Times New Roman" w:hAnsi="Times New Roman" w:cs="Times New Roman"/>
          <w:sz w:val="24"/>
          <w:szCs w:val="24"/>
          <w:lang w:val="en-GB"/>
        </w:rPr>
        <w:t xml:space="preserve"> </w:t>
      </w:r>
      <w:r w:rsidR="00421002" w:rsidRPr="00FA6B55">
        <w:rPr>
          <w:rFonts w:ascii="Times New Roman" w:hAnsi="Times New Roman" w:cs="Times New Roman"/>
          <w:i/>
          <w:sz w:val="24"/>
          <w:szCs w:val="24"/>
          <w:lang w:val="en-GB"/>
        </w:rPr>
        <w:t>bǎi nián guó chǐ</w:t>
      </w:r>
      <w:r w:rsidRPr="00FA6B55">
        <w:rPr>
          <w:rFonts w:ascii="Times New Roman" w:hAnsi="Times New Roman" w:cs="Times New Roman"/>
          <w:sz w:val="24"/>
          <w:szCs w:val="24"/>
          <w:lang w:val="en-GB"/>
        </w:rPr>
        <w:t xml:space="preserve">) </w:t>
      </w:r>
      <w:r w:rsidR="004C1BD4" w:rsidRPr="00FA6B55">
        <w:rPr>
          <w:rFonts w:ascii="Times New Roman" w:hAnsi="Times New Roman" w:cs="Times New Roman"/>
          <w:sz w:val="24"/>
          <w:szCs w:val="24"/>
          <w:lang w:val="en-GB"/>
        </w:rPr>
        <w:t xml:space="preserve">is the oldest and most persistent narrative China’s elite is exploiting to convince its own people </w:t>
      </w:r>
      <w:r w:rsidR="00AE7BB8" w:rsidRPr="00FA6B55">
        <w:rPr>
          <w:rFonts w:ascii="Times New Roman" w:hAnsi="Times New Roman" w:cs="Times New Roman"/>
          <w:sz w:val="24"/>
          <w:szCs w:val="24"/>
          <w:lang w:val="en-GB"/>
        </w:rPr>
        <w:t xml:space="preserve">and all the world in the right of China to take </w:t>
      </w:r>
      <w:r w:rsidR="00FB4157" w:rsidRPr="00FA6B55">
        <w:rPr>
          <w:rFonts w:ascii="Times New Roman" w:hAnsi="Times New Roman" w:cs="Times New Roman"/>
          <w:sz w:val="24"/>
          <w:szCs w:val="24"/>
          <w:lang w:val="en-GB"/>
        </w:rPr>
        <w:t xml:space="preserve">revenge </w:t>
      </w:r>
      <w:r w:rsidR="00AE7BB8" w:rsidRPr="00FA6B55">
        <w:rPr>
          <w:rFonts w:ascii="Times New Roman" w:hAnsi="Times New Roman" w:cs="Times New Roman"/>
          <w:sz w:val="24"/>
          <w:szCs w:val="24"/>
          <w:lang w:val="en-GB"/>
        </w:rPr>
        <w:t xml:space="preserve">for </w:t>
      </w:r>
      <w:r w:rsidR="004B58D3" w:rsidRPr="00FA6B55">
        <w:rPr>
          <w:rFonts w:ascii="Times New Roman" w:hAnsi="Times New Roman" w:cs="Times New Roman"/>
          <w:sz w:val="24"/>
          <w:szCs w:val="24"/>
          <w:lang w:val="en-GB"/>
        </w:rPr>
        <w:t xml:space="preserve">a </w:t>
      </w:r>
      <w:r w:rsidR="001876E3" w:rsidRPr="00FA6B55">
        <w:rPr>
          <w:rFonts w:ascii="Times New Roman" w:hAnsi="Times New Roman" w:cs="Times New Roman"/>
          <w:sz w:val="24"/>
          <w:szCs w:val="24"/>
          <w:lang w:val="en-GB"/>
        </w:rPr>
        <w:t>century-long suppression</w:t>
      </w:r>
      <w:r w:rsidR="00AE7BB8" w:rsidRPr="00FA6B55">
        <w:rPr>
          <w:rFonts w:ascii="Times New Roman" w:hAnsi="Times New Roman" w:cs="Times New Roman"/>
          <w:sz w:val="24"/>
          <w:szCs w:val="24"/>
          <w:lang w:val="en-GB"/>
        </w:rPr>
        <w:t xml:space="preserve"> </w:t>
      </w:r>
      <w:r w:rsidR="001876E3" w:rsidRPr="00FA6B55">
        <w:rPr>
          <w:rFonts w:ascii="Times New Roman" w:hAnsi="Times New Roman" w:cs="Times New Roman"/>
          <w:sz w:val="24"/>
          <w:szCs w:val="24"/>
          <w:lang w:val="en-GB"/>
        </w:rPr>
        <w:t xml:space="preserve">of the country </w:t>
      </w:r>
      <w:r w:rsidR="00AE7BB8" w:rsidRPr="00FA6B55">
        <w:rPr>
          <w:rFonts w:ascii="Times New Roman" w:hAnsi="Times New Roman" w:cs="Times New Roman"/>
          <w:sz w:val="24"/>
          <w:szCs w:val="24"/>
          <w:lang w:val="en-GB"/>
        </w:rPr>
        <w:t xml:space="preserve">by Western powers and restore its righteous place as the world’s superpower or even the </w:t>
      </w:r>
      <w:r w:rsidR="00FB4157" w:rsidRPr="00FA6B55">
        <w:rPr>
          <w:rFonts w:ascii="Times New Roman" w:hAnsi="Times New Roman" w:cs="Times New Roman"/>
          <w:sz w:val="24"/>
          <w:szCs w:val="24"/>
          <w:lang w:val="en-GB"/>
        </w:rPr>
        <w:t xml:space="preserve">centre </w:t>
      </w:r>
      <w:r w:rsidR="00AE7BB8" w:rsidRPr="00FA6B55">
        <w:rPr>
          <w:rFonts w:ascii="Times New Roman" w:hAnsi="Times New Roman" w:cs="Times New Roman"/>
          <w:sz w:val="24"/>
          <w:szCs w:val="24"/>
          <w:lang w:val="en-GB"/>
        </w:rPr>
        <w:t>of the world</w:t>
      </w:r>
      <w:r w:rsidR="004B58D3" w:rsidRPr="00FA6B55">
        <w:rPr>
          <w:rFonts w:ascii="Times New Roman" w:hAnsi="Times New Roman" w:cs="Times New Roman"/>
          <w:sz w:val="24"/>
          <w:szCs w:val="24"/>
          <w:lang w:val="en-GB"/>
        </w:rPr>
        <w:t xml:space="preserve"> t</w:t>
      </w:r>
      <w:r w:rsidR="00F55761" w:rsidRPr="00FA6B55">
        <w:rPr>
          <w:rFonts w:ascii="Times New Roman" w:hAnsi="Times New Roman" w:cs="Times New Roman"/>
          <w:sz w:val="24"/>
          <w:szCs w:val="24"/>
          <w:lang w:val="en-GB"/>
        </w:rPr>
        <w:t>hat it has held</w:t>
      </w:r>
      <w:r w:rsidR="007700BF" w:rsidRPr="00FA6B55">
        <w:rPr>
          <w:rFonts w:ascii="Times New Roman" w:hAnsi="Times New Roman" w:cs="Times New Roman"/>
          <w:sz w:val="24"/>
          <w:szCs w:val="24"/>
          <w:lang w:val="en-GB"/>
        </w:rPr>
        <w:t xml:space="preserve"> </w:t>
      </w:r>
      <w:r w:rsidR="00AE7BB8" w:rsidRPr="00FA6B55">
        <w:rPr>
          <w:rFonts w:ascii="Times New Roman" w:hAnsi="Times New Roman" w:cs="Times New Roman"/>
          <w:sz w:val="24"/>
          <w:szCs w:val="24"/>
          <w:lang w:val="en-GB"/>
        </w:rPr>
        <w:t>for m</w:t>
      </w:r>
      <w:r w:rsidR="007700BF" w:rsidRPr="00FA6B55">
        <w:rPr>
          <w:rFonts w:ascii="Times New Roman" w:hAnsi="Times New Roman" w:cs="Times New Roman"/>
          <w:sz w:val="24"/>
          <w:szCs w:val="24"/>
          <w:lang w:val="en-GB"/>
        </w:rPr>
        <w:t xml:space="preserve">any centuries before </w:t>
      </w:r>
      <w:r w:rsidR="00F55761" w:rsidRPr="00FA6B55">
        <w:rPr>
          <w:rFonts w:ascii="Times New Roman" w:hAnsi="Times New Roman" w:cs="Times New Roman"/>
          <w:sz w:val="24"/>
          <w:szCs w:val="24"/>
          <w:lang w:val="en-GB"/>
        </w:rPr>
        <w:t xml:space="preserve">the age of </w:t>
      </w:r>
      <w:r w:rsidR="007700BF" w:rsidRPr="00FA6B55">
        <w:rPr>
          <w:rFonts w:ascii="Times New Roman" w:hAnsi="Times New Roman" w:cs="Times New Roman"/>
          <w:sz w:val="24"/>
          <w:szCs w:val="24"/>
          <w:lang w:val="en-GB"/>
        </w:rPr>
        <w:t>modernity. It is a typical master narrative according to the categorization of st</w:t>
      </w:r>
      <w:r w:rsidR="00804E8A" w:rsidRPr="00FA6B55">
        <w:rPr>
          <w:rFonts w:ascii="Times New Roman" w:hAnsi="Times New Roman" w:cs="Times New Roman"/>
          <w:sz w:val="24"/>
          <w:szCs w:val="24"/>
          <w:lang w:val="en-GB"/>
        </w:rPr>
        <w:t xml:space="preserve">rategic narratives given above </w:t>
      </w:r>
      <w:r w:rsidR="005915AC" w:rsidRPr="00FA6B55">
        <w:rPr>
          <w:rFonts w:ascii="Times New Roman" w:hAnsi="Times New Roman" w:cs="Times New Roman"/>
          <w:sz w:val="24"/>
          <w:szCs w:val="24"/>
          <w:lang w:val="en-GB"/>
        </w:rPr>
        <w:t>that bases on historical events and</w:t>
      </w:r>
      <w:r w:rsidR="00FB4157" w:rsidRPr="00FA6B55">
        <w:rPr>
          <w:rFonts w:ascii="Times New Roman" w:hAnsi="Times New Roman" w:cs="Times New Roman"/>
          <w:sz w:val="24"/>
          <w:szCs w:val="24"/>
          <w:lang w:val="en-GB"/>
        </w:rPr>
        <w:t>,</w:t>
      </w:r>
      <w:r w:rsidR="005915AC" w:rsidRPr="00FA6B55">
        <w:rPr>
          <w:rFonts w:ascii="Times New Roman" w:hAnsi="Times New Roman" w:cs="Times New Roman"/>
          <w:sz w:val="24"/>
          <w:szCs w:val="24"/>
          <w:lang w:val="en-GB"/>
        </w:rPr>
        <w:t xml:space="preserve"> as such</w:t>
      </w:r>
      <w:r w:rsidR="00FB4157" w:rsidRPr="00FA6B55">
        <w:rPr>
          <w:rFonts w:ascii="Times New Roman" w:hAnsi="Times New Roman" w:cs="Times New Roman"/>
          <w:sz w:val="24"/>
          <w:szCs w:val="24"/>
          <w:lang w:val="en-GB"/>
        </w:rPr>
        <w:t>,</w:t>
      </w:r>
      <w:r w:rsidR="005915AC" w:rsidRPr="00FA6B55">
        <w:rPr>
          <w:rFonts w:ascii="Times New Roman" w:hAnsi="Times New Roman" w:cs="Times New Roman"/>
          <w:sz w:val="24"/>
          <w:szCs w:val="24"/>
          <w:lang w:val="en-GB"/>
        </w:rPr>
        <w:t xml:space="preserve"> is easy to exploit for </w:t>
      </w:r>
      <w:r w:rsidR="00ED60ED" w:rsidRPr="00FA6B55">
        <w:rPr>
          <w:rFonts w:ascii="Times New Roman" w:hAnsi="Times New Roman" w:cs="Times New Roman"/>
          <w:sz w:val="24"/>
          <w:szCs w:val="24"/>
          <w:lang w:val="en-GB"/>
        </w:rPr>
        <w:t>its seemingly objective ground.</w:t>
      </w:r>
      <w:r w:rsidR="0083431C" w:rsidRPr="00FA6B55">
        <w:rPr>
          <w:rFonts w:ascii="Times New Roman" w:hAnsi="Times New Roman" w:cs="Times New Roman"/>
          <w:sz w:val="24"/>
          <w:szCs w:val="24"/>
          <w:lang w:val="en-GB"/>
        </w:rPr>
        <w:t xml:space="preserve"> China analyst Alison A. Kaufman calls it “a key element of modern China’s founding narrative.”</w:t>
      </w:r>
      <w:r w:rsidR="0083431C" w:rsidRPr="00FA6B55">
        <w:rPr>
          <w:rStyle w:val="FootnoteReference"/>
          <w:rFonts w:ascii="Times New Roman" w:hAnsi="Times New Roman" w:cs="Times New Roman"/>
          <w:sz w:val="24"/>
          <w:szCs w:val="24"/>
          <w:lang w:val="en-GB"/>
        </w:rPr>
        <w:footnoteReference w:id="19"/>
      </w:r>
    </w:p>
    <w:p w14:paraId="31F45809" w14:textId="1DA679DE" w:rsidR="009653AA" w:rsidRPr="00FA6B55" w:rsidRDefault="009653AA"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In his 100</w:t>
      </w:r>
      <w:r w:rsidR="00FB4157" w:rsidRPr="00FA6B55">
        <w:rPr>
          <w:rFonts w:ascii="Times New Roman" w:hAnsi="Times New Roman" w:cs="Times New Roman"/>
          <w:sz w:val="24"/>
          <w:szCs w:val="24"/>
          <w:lang w:val="en-GB"/>
        </w:rPr>
        <w:t>th</w:t>
      </w:r>
      <w:r w:rsidRPr="00FA6B55">
        <w:rPr>
          <w:rFonts w:ascii="Times New Roman" w:hAnsi="Times New Roman" w:cs="Times New Roman"/>
          <w:sz w:val="24"/>
          <w:szCs w:val="24"/>
          <w:lang w:val="en-GB"/>
        </w:rPr>
        <w:t xml:space="preserve"> anniversary </w:t>
      </w:r>
      <w:r w:rsidR="000D30B6" w:rsidRPr="00FA6B55">
        <w:rPr>
          <w:rFonts w:ascii="Times New Roman" w:hAnsi="Times New Roman" w:cs="Times New Roman"/>
          <w:sz w:val="24"/>
          <w:szCs w:val="24"/>
          <w:lang w:val="en-GB"/>
        </w:rPr>
        <w:t>speech of the C</w:t>
      </w:r>
      <w:r w:rsidRPr="00FA6B55">
        <w:rPr>
          <w:rFonts w:ascii="Times New Roman" w:hAnsi="Times New Roman" w:cs="Times New Roman"/>
          <w:sz w:val="24"/>
          <w:szCs w:val="24"/>
          <w:lang w:val="en-GB"/>
        </w:rPr>
        <w:t>P</w:t>
      </w:r>
      <w:r w:rsidR="000D30B6" w:rsidRPr="00FA6B55">
        <w:rPr>
          <w:rFonts w:ascii="Times New Roman" w:hAnsi="Times New Roman" w:cs="Times New Roman"/>
          <w:sz w:val="24"/>
          <w:szCs w:val="24"/>
          <w:lang w:val="en-GB"/>
        </w:rPr>
        <w:t>C</w:t>
      </w:r>
      <w:r w:rsidRPr="00FA6B55">
        <w:rPr>
          <w:rFonts w:ascii="Times New Roman" w:hAnsi="Times New Roman" w:cs="Times New Roman"/>
          <w:sz w:val="24"/>
          <w:szCs w:val="24"/>
          <w:lang w:val="en-GB"/>
        </w:rPr>
        <w:t xml:space="preserve"> </w:t>
      </w:r>
      <w:r w:rsidR="00FB4157" w:rsidRPr="00FA6B55">
        <w:rPr>
          <w:rFonts w:ascii="Times New Roman" w:hAnsi="Times New Roman" w:cs="Times New Roman"/>
          <w:sz w:val="24"/>
          <w:szCs w:val="24"/>
          <w:lang w:val="en-GB"/>
        </w:rPr>
        <w:t>o</w:t>
      </w:r>
      <w:r w:rsidRPr="00FA6B55">
        <w:rPr>
          <w:rFonts w:ascii="Times New Roman" w:hAnsi="Times New Roman" w:cs="Times New Roman"/>
          <w:sz w:val="24"/>
          <w:szCs w:val="24"/>
          <w:lang w:val="en-GB"/>
        </w:rPr>
        <w:t>n 1 July 2021</w:t>
      </w:r>
      <w:r w:rsidR="00FB415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Xi Jinping again pointed that</w:t>
      </w:r>
      <w:r w:rsidR="000B716F"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after the First Opium War in 1839</w:t>
      </w:r>
      <w:r w:rsidR="000B716F"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42</w:t>
      </w:r>
      <w:r w:rsidR="000B716F"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t>
      </w:r>
      <w:r w:rsidRPr="00FA6B55">
        <w:rPr>
          <w:rFonts w:ascii="Times New Roman" w:hAnsi="Times New Roman" w:cs="Times New Roman"/>
          <w:color w:val="333333"/>
          <w:sz w:val="24"/>
          <w:szCs w:val="24"/>
          <w:shd w:val="clear" w:color="auto" w:fill="FFFFFF"/>
          <w:lang w:val="en-GB"/>
        </w:rPr>
        <w:t>China was gradually reduced to a semi-colonial, semi-feudal society and suffered greater ravages than ever before. The country endured intense humiliation, the people were subjected to great pain, and the Chinese civilization was plunged into darkness. Since that time, national rejuvenation has been the greatest dream of the Chinese people and the Chinese nation.</w:t>
      </w:r>
      <w:r w:rsidRPr="00FA6B55">
        <w:rPr>
          <w:rFonts w:ascii="Times New Roman" w:hAnsi="Times New Roman" w:cs="Times New Roman"/>
          <w:color w:val="000000"/>
          <w:sz w:val="24"/>
          <w:szCs w:val="24"/>
          <w:lang w:val="en-GB"/>
        </w:rPr>
        <w:t>”</w:t>
      </w:r>
      <w:r w:rsidRPr="00FA6B55">
        <w:rPr>
          <w:rStyle w:val="FootnoteReference"/>
          <w:rFonts w:ascii="Times New Roman" w:hAnsi="Times New Roman" w:cs="Times New Roman"/>
          <w:color w:val="000000"/>
          <w:sz w:val="24"/>
          <w:szCs w:val="24"/>
          <w:lang w:val="en-GB"/>
        </w:rPr>
        <w:footnoteReference w:id="20"/>
      </w:r>
    </w:p>
    <w:p w14:paraId="05E21768" w14:textId="2450239C" w:rsidR="00ED60ED" w:rsidRPr="00FA6B55" w:rsidRDefault="00ED60ED"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Commonly the century of (national) humiliation is quite strictly limited with the period of 110 years in China’s history. It starts with launching the First Opium War i</w:t>
      </w:r>
      <w:r w:rsidR="008D4460" w:rsidRPr="00FA6B55">
        <w:rPr>
          <w:rFonts w:ascii="Times New Roman" w:hAnsi="Times New Roman" w:cs="Times New Roman"/>
          <w:sz w:val="24"/>
          <w:szCs w:val="24"/>
          <w:lang w:val="en-GB"/>
        </w:rPr>
        <w:t xml:space="preserve">n 1839 when Great Britain sent its gunboats to </w:t>
      </w:r>
      <w:r w:rsidRPr="00FA6B55">
        <w:rPr>
          <w:rFonts w:ascii="Times New Roman" w:hAnsi="Times New Roman" w:cs="Times New Roman"/>
          <w:sz w:val="24"/>
          <w:szCs w:val="24"/>
          <w:lang w:val="en-GB"/>
        </w:rPr>
        <w:t>Guangzhou</w:t>
      </w:r>
      <w:r w:rsidR="008D4460" w:rsidRPr="00FA6B55">
        <w:rPr>
          <w:rFonts w:ascii="Times New Roman" w:hAnsi="Times New Roman" w:cs="Times New Roman"/>
          <w:sz w:val="24"/>
          <w:szCs w:val="24"/>
          <w:lang w:val="en-GB"/>
        </w:rPr>
        <w:t xml:space="preserve"> roadstead and bombed</w:t>
      </w:r>
      <w:r w:rsidRPr="00FA6B55">
        <w:rPr>
          <w:rFonts w:ascii="Times New Roman" w:hAnsi="Times New Roman" w:cs="Times New Roman"/>
          <w:sz w:val="24"/>
          <w:szCs w:val="24"/>
          <w:lang w:val="en-GB"/>
        </w:rPr>
        <w:t xml:space="preserve"> </w:t>
      </w:r>
      <w:r w:rsidR="008D4460" w:rsidRPr="00FA6B55">
        <w:rPr>
          <w:rFonts w:ascii="Times New Roman" w:hAnsi="Times New Roman" w:cs="Times New Roman"/>
          <w:sz w:val="24"/>
          <w:szCs w:val="24"/>
          <w:lang w:val="en-GB"/>
        </w:rPr>
        <w:t>the port</w:t>
      </w:r>
      <w:r w:rsidRPr="00FA6B55">
        <w:rPr>
          <w:rFonts w:ascii="Times New Roman" w:hAnsi="Times New Roman" w:cs="Times New Roman"/>
          <w:sz w:val="24"/>
          <w:szCs w:val="24"/>
          <w:lang w:val="en-GB"/>
        </w:rPr>
        <w:t xml:space="preserve"> in r</w:t>
      </w:r>
      <w:r w:rsidR="00F55761" w:rsidRPr="00FA6B55">
        <w:rPr>
          <w:rFonts w:ascii="Times New Roman" w:hAnsi="Times New Roman" w:cs="Times New Roman"/>
          <w:sz w:val="24"/>
          <w:szCs w:val="24"/>
          <w:lang w:val="en-GB"/>
        </w:rPr>
        <w:t xml:space="preserve">esponse to </w:t>
      </w:r>
      <w:r w:rsidRPr="00FA6B55">
        <w:rPr>
          <w:rFonts w:ascii="Times New Roman" w:hAnsi="Times New Roman" w:cs="Times New Roman"/>
          <w:sz w:val="24"/>
          <w:szCs w:val="24"/>
          <w:lang w:val="en-GB"/>
        </w:rPr>
        <w:t>Qing imperia</w:t>
      </w:r>
      <w:r w:rsidR="001876E3" w:rsidRPr="00FA6B55">
        <w:rPr>
          <w:rFonts w:ascii="Times New Roman" w:hAnsi="Times New Roman" w:cs="Times New Roman"/>
          <w:sz w:val="24"/>
          <w:szCs w:val="24"/>
          <w:lang w:val="en-GB"/>
        </w:rPr>
        <w:t>l government’s steps to stop illegal</w:t>
      </w:r>
      <w:r w:rsidRPr="00FA6B55">
        <w:rPr>
          <w:rFonts w:ascii="Times New Roman" w:hAnsi="Times New Roman" w:cs="Times New Roman"/>
          <w:sz w:val="24"/>
          <w:szCs w:val="24"/>
          <w:lang w:val="en-GB"/>
        </w:rPr>
        <w:t xml:space="preserve"> opium trade </w:t>
      </w:r>
      <w:r w:rsidR="00CB76F4" w:rsidRPr="00FA6B55">
        <w:rPr>
          <w:rFonts w:ascii="Times New Roman" w:hAnsi="Times New Roman" w:cs="Times New Roman"/>
          <w:sz w:val="24"/>
          <w:szCs w:val="24"/>
          <w:lang w:val="en-GB"/>
        </w:rPr>
        <w:t xml:space="preserve">in the country </w:t>
      </w:r>
      <w:r w:rsidRPr="00FA6B55">
        <w:rPr>
          <w:rFonts w:ascii="Times New Roman" w:hAnsi="Times New Roman" w:cs="Times New Roman"/>
          <w:sz w:val="24"/>
          <w:szCs w:val="24"/>
          <w:lang w:val="en-GB"/>
        </w:rPr>
        <w:t xml:space="preserve">by </w:t>
      </w:r>
      <w:r w:rsidR="000413DB" w:rsidRPr="00FA6B55">
        <w:rPr>
          <w:rFonts w:ascii="Times New Roman" w:hAnsi="Times New Roman" w:cs="Times New Roman"/>
          <w:sz w:val="24"/>
          <w:szCs w:val="24"/>
          <w:lang w:val="en-GB"/>
        </w:rPr>
        <w:t>the Brits</w:t>
      </w:r>
      <w:r w:rsidRPr="00FA6B55">
        <w:rPr>
          <w:rFonts w:ascii="Times New Roman" w:hAnsi="Times New Roman" w:cs="Times New Roman"/>
          <w:sz w:val="24"/>
          <w:szCs w:val="24"/>
          <w:lang w:val="en-GB"/>
        </w:rPr>
        <w:t>. It ends with the year 1949 when communists led by Mao Zedong triumphed over the re</w:t>
      </w:r>
      <w:r w:rsidR="00F55761" w:rsidRPr="00FA6B55">
        <w:rPr>
          <w:rFonts w:ascii="Times New Roman" w:hAnsi="Times New Roman" w:cs="Times New Roman"/>
          <w:sz w:val="24"/>
          <w:szCs w:val="24"/>
          <w:lang w:val="en-GB"/>
        </w:rPr>
        <w:t xml:space="preserve">publican government after </w:t>
      </w:r>
      <w:r w:rsidR="000413DB" w:rsidRPr="00FA6B55">
        <w:rPr>
          <w:rFonts w:ascii="Times New Roman" w:hAnsi="Times New Roman" w:cs="Times New Roman"/>
          <w:sz w:val="24"/>
          <w:szCs w:val="24"/>
          <w:lang w:val="en-GB"/>
        </w:rPr>
        <w:t xml:space="preserve">a </w:t>
      </w:r>
      <w:r w:rsidR="00F55761" w:rsidRPr="00FA6B55">
        <w:rPr>
          <w:rFonts w:ascii="Times New Roman" w:hAnsi="Times New Roman" w:cs="Times New Roman"/>
          <w:sz w:val="24"/>
          <w:szCs w:val="24"/>
          <w:lang w:val="en-GB"/>
        </w:rPr>
        <w:t>three-</w:t>
      </w:r>
      <w:r w:rsidRPr="00FA6B55">
        <w:rPr>
          <w:rFonts w:ascii="Times New Roman" w:hAnsi="Times New Roman" w:cs="Times New Roman"/>
          <w:sz w:val="24"/>
          <w:szCs w:val="24"/>
          <w:lang w:val="en-GB"/>
        </w:rPr>
        <w:t xml:space="preserve">year </w:t>
      </w:r>
      <w:r w:rsidR="007F5754" w:rsidRPr="00FA6B55">
        <w:rPr>
          <w:rFonts w:ascii="Times New Roman" w:hAnsi="Times New Roman" w:cs="Times New Roman"/>
          <w:sz w:val="24"/>
          <w:szCs w:val="24"/>
          <w:lang w:val="en-GB"/>
        </w:rPr>
        <w:t>civil war and de</w:t>
      </w:r>
      <w:r w:rsidR="008F06A0" w:rsidRPr="00FA6B55">
        <w:rPr>
          <w:rFonts w:ascii="Times New Roman" w:hAnsi="Times New Roman" w:cs="Times New Roman"/>
          <w:sz w:val="24"/>
          <w:szCs w:val="24"/>
          <w:lang w:val="en-GB"/>
        </w:rPr>
        <w:t xml:space="preserve">clared the People’s Republic of </w:t>
      </w:r>
      <w:r w:rsidR="007F5754" w:rsidRPr="00FA6B55">
        <w:rPr>
          <w:rFonts w:ascii="Times New Roman" w:hAnsi="Times New Roman" w:cs="Times New Roman"/>
          <w:sz w:val="24"/>
          <w:szCs w:val="24"/>
          <w:lang w:val="en-GB"/>
        </w:rPr>
        <w:t xml:space="preserve">China. </w:t>
      </w:r>
      <w:r w:rsidR="00206D07" w:rsidRPr="00FA6B55">
        <w:rPr>
          <w:rFonts w:ascii="Times New Roman" w:hAnsi="Times New Roman" w:cs="Times New Roman"/>
          <w:sz w:val="24"/>
          <w:szCs w:val="24"/>
          <w:lang w:val="en-GB"/>
        </w:rPr>
        <w:t>During this period, especially in the 19</w:t>
      </w:r>
      <w:r w:rsidR="00206D07" w:rsidRPr="00FA6B55">
        <w:rPr>
          <w:rFonts w:ascii="Times New Roman" w:hAnsi="Times New Roman" w:cs="Times New Roman"/>
          <w:sz w:val="24"/>
          <w:szCs w:val="24"/>
          <w:vertAlign w:val="superscript"/>
          <w:lang w:val="en-GB"/>
        </w:rPr>
        <w:t>th</w:t>
      </w:r>
      <w:r w:rsidR="00206D07" w:rsidRPr="00FA6B55">
        <w:rPr>
          <w:rFonts w:ascii="Times New Roman" w:hAnsi="Times New Roman" w:cs="Times New Roman"/>
          <w:sz w:val="24"/>
          <w:szCs w:val="24"/>
          <w:lang w:val="en-GB"/>
        </w:rPr>
        <w:t xml:space="preserve"> century, China waged several wars forced on by Western powers and </w:t>
      </w:r>
      <w:r w:rsidR="00206D07" w:rsidRPr="00FA6B55">
        <w:rPr>
          <w:rFonts w:ascii="Times New Roman" w:hAnsi="Times New Roman" w:cs="Times New Roman"/>
          <w:sz w:val="24"/>
          <w:szCs w:val="24"/>
          <w:lang w:val="en-GB"/>
        </w:rPr>
        <w:lastRenderedPageBreak/>
        <w:t xml:space="preserve">Japan with </w:t>
      </w:r>
      <w:r w:rsidR="00F55761" w:rsidRPr="00FA6B55">
        <w:rPr>
          <w:rFonts w:ascii="Times New Roman" w:hAnsi="Times New Roman" w:cs="Times New Roman"/>
          <w:sz w:val="24"/>
          <w:szCs w:val="24"/>
          <w:lang w:val="en-GB"/>
        </w:rPr>
        <w:t xml:space="preserve">the </w:t>
      </w:r>
      <w:r w:rsidR="00206D07" w:rsidRPr="00FA6B55">
        <w:rPr>
          <w:rFonts w:ascii="Times New Roman" w:hAnsi="Times New Roman" w:cs="Times New Roman"/>
          <w:sz w:val="24"/>
          <w:szCs w:val="24"/>
          <w:lang w:val="en-GB"/>
        </w:rPr>
        <w:t>aim to open China to foreign trade</w:t>
      </w:r>
      <w:r w:rsidR="00212A86" w:rsidRPr="00FA6B55">
        <w:rPr>
          <w:rFonts w:ascii="Times New Roman" w:hAnsi="Times New Roman" w:cs="Times New Roman"/>
          <w:sz w:val="24"/>
          <w:szCs w:val="24"/>
          <w:lang w:val="en-GB"/>
        </w:rPr>
        <w:t xml:space="preserve">, obtain concessions for opening businesses </w:t>
      </w:r>
      <w:r w:rsidR="00B8253E" w:rsidRPr="00FA6B55">
        <w:rPr>
          <w:rFonts w:ascii="Times New Roman" w:hAnsi="Times New Roman" w:cs="Times New Roman"/>
          <w:sz w:val="24"/>
          <w:szCs w:val="24"/>
          <w:lang w:val="en-GB"/>
        </w:rPr>
        <w:t xml:space="preserve">there </w:t>
      </w:r>
      <w:r w:rsidR="00212A86" w:rsidRPr="00FA6B55">
        <w:rPr>
          <w:rFonts w:ascii="Times New Roman" w:hAnsi="Times New Roman" w:cs="Times New Roman"/>
          <w:sz w:val="24"/>
          <w:szCs w:val="24"/>
          <w:lang w:val="en-GB"/>
        </w:rPr>
        <w:t xml:space="preserve">and </w:t>
      </w:r>
      <w:r w:rsidR="00F40E95" w:rsidRPr="00FA6B55">
        <w:rPr>
          <w:rFonts w:ascii="Times New Roman" w:hAnsi="Times New Roman" w:cs="Times New Roman"/>
          <w:sz w:val="24"/>
          <w:szCs w:val="24"/>
          <w:lang w:val="en-GB"/>
        </w:rPr>
        <w:t xml:space="preserve">capture some </w:t>
      </w:r>
      <w:r w:rsidR="001876E3" w:rsidRPr="00FA6B55">
        <w:rPr>
          <w:rFonts w:ascii="Times New Roman" w:hAnsi="Times New Roman" w:cs="Times New Roman"/>
          <w:sz w:val="24"/>
          <w:szCs w:val="24"/>
          <w:lang w:val="en-GB"/>
        </w:rPr>
        <w:t>territories from it. Qing armed forces</w:t>
      </w:r>
      <w:r w:rsidR="00F40E95" w:rsidRPr="00FA6B55">
        <w:rPr>
          <w:rFonts w:ascii="Times New Roman" w:hAnsi="Times New Roman" w:cs="Times New Roman"/>
          <w:sz w:val="24"/>
          <w:szCs w:val="24"/>
          <w:lang w:val="en-GB"/>
        </w:rPr>
        <w:t xml:space="preserve"> were defeated several times and </w:t>
      </w:r>
      <w:r w:rsidR="00442C27" w:rsidRPr="00FA6B55">
        <w:rPr>
          <w:rFonts w:ascii="Times New Roman" w:hAnsi="Times New Roman" w:cs="Times New Roman"/>
          <w:sz w:val="24"/>
          <w:szCs w:val="24"/>
          <w:lang w:val="en-GB"/>
        </w:rPr>
        <w:t xml:space="preserve">the </w:t>
      </w:r>
      <w:r w:rsidR="00F40E95" w:rsidRPr="00FA6B55">
        <w:rPr>
          <w:rFonts w:ascii="Times New Roman" w:hAnsi="Times New Roman" w:cs="Times New Roman"/>
          <w:sz w:val="24"/>
          <w:szCs w:val="24"/>
          <w:lang w:val="en-GB"/>
        </w:rPr>
        <w:t xml:space="preserve">imperial government </w:t>
      </w:r>
      <w:r w:rsidR="00442C27" w:rsidRPr="00FA6B55">
        <w:rPr>
          <w:rFonts w:ascii="Times New Roman" w:hAnsi="Times New Roman" w:cs="Times New Roman"/>
          <w:sz w:val="24"/>
          <w:szCs w:val="24"/>
          <w:lang w:val="en-GB"/>
        </w:rPr>
        <w:t xml:space="preserve">was </w:t>
      </w:r>
      <w:r w:rsidR="00F40E95" w:rsidRPr="00FA6B55">
        <w:rPr>
          <w:rFonts w:ascii="Times New Roman" w:hAnsi="Times New Roman" w:cs="Times New Roman"/>
          <w:sz w:val="24"/>
          <w:szCs w:val="24"/>
          <w:lang w:val="en-GB"/>
        </w:rPr>
        <w:t xml:space="preserve">forced to step back and meet </w:t>
      </w:r>
      <w:r w:rsidR="00442C27" w:rsidRPr="00FA6B55">
        <w:rPr>
          <w:rFonts w:ascii="Times New Roman" w:hAnsi="Times New Roman" w:cs="Times New Roman"/>
          <w:sz w:val="24"/>
          <w:szCs w:val="24"/>
          <w:lang w:val="en-GB"/>
        </w:rPr>
        <w:t xml:space="preserve">the </w:t>
      </w:r>
      <w:r w:rsidR="00F40E95" w:rsidRPr="00FA6B55">
        <w:rPr>
          <w:rFonts w:ascii="Times New Roman" w:hAnsi="Times New Roman" w:cs="Times New Roman"/>
          <w:sz w:val="24"/>
          <w:szCs w:val="24"/>
          <w:lang w:val="en-GB"/>
        </w:rPr>
        <w:t xml:space="preserve">invaders’ demands. </w:t>
      </w:r>
      <w:r w:rsidR="00F55761" w:rsidRPr="00FA6B55">
        <w:rPr>
          <w:rFonts w:ascii="Times New Roman" w:hAnsi="Times New Roman" w:cs="Times New Roman"/>
          <w:sz w:val="24"/>
          <w:szCs w:val="24"/>
          <w:lang w:val="en-GB"/>
        </w:rPr>
        <w:t>Especially, the First Sino-Japanese war in 1894</w:t>
      </w:r>
      <w:r w:rsidR="00442C27" w:rsidRPr="00FA6B55">
        <w:rPr>
          <w:rFonts w:ascii="Times New Roman" w:hAnsi="Times New Roman" w:cs="Times New Roman"/>
          <w:sz w:val="24"/>
          <w:szCs w:val="24"/>
          <w:lang w:val="en-GB"/>
        </w:rPr>
        <w:t>–</w:t>
      </w:r>
      <w:r w:rsidR="00F55761" w:rsidRPr="00FA6B55">
        <w:rPr>
          <w:rFonts w:ascii="Times New Roman" w:hAnsi="Times New Roman" w:cs="Times New Roman"/>
          <w:sz w:val="24"/>
          <w:szCs w:val="24"/>
          <w:lang w:val="en-GB"/>
        </w:rPr>
        <w:t>5 was consider</w:t>
      </w:r>
      <w:r w:rsidR="00C716C8" w:rsidRPr="00FA6B55">
        <w:rPr>
          <w:rFonts w:ascii="Times New Roman" w:hAnsi="Times New Roman" w:cs="Times New Roman"/>
          <w:sz w:val="24"/>
          <w:szCs w:val="24"/>
          <w:lang w:val="en-GB"/>
        </w:rPr>
        <w:t xml:space="preserve">ed an infamous one by </w:t>
      </w:r>
      <w:r w:rsidR="00A83225" w:rsidRPr="00FA6B55">
        <w:rPr>
          <w:rFonts w:ascii="Times New Roman" w:hAnsi="Times New Roman" w:cs="Times New Roman"/>
          <w:sz w:val="24"/>
          <w:szCs w:val="24"/>
          <w:lang w:val="en-GB"/>
        </w:rPr>
        <w:t xml:space="preserve">the </w:t>
      </w:r>
      <w:r w:rsidR="00C716C8" w:rsidRPr="00FA6B55">
        <w:rPr>
          <w:rFonts w:ascii="Times New Roman" w:hAnsi="Times New Roman" w:cs="Times New Roman"/>
          <w:sz w:val="24"/>
          <w:szCs w:val="24"/>
          <w:lang w:val="en-GB"/>
        </w:rPr>
        <w:t>Chinese</w:t>
      </w:r>
      <w:r w:rsidR="00A83225" w:rsidRPr="00FA6B55">
        <w:rPr>
          <w:rFonts w:ascii="Times New Roman" w:hAnsi="Times New Roman" w:cs="Times New Roman"/>
          <w:sz w:val="24"/>
          <w:szCs w:val="24"/>
          <w:lang w:val="en-GB"/>
        </w:rPr>
        <w:t>,</w:t>
      </w:r>
      <w:r w:rsidR="00C716C8" w:rsidRPr="00FA6B55">
        <w:rPr>
          <w:rFonts w:ascii="Times New Roman" w:hAnsi="Times New Roman" w:cs="Times New Roman"/>
          <w:sz w:val="24"/>
          <w:szCs w:val="24"/>
          <w:lang w:val="en-GB"/>
        </w:rPr>
        <w:t xml:space="preserve"> for</w:t>
      </w:r>
      <w:r w:rsidR="00F55761" w:rsidRPr="00FA6B55">
        <w:rPr>
          <w:rFonts w:ascii="Times New Roman" w:hAnsi="Times New Roman" w:cs="Times New Roman"/>
          <w:sz w:val="24"/>
          <w:szCs w:val="24"/>
          <w:lang w:val="en-GB"/>
        </w:rPr>
        <w:t xml:space="preserve"> Japan </w:t>
      </w:r>
      <w:r w:rsidR="001876E3" w:rsidRPr="00FA6B55">
        <w:rPr>
          <w:rFonts w:ascii="Times New Roman" w:hAnsi="Times New Roman" w:cs="Times New Roman"/>
          <w:sz w:val="24"/>
          <w:szCs w:val="24"/>
          <w:lang w:val="en-GB"/>
        </w:rPr>
        <w:t>that</w:t>
      </w:r>
      <w:r w:rsidR="00CB76F4" w:rsidRPr="00FA6B55">
        <w:rPr>
          <w:rFonts w:ascii="Times New Roman" w:hAnsi="Times New Roman" w:cs="Times New Roman"/>
          <w:sz w:val="24"/>
          <w:szCs w:val="24"/>
          <w:lang w:val="en-GB"/>
        </w:rPr>
        <w:t xml:space="preserve"> for centuries </w:t>
      </w:r>
      <w:r w:rsidR="00F55761" w:rsidRPr="00FA6B55">
        <w:rPr>
          <w:rFonts w:ascii="Times New Roman" w:hAnsi="Times New Roman" w:cs="Times New Roman"/>
          <w:sz w:val="24"/>
          <w:szCs w:val="24"/>
          <w:lang w:val="en-GB"/>
        </w:rPr>
        <w:t xml:space="preserve">had been perceived </w:t>
      </w:r>
      <w:r w:rsidR="00C716C8" w:rsidRPr="00FA6B55">
        <w:rPr>
          <w:rFonts w:ascii="Times New Roman" w:hAnsi="Times New Roman" w:cs="Times New Roman"/>
          <w:sz w:val="24"/>
          <w:szCs w:val="24"/>
          <w:lang w:val="en-GB"/>
        </w:rPr>
        <w:t xml:space="preserve">as </w:t>
      </w:r>
      <w:r w:rsidR="00F55761" w:rsidRPr="00FA6B55">
        <w:rPr>
          <w:rFonts w:ascii="Times New Roman" w:hAnsi="Times New Roman" w:cs="Times New Roman"/>
          <w:sz w:val="24"/>
          <w:szCs w:val="24"/>
          <w:lang w:val="en-GB"/>
        </w:rPr>
        <w:t xml:space="preserve">a barbaric </w:t>
      </w:r>
      <w:r w:rsidR="007F453B" w:rsidRPr="00FA6B55">
        <w:rPr>
          <w:rFonts w:ascii="Times New Roman" w:hAnsi="Times New Roman" w:cs="Times New Roman"/>
          <w:sz w:val="24"/>
          <w:szCs w:val="24"/>
          <w:lang w:val="en-GB"/>
        </w:rPr>
        <w:t>island nation</w:t>
      </w:r>
      <w:r w:rsidR="00B8253E" w:rsidRPr="00FA6B55">
        <w:rPr>
          <w:rFonts w:ascii="Times New Roman" w:hAnsi="Times New Roman" w:cs="Times New Roman"/>
          <w:sz w:val="24"/>
          <w:szCs w:val="24"/>
          <w:lang w:val="en-GB"/>
        </w:rPr>
        <w:t xml:space="preserve"> in the ocean</w:t>
      </w:r>
      <w:r w:rsidR="00F55761" w:rsidRPr="00FA6B55">
        <w:rPr>
          <w:rFonts w:ascii="Times New Roman" w:hAnsi="Times New Roman" w:cs="Times New Roman"/>
          <w:sz w:val="24"/>
          <w:szCs w:val="24"/>
          <w:lang w:val="en-GB"/>
        </w:rPr>
        <w:t xml:space="preserve"> </w:t>
      </w:r>
      <w:r w:rsidR="00CB76F4" w:rsidRPr="00FA6B55">
        <w:rPr>
          <w:rFonts w:ascii="Times New Roman" w:hAnsi="Times New Roman" w:cs="Times New Roman"/>
          <w:sz w:val="24"/>
          <w:szCs w:val="24"/>
          <w:lang w:val="en-GB"/>
        </w:rPr>
        <w:t xml:space="preserve">being much </w:t>
      </w:r>
      <w:r w:rsidR="00F55761" w:rsidRPr="00FA6B55">
        <w:rPr>
          <w:rFonts w:ascii="Times New Roman" w:hAnsi="Times New Roman" w:cs="Times New Roman"/>
          <w:sz w:val="24"/>
          <w:szCs w:val="24"/>
          <w:lang w:val="en-GB"/>
        </w:rPr>
        <w:t xml:space="preserve">inferior </w:t>
      </w:r>
      <w:r w:rsidR="00626ABF" w:rsidRPr="00FA6B55">
        <w:rPr>
          <w:rFonts w:ascii="Times New Roman" w:hAnsi="Times New Roman" w:cs="Times New Roman"/>
          <w:sz w:val="24"/>
          <w:szCs w:val="24"/>
          <w:lang w:val="en-GB"/>
        </w:rPr>
        <w:t xml:space="preserve">compared </w:t>
      </w:r>
      <w:r w:rsidR="00CB76F4" w:rsidRPr="00FA6B55">
        <w:rPr>
          <w:rFonts w:ascii="Times New Roman" w:hAnsi="Times New Roman" w:cs="Times New Roman"/>
          <w:sz w:val="24"/>
          <w:szCs w:val="24"/>
          <w:lang w:val="en-GB"/>
        </w:rPr>
        <w:t>to the Heavenly Kingdom</w:t>
      </w:r>
      <w:r w:rsidR="00C716C8" w:rsidRPr="00FA6B55">
        <w:rPr>
          <w:rFonts w:ascii="Times New Roman" w:hAnsi="Times New Roman" w:cs="Times New Roman"/>
          <w:sz w:val="24"/>
          <w:szCs w:val="24"/>
          <w:lang w:val="en-GB"/>
        </w:rPr>
        <w:t xml:space="preserve"> (the title Imperial China used to label itself; literally: ‘[All] Under the Heaven’, </w:t>
      </w:r>
      <w:r w:rsidR="00C716C8" w:rsidRPr="00FA6B55">
        <w:rPr>
          <w:rFonts w:ascii="Times New Roman" w:hAnsi="Times New Roman" w:cs="Times New Roman"/>
          <w:sz w:val="24"/>
          <w:szCs w:val="24"/>
          <w:lang w:val="en-GB"/>
        </w:rPr>
        <w:t>天下</w:t>
      </w:r>
      <w:r w:rsidR="00C716C8" w:rsidRPr="00FA6B55">
        <w:rPr>
          <w:rFonts w:ascii="Times New Roman" w:hAnsi="Times New Roman" w:cs="Times New Roman"/>
          <w:sz w:val="24"/>
          <w:szCs w:val="24"/>
          <w:lang w:val="en-GB"/>
        </w:rPr>
        <w:t xml:space="preserve"> </w:t>
      </w:r>
      <w:r w:rsidR="00C716C8" w:rsidRPr="00FA6B55">
        <w:rPr>
          <w:rFonts w:ascii="Times New Roman" w:hAnsi="Times New Roman" w:cs="Times New Roman"/>
          <w:i/>
          <w:sz w:val="24"/>
          <w:szCs w:val="24"/>
          <w:lang w:val="en-GB"/>
        </w:rPr>
        <w:t>tiān xià</w:t>
      </w:r>
      <w:r w:rsidR="00C716C8" w:rsidRPr="00FA6B55">
        <w:rPr>
          <w:rFonts w:ascii="Times New Roman" w:hAnsi="Times New Roman" w:cs="Times New Roman"/>
          <w:sz w:val="24"/>
          <w:szCs w:val="24"/>
          <w:lang w:val="en-GB"/>
        </w:rPr>
        <w:t>)</w:t>
      </w:r>
      <w:r w:rsidR="00CB76F4" w:rsidRPr="00FA6B55">
        <w:rPr>
          <w:rFonts w:ascii="Times New Roman" w:hAnsi="Times New Roman" w:cs="Times New Roman"/>
          <w:sz w:val="24"/>
          <w:szCs w:val="24"/>
          <w:lang w:val="en-GB"/>
        </w:rPr>
        <w:t xml:space="preserve"> by its civilization</w:t>
      </w:r>
      <w:r w:rsidR="00A83225" w:rsidRPr="00FA6B55">
        <w:rPr>
          <w:rFonts w:ascii="Times New Roman" w:hAnsi="Times New Roman" w:cs="Times New Roman"/>
          <w:sz w:val="24"/>
          <w:szCs w:val="24"/>
          <w:lang w:val="en-GB"/>
        </w:rPr>
        <w:t>,</w:t>
      </w:r>
      <w:r w:rsidR="00CB76F4" w:rsidRPr="00FA6B55">
        <w:rPr>
          <w:rFonts w:ascii="Times New Roman" w:hAnsi="Times New Roman" w:cs="Times New Roman"/>
          <w:sz w:val="24"/>
          <w:szCs w:val="24"/>
          <w:lang w:val="en-GB"/>
        </w:rPr>
        <w:t xml:space="preserve"> </w:t>
      </w:r>
      <w:r w:rsidR="00F55761" w:rsidRPr="00FA6B55">
        <w:rPr>
          <w:rFonts w:ascii="Times New Roman" w:hAnsi="Times New Roman" w:cs="Times New Roman"/>
          <w:sz w:val="24"/>
          <w:szCs w:val="24"/>
          <w:lang w:val="en-GB"/>
        </w:rPr>
        <w:t xml:space="preserve">now suddenly </w:t>
      </w:r>
      <w:r w:rsidR="00707F16" w:rsidRPr="00FA6B55">
        <w:rPr>
          <w:rFonts w:ascii="Times New Roman" w:hAnsi="Times New Roman" w:cs="Times New Roman"/>
          <w:sz w:val="24"/>
          <w:szCs w:val="24"/>
          <w:lang w:val="en-GB"/>
        </w:rPr>
        <w:t xml:space="preserve">caused such a complete defeat </w:t>
      </w:r>
      <w:r w:rsidR="00CB76F4" w:rsidRPr="00FA6B55">
        <w:rPr>
          <w:rFonts w:ascii="Times New Roman" w:hAnsi="Times New Roman" w:cs="Times New Roman"/>
          <w:sz w:val="24"/>
          <w:szCs w:val="24"/>
          <w:lang w:val="en-GB"/>
        </w:rPr>
        <w:t xml:space="preserve">to </w:t>
      </w:r>
      <w:r w:rsidR="00A83225" w:rsidRPr="00FA6B55">
        <w:rPr>
          <w:rFonts w:ascii="Times New Roman" w:hAnsi="Times New Roman" w:cs="Times New Roman"/>
          <w:sz w:val="24"/>
          <w:szCs w:val="24"/>
          <w:lang w:val="en-GB"/>
        </w:rPr>
        <w:t xml:space="preserve">China by </w:t>
      </w:r>
      <w:r w:rsidR="00707F16" w:rsidRPr="00FA6B55">
        <w:rPr>
          <w:rFonts w:ascii="Times New Roman" w:hAnsi="Times New Roman" w:cs="Times New Roman"/>
          <w:sz w:val="24"/>
          <w:szCs w:val="24"/>
          <w:lang w:val="en-GB"/>
        </w:rPr>
        <w:t>grabbing Taiwan and other territories</w:t>
      </w:r>
      <w:r w:rsidR="00B8253E" w:rsidRPr="00FA6B55">
        <w:rPr>
          <w:rFonts w:ascii="Times New Roman" w:hAnsi="Times New Roman" w:cs="Times New Roman"/>
          <w:sz w:val="24"/>
          <w:szCs w:val="24"/>
          <w:lang w:val="en-GB"/>
        </w:rPr>
        <w:t xml:space="preserve"> from mighty Qing E</w:t>
      </w:r>
      <w:r w:rsidR="00707F16" w:rsidRPr="00FA6B55">
        <w:rPr>
          <w:rFonts w:ascii="Times New Roman" w:hAnsi="Times New Roman" w:cs="Times New Roman"/>
          <w:sz w:val="24"/>
          <w:szCs w:val="24"/>
          <w:lang w:val="en-GB"/>
        </w:rPr>
        <w:t>mpire.</w:t>
      </w:r>
      <w:r w:rsidR="00B8253E" w:rsidRPr="00FA6B55">
        <w:rPr>
          <w:rFonts w:ascii="Times New Roman" w:hAnsi="Times New Roman" w:cs="Times New Roman"/>
          <w:sz w:val="24"/>
          <w:szCs w:val="24"/>
          <w:lang w:val="en-GB"/>
        </w:rPr>
        <w:t xml:space="preserve"> This</w:t>
      </w:r>
      <w:r w:rsidR="00D85D6F" w:rsidRPr="00FA6B55">
        <w:rPr>
          <w:rFonts w:ascii="Times New Roman" w:hAnsi="Times New Roman" w:cs="Times New Roman"/>
          <w:sz w:val="24"/>
          <w:szCs w:val="24"/>
          <w:lang w:val="en-GB"/>
        </w:rPr>
        <w:t xml:space="preserve"> war also was a prelude </w:t>
      </w:r>
      <w:r w:rsidR="00A83225" w:rsidRPr="00FA6B55">
        <w:rPr>
          <w:rFonts w:ascii="Times New Roman" w:hAnsi="Times New Roman" w:cs="Times New Roman"/>
          <w:sz w:val="24"/>
          <w:szCs w:val="24"/>
          <w:lang w:val="en-GB"/>
        </w:rPr>
        <w:t xml:space="preserve">to the </w:t>
      </w:r>
      <w:r w:rsidR="00D85D6F" w:rsidRPr="00FA6B55">
        <w:rPr>
          <w:rFonts w:ascii="Times New Roman" w:hAnsi="Times New Roman" w:cs="Times New Roman"/>
          <w:sz w:val="24"/>
          <w:szCs w:val="24"/>
          <w:lang w:val="en-GB"/>
        </w:rPr>
        <w:t>final decline o</w:t>
      </w:r>
      <w:r w:rsidR="00C716C8" w:rsidRPr="00FA6B55">
        <w:rPr>
          <w:rFonts w:ascii="Times New Roman" w:hAnsi="Times New Roman" w:cs="Times New Roman"/>
          <w:sz w:val="24"/>
          <w:szCs w:val="24"/>
          <w:lang w:val="en-GB"/>
        </w:rPr>
        <w:t xml:space="preserve">f </w:t>
      </w:r>
      <w:r w:rsidR="00A83225" w:rsidRPr="00FA6B55">
        <w:rPr>
          <w:rFonts w:ascii="Times New Roman" w:hAnsi="Times New Roman" w:cs="Times New Roman"/>
          <w:sz w:val="24"/>
          <w:szCs w:val="24"/>
          <w:lang w:val="en-GB"/>
        </w:rPr>
        <w:t xml:space="preserve">the </w:t>
      </w:r>
      <w:r w:rsidR="00C716C8" w:rsidRPr="00FA6B55">
        <w:rPr>
          <w:rFonts w:ascii="Times New Roman" w:hAnsi="Times New Roman" w:cs="Times New Roman"/>
          <w:sz w:val="24"/>
          <w:szCs w:val="24"/>
          <w:lang w:val="en-GB"/>
        </w:rPr>
        <w:t>Qing Empire</w:t>
      </w:r>
      <w:r w:rsidR="006E7A47" w:rsidRPr="00FA6B55">
        <w:rPr>
          <w:rFonts w:ascii="Times New Roman" w:hAnsi="Times New Roman" w:cs="Times New Roman"/>
          <w:sz w:val="24"/>
          <w:szCs w:val="24"/>
          <w:lang w:val="en-GB"/>
        </w:rPr>
        <w:t xml:space="preserve"> and </w:t>
      </w:r>
      <w:r w:rsidR="00A83225" w:rsidRPr="00FA6B55">
        <w:rPr>
          <w:rFonts w:ascii="Times New Roman" w:hAnsi="Times New Roman" w:cs="Times New Roman"/>
          <w:sz w:val="24"/>
          <w:szCs w:val="24"/>
          <w:lang w:val="en-GB"/>
        </w:rPr>
        <w:t xml:space="preserve">the </w:t>
      </w:r>
      <w:r w:rsidR="006E7A47" w:rsidRPr="00FA6B55">
        <w:rPr>
          <w:rFonts w:ascii="Times New Roman" w:hAnsi="Times New Roman" w:cs="Times New Roman"/>
          <w:sz w:val="24"/>
          <w:szCs w:val="24"/>
          <w:lang w:val="en-GB"/>
        </w:rPr>
        <w:t>collapse</w:t>
      </w:r>
      <w:r w:rsidR="00D85D6F" w:rsidRPr="00FA6B55">
        <w:rPr>
          <w:rFonts w:ascii="Times New Roman" w:hAnsi="Times New Roman" w:cs="Times New Roman"/>
          <w:sz w:val="24"/>
          <w:szCs w:val="24"/>
          <w:lang w:val="en-GB"/>
        </w:rPr>
        <w:t xml:space="preserve"> of</w:t>
      </w:r>
      <w:r w:rsidR="00626ABF" w:rsidRPr="00FA6B55">
        <w:rPr>
          <w:rFonts w:ascii="Times New Roman" w:hAnsi="Times New Roman" w:cs="Times New Roman"/>
          <w:sz w:val="24"/>
          <w:szCs w:val="24"/>
          <w:lang w:val="en-GB"/>
        </w:rPr>
        <w:t xml:space="preserve"> the</w:t>
      </w:r>
      <w:r w:rsidR="00D85D6F" w:rsidRPr="00FA6B55">
        <w:rPr>
          <w:rFonts w:ascii="Times New Roman" w:hAnsi="Times New Roman" w:cs="Times New Roman"/>
          <w:sz w:val="24"/>
          <w:szCs w:val="24"/>
          <w:lang w:val="en-GB"/>
        </w:rPr>
        <w:t xml:space="preserve"> Manchu dynasty few years later.</w:t>
      </w:r>
    </w:p>
    <w:p w14:paraId="4DA8A4DB" w14:textId="730B16F5" w:rsidR="00D04B19" w:rsidRPr="00FA6B55" w:rsidRDefault="00B8253E" w:rsidP="00C21781">
      <w:pPr>
        <w:jc w:val="both"/>
        <w:rPr>
          <w:rFonts w:ascii="Times New Roman" w:hAnsi="Times New Roman" w:cs="Times New Roman"/>
          <w:color w:val="000000"/>
          <w:sz w:val="24"/>
          <w:lang w:val="en-GB"/>
        </w:rPr>
      </w:pPr>
      <w:r w:rsidRPr="00FA6B55">
        <w:rPr>
          <w:rFonts w:ascii="Times New Roman" w:hAnsi="Times New Roman" w:cs="Times New Roman"/>
          <w:sz w:val="24"/>
          <w:szCs w:val="24"/>
          <w:lang w:val="en-GB"/>
        </w:rPr>
        <w:t xml:space="preserve">Historically, however, it was not until the first decade of the republican era when </w:t>
      </w:r>
      <w:r w:rsidR="006A7C89"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w:t>
      </w:r>
      <w:r w:rsidR="007A793E" w:rsidRPr="00FA6B55">
        <w:rPr>
          <w:rFonts w:ascii="Times New Roman" w:hAnsi="Times New Roman" w:cs="Times New Roman"/>
          <w:sz w:val="24"/>
          <w:szCs w:val="24"/>
          <w:lang w:val="en-GB"/>
        </w:rPr>
        <w:t>started</w:t>
      </w:r>
      <w:r w:rsidRPr="00FA6B55">
        <w:rPr>
          <w:rFonts w:ascii="Times New Roman" w:hAnsi="Times New Roman" w:cs="Times New Roman"/>
          <w:sz w:val="24"/>
          <w:szCs w:val="24"/>
          <w:lang w:val="en-GB"/>
        </w:rPr>
        <w:t xml:space="preserve"> </w:t>
      </w:r>
      <w:r w:rsidR="006A7C89" w:rsidRPr="00FA6B55">
        <w:rPr>
          <w:rFonts w:ascii="Times New Roman" w:hAnsi="Times New Roman" w:cs="Times New Roman"/>
          <w:sz w:val="24"/>
          <w:szCs w:val="24"/>
          <w:lang w:val="en-GB"/>
        </w:rPr>
        <w:t xml:space="preserve">to </w:t>
      </w:r>
      <w:r w:rsidRPr="00FA6B55">
        <w:rPr>
          <w:rFonts w:ascii="Times New Roman" w:hAnsi="Times New Roman" w:cs="Times New Roman"/>
          <w:sz w:val="24"/>
          <w:szCs w:val="24"/>
          <w:lang w:val="en-GB"/>
        </w:rPr>
        <w:t>look at the 19</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as a period of decline and the very term of national humiliation was introduced. </w:t>
      </w:r>
      <w:r w:rsidR="006E7A47" w:rsidRPr="00FA6B55">
        <w:rPr>
          <w:rFonts w:ascii="Times New Roman" w:hAnsi="Times New Roman" w:cs="Times New Roman"/>
          <w:sz w:val="24"/>
          <w:szCs w:val="24"/>
          <w:lang w:val="en-GB"/>
        </w:rPr>
        <w:t>Until that, China’s 19</w:t>
      </w:r>
      <w:r w:rsidR="006E7A47" w:rsidRPr="00FA6B55">
        <w:rPr>
          <w:rFonts w:ascii="Times New Roman" w:hAnsi="Times New Roman" w:cs="Times New Roman"/>
          <w:sz w:val="24"/>
          <w:szCs w:val="24"/>
          <w:vertAlign w:val="superscript"/>
          <w:lang w:val="en-GB"/>
        </w:rPr>
        <w:t>th</w:t>
      </w:r>
      <w:r w:rsidR="006E7A47" w:rsidRPr="00FA6B55">
        <w:rPr>
          <w:rFonts w:ascii="Times New Roman" w:hAnsi="Times New Roman" w:cs="Times New Roman"/>
          <w:sz w:val="24"/>
          <w:szCs w:val="24"/>
          <w:lang w:val="en-GB"/>
        </w:rPr>
        <w:t xml:space="preserve"> century history was </w:t>
      </w:r>
      <w:r w:rsidR="007F453B" w:rsidRPr="00FA6B55">
        <w:rPr>
          <w:rFonts w:ascii="Times New Roman" w:hAnsi="Times New Roman" w:cs="Times New Roman"/>
          <w:sz w:val="24"/>
          <w:szCs w:val="24"/>
          <w:lang w:val="en-GB"/>
        </w:rPr>
        <w:t xml:space="preserve">not </w:t>
      </w:r>
      <w:r w:rsidR="006E7A47" w:rsidRPr="00FA6B55">
        <w:rPr>
          <w:rFonts w:ascii="Times New Roman" w:hAnsi="Times New Roman" w:cs="Times New Roman"/>
          <w:sz w:val="24"/>
          <w:szCs w:val="24"/>
          <w:lang w:val="en-GB"/>
        </w:rPr>
        <w:t xml:space="preserve">seen declining at all but rather </w:t>
      </w:r>
      <w:r w:rsidR="007A793E" w:rsidRPr="00FA6B55">
        <w:rPr>
          <w:rFonts w:ascii="Times New Roman" w:hAnsi="Times New Roman" w:cs="Times New Roman"/>
          <w:sz w:val="24"/>
          <w:szCs w:val="24"/>
          <w:lang w:val="en-GB"/>
        </w:rPr>
        <w:t xml:space="preserve">undergoing </w:t>
      </w:r>
      <w:r w:rsidR="006E7A47" w:rsidRPr="00FA6B55">
        <w:rPr>
          <w:rFonts w:ascii="Times New Roman" w:hAnsi="Times New Roman" w:cs="Times New Roman"/>
          <w:sz w:val="24"/>
          <w:szCs w:val="24"/>
          <w:lang w:val="en-GB"/>
        </w:rPr>
        <w:t xml:space="preserve">very quick development, although involved into turmoil. </w:t>
      </w:r>
      <w:r w:rsidR="008F08B2" w:rsidRPr="00FA6B55">
        <w:rPr>
          <w:rFonts w:ascii="Times New Roman" w:hAnsi="Times New Roman" w:cs="Times New Roman"/>
          <w:sz w:val="24"/>
          <w:szCs w:val="24"/>
          <w:lang w:val="en-GB"/>
        </w:rPr>
        <w:t>Indeed, in 19</w:t>
      </w:r>
      <w:r w:rsidR="008F08B2" w:rsidRPr="00FA6B55">
        <w:rPr>
          <w:rFonts w:ascii="Times New Roman" w:hAnsi="Times New Roman" w:cs="Times New Roman"/>
          <w:sz w:val="24"/>
          <w:szCs w:val="24"/>
          <w:vertAlign w:val="superscript"/>
          <w:lang w:val="en-GB"/>
        </w:rPr>
        <w:t>th</w:t>
      </w:r>
      <w:r w:rsidR="008F08B2" w:rsidRPr="00FA6B55">
        <w:rPr>
          <w:rFonts w:ascii="Times New Roman" w:hAnsi="Times New Roman" w:cs="Times New Roman"/>
          <w:sz w:val="24"/>
          <w:szCs w:val="24"/>
          <w:lang w:val="en-GB"/>
        </w:rPr>
        <w:t xml:space="preserve"> century Qing records</w:t>
      </w:r>
      <w:r w:rsidR="006A7C89" w:rsidRPr="00FA6B55">
        <w:rPr>
          <w:rFonts w:ascii="Times New Roman" w:hAnsi="Times New Roman" w:cs="Times New Roman"/>
          <w:sz w:val="24"/>
          <w:szCs w:val="24"/>
          <w:lang w:val="en-GB"/>
        </w:rPr>
        <w:t>,</w:t>
      </w:r>
      <w:r w:rsidR="008F08B2" w:rsidRPr="00FA6B55">
        <w:rPr>
          <w:rFonts w:ascii="Times New Roman" w:hAnsi="Times New Roman" w:cs="Times New Roman"/>
          <w:sz w:val="24"/>
          <w:szCs w:val="24"/>
          <w:lang w:val="en-GB"/>
        </w:rPr>
        <w:t xml:space="preserve"> the processes in China were not estimated as recession or foreign subjugation but </w:t>
      </w:r>
      <w:r w:rsidR="006A7C89" w:rsidRPr="00FA6B55">
        <w:rPr>
          <w:rFonts w:ascii="Times New Roman" w:hAnsi="Times New Roman" w:cs="Times New Roman"/>
          <w:sz w:val="24"/>
          <w:szCs w:val="24"/>
          <w:lang w:val="en-GB"/>
        </w:rPr>
        <w:t xml:space="preserve">the </w:t>
      </w:r>
      <w:r w:rsidR="008F08B2" w:rsidRPr="00FA6B55">
        <w:rPr>
          <w:rFonts w:ascii="Times New Roman" w:hAnsi="Times New Roman" w:cs="Times New Roman"/>
          <w:sz w:val="24"/>
          <w:szCs w:val="24"/>
          <w:lang w:val="en-GB"/>
        </w:rPr>
        <w:t xml:space="preserve">superiority of </w:t>
      </w:r>
      <w:r w:rsidR="006A7C89" w:rsidRPr="00FA6B55">
        <w:rPr>
          <w:rFonts w:ascii="Times New Roman" w:hAnsi="Times New Roman" w:cs="Times New Roman"/>
          <w:sz w:val="24"/>
          <w:szCs w:val="24"/>
          <w:lang w:val="en-GB"/>
        </w:rPr>
        <w:t xml:space="preserve">the </w:t>
      </w:r>
      <w:r w:rsidR="008F06A0" w:rsidRPr="00FA6B55">
        <w:rPr>
          <w:rFonts w:ascii="Times New Roman" w:hAnsi="Times New Roman" w:cs="Times New Roman"/>
          <w:sz w:val="24"/>
          <w:szCs w:val="24"/>
          <w:lang w:val="en-GB"/>
        </w:rPr>
        <w:t>Chinese</w:t>
      </w:r>
      <w:r w:rsidR="008F08B2" w:rsidRPr="00FA6B55">
        <w:rPr>
          <w:rFonts w:ascii="Times New Roman" w:hAnsi="Times New Roman" w:cs="Times New Roman"/>
          <w:sz w:val="24"/>
          <w:szCs w:val="24"/>
          <w:lang w:val="en-GB"/>
        </w:rPr>
        <w:t xml:space="preserve"> Empire was still taken as granted and accidental defeats from foreign powers </w:t>
      </w:r>
      <w:r w:rsidR="008D6409" w:rsidRPr="00FA6B55">
        <w:rPr>
          <w:rFonts w:ascii="Times New Roman" w:hAnsi="Times New Roman" w:cs="Times New Roman"/>
          <w:sz w:val="24"/>
          <w:szCs w:val="24"/>
          <w:lang w:val="en-GB"/>
        </w:rPr>
        <w:t xml:space="preserve">were </w:t>
      </w:r>
      <w:r w:rsidR="005D45F3" w:rsidRPr="00FA6B55">
        <w:rPr>
          <w:rFonts w:ascii="Times New Roman" w:hAnsi="Times New Roman" w:cs="Times New Roman"/>
          <w:sz w:val="24"/>
          <w:szCs w:val="24"/>
          <w:lang w:val="en-GB"/>
        </w:rPr>
        <w:t xml:space="preserve">perceived </w:t>
      </w:r>
      <w:r w:rsidR="00AE60EE" w:rsidRPr="00FA6B55">
        <w:rPr>
          <w:rFonts w:ascii="Times New Roman" w:hAnsi="Times New Roman" w:cs="Times New Roman"/>
          <w:sz w:val="24"/>
          <w:szCs w:val="24"/>
          <w:lang w:val="en-GB"/>
        </w:rPr>
        <w:t xml:space="preserve">as minor incidents that </w:t>
      </w:r>
      <w:r w:rsidR="008D6409" w:rsidRPr="00FA6B55">
        <w:rPr>
          <w:rFonts w:ascii="Times New Roman" w:hAnsi="Times New Roman" w:cs="Times New Roman"/>
          <w:sz w:val="24"/>
          <w:szCs w:val="24"/>
          <w:lang w:val="en-GB"/>
        </w:rPr>
        <w:t xml:space="preserve">had </w:t>
      </w:r>
      <w:r w:rsidR="00AE60EE" w:rsidRPr="00FA6B55">
        <w:rPr>
          <w:rFonts w:ascii="Times New Roman" w:hAnsi="Times New Roman" w:cs="Times New Roman"/>
          <w:sz w:val="24"/>
          <w:szCs w:val="24"/>
          <w:lang w:val="en-GB"/>
        </w:rPr>
        <w:t>always happened and recorded in China’s dynastic histories</w:t>
      </w:r>
      <w:r w:rsidR="00EF19B1" w:rsidRPr="00FA6B55">
        <w:rPr>
          <w:rFonts w:ascii="Times New Roman" w:hAnsi="Times New Roman" w:cs="Times New Roman"/>
          <w:sz w:val="24"/>
          <w:szCs w:val="24"/>
          <w:lang w:val="en-GB"/>
        </w:rPr>
        <w:t xml:space="preserve"> </w:t>
      </w:r>
      <w:r w:rsidR="008D6409" w:rsidRPr="00FA6B55">
        <w:rPr>
          <w:rFonts w:ascii="Times New Roman" w:hAnsi="Times New Roman" w:cs="Times New Roman"/>
          <w:sz w:val="24"/>
          <w:szCs w:val="24"/>
          <w:lang w:val="en-GB"/>
        </w:rPr>
        <w:t>without</w:t>
      </w:r>
      <w:r w:rsidR="007F453B" w:rsidRPr="00FA6B55">
        <w:rPr>
          <w:rFonts w:ascii="Times New Roman" w:hAnsi="Times New Roman" w:cs="Times New Roman"/>
          <w:sz w:val="24"/>
          <w:szCs w:val="24"/>
          <w:lang w:val="en-GB"/>
        </w:rPr>
        <w:t xml:space="preserve"> decisive resul</w:t>
      </w:r>
      <w:r w:rsidR="00EF19B1" w:rsidRPr="00FA6B55">
        <w:rPr>
          <w:rFonts w:ascii="Times New Roman" w:hAnsi="Times New Roman" w:cs="Times New Roman"/>
          <w:sz w:val="24"/>
          <w:szCs w:val="24"/>
          <w:lang w:val="en-GB"/>
        </w:rPr>
        <w:t>ts</w:t>
      </w:r>
      <w:r w:rsidR="00AE60EE" w:rsidRPr="00FA6B55">
        <w:rPr>
          <w:rFonts w:ascii="Times New Roman" w:hAnsi="Times New Roman" w:cs="Times New Roman"/>
          <w:sz w:val="24"/>
          <w:szCs w:val="24"/>
          <w:lang w:val="en-GB"/>
        </w:rPr>
        <w:t>. Modern historians too have found that foreign intervention in China actually touched quite a limited portion of China’s population and territory</w:t>
      </w:r>
      <w:r w:rsidR="00E545E1" w:rsidRPr="00FA6B55">
        <w:rPr>
          <w:rFonts w:ascii="Times New Roman" w:hAnsi="Times New Roman" w:cs="Times New Roman"/>
          <w:sz w:val="24"/>
          <w:szCs w:val="24"/>
          <w:lang w:val="en-GB"/>
        </w:rPr>
        <w:t>,</w:t>
      </w:r>
      <w:r w:rsidR="00AE60EE" w:rsidRPr="00FA6B55">
        <w:rPr>
          <w:rFonts w:ascii="Times New Roman" w:hAnsi="Times New Roman" w:cs="Times New Roman"/>
          <w:sz w:val="24"/>
          <w:szCs w:val="24"/>
          <w:lang w:val="en-GB"/>
        </w:rPr>
        <w:t xml:space="preserve"> mainly big cities and </w:t>
      </w:r>
      <w:r w:rsidR="00E545E1" w:rsidRPr="00FA6B55">
        <w:rPr>
          <w:rFonts w:ascii="Times New Roman" w:hAnsi="Times New Roman" w:cs="Times New Roman"/>
          <w:sz w:val="24"/>
          <w:szCs w:val="24"/>
          <w:lang w:val="en-GB"/>
        </w:rPr>
        <w:t xml:space="preserve">the </w:t>
      </w:r>
      <w:r w:rsidR="00AE60EE" w:rsidRPr="00FA6B55">
        <w:rPr>
          <w:rFonts w:ascii="Times New Roman" w:hAnsi="Times New Roman" w:cs="Times New Roman"/>
          <w:sz w:val="24"/>
          <w:szCs w:val="24"/>
          <w:lang w:val="en-GB"/>
        </w:rPr>
        <w:t>coastal area</w:t>
      </w:r>
      <w:r w:rsidR="00226BA0" w:rsidRPr="00FA6B55">
        <w:rPr>
          <w:rFonts w:ascii="Times New Roman" w:hAnsi="Times New Roman" w:cs="Times New Roman"/>
          <w:sz w:val="24"/>
          <w:szCs w:val="24"/>
          <w:lang w:val="en-GB"/>
        </w:rPr>
        <w:t xml:space="preserve">. Over 90% of </w:t>
      </w:r>
      <w:r w:rsidR="00E545E1" w:rsidRPr="00FA6B55">
        <w:rPr>
          <w:rFonts w:ascii="Times New Roman" w:hAnsi="Times New Roman" w:cs="Times New Roman"/>
          <w:sz w:val="24"/>
          <w:szCs w:val="24"/>
          <w:lang w:val="en-GB"/>
        </w:rPr>
        <w:t xml:space="preserve">the </w:t>
      </w:r>
      <w:r w:rsidR="00226BA0" w:rsidRPr="00FA6B55">
        <w:rPr>
          <w:rFonts w:ascii="Times New Roman" w:hAnsi="Times New Roman" w:cs="Times New Roman"/>
          <w:sz w:val="24"/>
          <w:szCs w:val="24"/>
          <w:lang w:val="en-GB"/>
        </w:rPr>
        <w:t xml:space="preserve">indigenous population literally did not know anything about </w:t>
      </w:r>
      <w:r w:rsidR="00E545E1" w:rsidRPr="00FA6B55">
        <w:rPr>
          <w:rFonts w:ascii="Times New Roman" w:hAnsi="Times New Roman" w:cs="Times New Roman"/>
          <w:sz w:val="24"/>
          <w:szCs w:val="24"/>
          <w:lang w:val="en-GB"/>
        </w:rPr>
        <w:t xml:space="preserve">the </w:t>
      </w:r>
      <w:r w:rsidR="00226BA0" w:rsidRPr="00FA6B55">
        <w:rPr>
          <w:rFonts w:ascii="Times New Roman" w:hAnsi="Times New Roman" w:cs="Times New Roman"/>
          <w:sz w:val="24"/>
          <w:szCs w:val="24"/>
          <w:lang w:val="en-GB"/>
        </w:rPr>
        <w:t>foreign invasion</w:t>
      </w:r>
      <w:r w:rsidR="00E545E1" w:rsidRPr="00FA6B55">
        <w:rPr>
          <w:rFonts w:ascii="Times New Roman" w:hAnsi="Times New Roman" w:cs="Times New Roman"/>
          <w:sz w:val="24"/>
          <w:szCs w:val="24"/>
          <w:lang w:val="en-GB"/>
        </w:rPr>
        <w:t>,</w:t>
      </w:r>
      <w:r w:rsidR="00226BA0" w:rsidRPr="00FA6B55">
        <w:rPr>
          <w:rFonts w:ascii="Times New Roman" w:hAnsi="Times New Roman" w:cs="Times New Roman"/>
          <w:sz w:val="24"/>
          <w:szCs w:val="24"/>
          <w:lang w:val="en-GB"/>
        </w:rPr>
        <w:t xml:space="preserve"> except semi-mythological rumo</w:t>
      </w:r>
      <w:r w:rsidR="0072626A" w:rsidRPr="00FA6B55">
        <w:rPr>
          <w:rFonts w:ascii="Times New Roman" w:hAnsi="Times New Roman" w:cs="Times New Roman"/>
          <w:sz w:val="24"/>
          <w:szCs w:val="24"/>
          <w:lang w:val="en-GB"/>
        </w:rPr>
        <w:t>u</w:t>
      </w:r>
      <w:r w:rsidR="00226BA0" w:rsidRPr="00FA6B55">
        <w:rPr>
          <w:rFonts w:ascii="Times New Roman" w:hAnsi="Times New Roman" w:cs="Times New Roman"/>
          <w:sz w:val="24"/>
          <w:szCs w:val="24"/>
          <w:lang w:val="en-GB"/>
        </w:rPr>
        <w:t xml:space="preserve">rs </w:t>
      </w:r>
      <w:r w:rsidR="0072626A" w:rsidRPr="00FA6B55">
        <w:rPr>
          <w:rFonts w:ascii="Times New Roman" w:hAnsi="Times New Roman" w:cs="Times New Roman"/>
          <w:sz w:val="24"/>
          <w:szCs w:val="24"/>
          <w:lang w:val="en-GB"/>
        </w:rPr>
        <w:t xml:space="preserve">about </w:t>
      </w:r>
      <w:r w:rsidR="00226BA0" w:rsidRPr="00FA6B55">
        <w:rPr>
          <w:rFonts w:ascii="Times New Roman" w:hAnsi="Times New Roman" w:cs="Times New Roman"/>
          <w:sz w:val="24"/>
          <w:szCs w:val="24"/>
          <w:lang w:val="en-GB"/>
        </w:rPr>
        <w:t>“foreign devils”</w:t>
      </w:r>
      <w:r w:rsidR="00626ABF" w:rsidRPr="00FA6B55">
        <w:rPr>
          <w:rFonts w:ascii="Times New Roman" w:hAnsi="Times New Roman" w:cs="Times New Roman"/>
          <w:sz w:val="24"/>
          <w:szCs w:val="24"/>
          <w:lang w:val="en-GB"/>
        </w:rPr>
        <w:t xml:space="preserve"> acting in the ports and big cities</w:t>
      </w:r>
      <w:r w:rsidR="00226BA0" w:rsidRPr="00FA6B55">
        <w:rPr>
          <w:rFonts w:ascii="Times New Roman" w:hAnsi="Times New Roman" w:cs="Times New Roman"/>
          <w:sz w:val="24"/>
          <w:szCs w:val="24"/>
          <w:lang w:val="en-GB"/>
        </w:rPr>
        <w:t xml:space="preserve">. </w:t>
      </w:r>
      <w:r w:rsidR="0072626A" w:rsidRPr="00FA6B55">
        <w:rPr>
          <w:rFonts w:ascii="Times New Roman" w:hAnsi="Times New Roman" w:cs="Times New Roman"/>
          <w:sz w:val="24"/>
          <w:szCs w:val="24"/>
          <w:lang w:val="en-GB"/>
        </w:rPr>
        <w:t>The e</w:t>
      </w:r>
      <w:r w:rsidR="00D04B19" w:rsidRPr="00FA6B55">
        <w:rPr>
          <w:rFonts w:ascii="Times New Roman" w:hAnsi="Times New Roman" w:cs="Times New Roman"/>
          <w:sz w:val="24"/>
          <w:szCs w:val="24"/>
          <w:lang w:val="en-GB"/>
        </w:rPr>
        <w:t>conomic impact from foreign influences on China was rather remarkable</w:t>
      </w:r>
      <w:r w:rsidR="0072626A" w:rsidRPr="00FA6B55">
        <w:rPr>
          <w:rFonts w:ascii="Times New Roman" w:hAnsi="Times New Roman" w:cs="Times New Roman"/>
          <w:sz w:val="24"/>
          <w:szCs w:val="24"/>
          <w:lang w:val="en-GB"/>
        </w:rPr>
        <w:t>,</w:t>
      </w:r>
      <w:r w:rsidR="00D04B19" w:rsidRPr="00FA6B55">
        <w:rPr>
          <w:rFonts w:ascii="Times New Roman" w:hAnsi="Times New Roman" w:cs="Times New Roman"/>
          <w:sz w:val="24"/>
          <w:szCs w:val="24"/>
          <w:lang w:val="en-GB"/>
        </w:rPr>
        <w:t xml:space="preserve"> as </w:t>
      </w:r>
      <w:r w:rsidR="0072626A" w:rsidRPr="00FA6B55">
        <w:rPr>
          <w:rFonts w:ascii="Times New Roman" w:hAnsi="Times New Roman" w:cs="Times New Roman"/>
          <w:sz w:val="24"/>
          <w:szCs w:val="24"/>
          <w:lang w:val="en-GB"/>
        </w:rPr>
        <w:t xml:space="preserve">Keller and Shiue </w:t>
      </w:r>
      <w:r w:rsidR="00D04B19" w:rsidRPr="00FA6B55">
        <w:rPr>
          <w:rFonts w:ascii="Times New Roman" w:hAnsi="Times New Roman" w:cs="Times New Roman"/>
          <w:sz w:val="24"/>
          <w:szCs w:val="24"/>
          <w:lang w:val="en-GB"/>
        </w:rPr>
        <w:t>show in their study</w:t>
      </w:r>
      <w:r w:rsidR="0072626A" w:rsidRPr="00FA6B55">
        <w:rPr>
          <w:rFonts w:ascii="Times New Roman" w:hAnsi="Times New Roman" w:cs="Times New Roman"/>
          <w:sz w:val="24"/>
          <w:szCs w:val="24"/>
          <w:lang w:val="en-GB"/>
        </w:rPr>
        <w:t>,</w:t>
      </w:r>
      <w:r w:rsidR="00D04B19" w:rsidRPr="00FA6B55">
        <w:rPr>
          <w:rFonts w:ascii="Times New Roman" w:hAnsi="Times New Roman" w:cs="Times New Roman"/>
          <w:sz w:val="24"/>
          <w:szCs w:val="24"/>
          <w:lang w:val="en-GB"/>
        </w:rPr>
        <w:t xml:space="preserve"> concluding: “</w:t>
      </w:r>
      <w:r w:rsidR="00D04B19" w:rsidRPr="00FA6B55">
        <w:rPr>
          <w:rFonts w:ascii="Times New Roman" w:hAnsi="Times New Roman" w:cs="Times New Roman"/>
          <w:color w:val="000000"/>
          <w:sz w:val="24"/>
          <w:lang w:val="en-GB"/>
        </w:rPr>
        <w:t xml:space="preserve">In sum, we show that Western intervention in the 19th century had a substantial role in creating China’s economy today. Offering the year 1842 as the turning point that explains the Chinese economy we see today pre-dates 1921 (foundation of the Communist Party of China), 1949 (foundation of </w:t>
      </w:r>
      <w:r w:rsidR="0072626A" w:rsidRPr="00FA6B55">
        <w:rPr>
          <w:rFonts w:ascii="Times New Roman" w:hAnsi="Times New Roman" w:cs="Times New Roman"/>
          <w:color w:val="000000"/>
          <w:sz w:val="24"/>
          <w:lang w:val="en-GB"/>
        </w:rPr>
        <w:t xml:space="preserve">the </w:t>
      </w:r>
      <w:r w:rsidR="00D04B19" w:rsidRPr="00FA6B55">
        <w:rPr>
          <w:rFonts w:ascii="Times New Roman" w:hAnsi="Times New Roman" w:cs="Times New Roman"/>
          <w:color w:val="000000"/>
          <w:sz w:val="24"/>
          <w:lang w:val="en-GB"/>
        </w:rPr>
        <w:t>People’s Republic of China), and 1978 (beginning of market reforms). The development of China was not simply propelled by its own pre-1800 history, or by post-</w:t>
      </w:r>
      <w:r w:rsidR="00D04B19" w:rsidRPr="00FA6B55">
        <w:rPr>
          <w:rFonts w:ascii="Times New Roman" w:hAnsi="Times New Roman" w:cs="Times New Roman"/>
          <w:color w:val="000000"/>
          <w:sz w:val="24"/>
          <w:lang w:val="en-GB"/>
        </w:rPr>
        <w:lastRenderedPageBreak/>
        <w:t>1978 reforms. The nearly 100 years of semi-colonisation have shaped China’s economy today as one focused on the coastal areas.”</w:t>
      </w:r>
      <w:r w:rsidR="00D04B19" w:rsidRPr="00FA6B55">
        <w:rPr>
          <w:rStyle w:val="FootnoteReference"/>
          <w:rFonts w:ascii="Times New Roman" w:hAnsi="Times New Roman" w:cs="Times New Roman"/>
          <w:color w:val="000000"/>
          <w:sz w:val="24"/>
          <w:lang w:val="en-GB"/>
        </w:rPr>
        <w:footnoteReference w:id="21"/>
      </w:r>
    </w:p>
    <w:p w14:paraId="59C9489D" w14:textId="0686F862" w:rsidR="00B8253E" w:rsidRPr="00FA6B55" w:rsidRDefault="00692413"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m</w:t>
      </w:r>
      <w:r w:rsidR="00226BA0" w:rsidRPr="00FA6B55">
        <w:rPr>
          <w:rFonts w:ascii="Times New Roman" w:hAnsi="Times New Roman" w:cs="Times New Roman"/>
          <w:sz w:val="24"/>
          <w:szCs w:val="24"/>
          <w:lang w:val="en-GB"/>
        </w:rPr>
        <w:t xml:space="preserve">ajority of </w:t>
      </w:r>
      <w:r w:rsidRPr="00FA6B55">
        <w:rPr>
          <w:rFonts w:ascii="Times New Roman" w:hAnsi="Times New Roman" w:cs="Times New Roman"/>
          <w:sz w:val="24"/>
          <w:szCs w:val="24"/>
          <w:lang w:val="en-GB"/>
        </w:rPr>
        <w:t xml:space="preserve">the </w:t>
      </w:r>
      <w:r w:rsidR="00226BA0" w:rsidRPr="00FA6B55">
        <w:rPr>
          <w:rFonts w:ascii="Times New Roman" w:hAnsi="Times New Roman" w:cs="Times New Roman"/>
          <w:sz w:val="24"/>
          <w:szCs w:val="24"/>
          <w:lang w:val="en-GB"/>
        </w:rPr>
        <w:t xml:space="preserve">Chinese elite </w:t>
      </w:r>
      <w:r w:rsidR="00EF19B1" w:rsidRPr="00FA6B55">
        <w:rPr>
          <w:rFonts w:ascii="Times New Roman" w:hAnsi="Times New Roman" w:cs="Times New Roman"/>
          <w:sz w:val="24"/>
          <w:szCs w:val="24"/>
          <w:lang w:val="en-GB"/>
        </w:rPr>
        <w:t xml:space="preserve">willingly </w:t>
      </w:r>
      <w:r w:rsidR="00776442" w:rsidRPr="00FA6B55">
        <w:rPr>
          <w:rFonts w:ascii="Times New Roman" w:hAnsi="Times New Roman" w:cs="Times New Roman"/>
          <w:sz w:val="24"/>
          <w:szCs w:val="24"/>
          <w:lang w:val="en-GB"/>
        </w:rPr>
        <w:t>co-o</w:t>
      </w:r>
      <w:r w:rsidR="00EF19B1" w:rsidRPr="00FA6B55">
        <w:rPr>
          <w:rFonts w:ascii="Times New Roman" w:hAnsi="Times New Roman" w:cs="Times New Roman"/>
          <w:sz w:val="24"/>
          <w:szCs w:val="24"/>
          <w:lang w:val="en-GB"/>
        </w:rPr>
        <w:t>perate</w:t>
      </w:r>
      <w:r w:rsidR="00626ABF" w:rsidRPr="00FA6B55">
        <w:rPr>
          <w:rFonts w:ascii="Times New Roman" w:hAnsi="Times New Roman" w:cs="Times New Roman"/>
          <w:sz w:val="24"/>
          <w:szCs w:val="24"/>
          <w:lang w:val="en-GB"/>
        </w:rPr>
        <w:t>d with foreigners with objective</w:t>
      </w:r>
      <w:r w:rsidR="00483A61" w:rsidRPr="00FA6B55">
        <w:rPr>
          <w:rFonts w:ascii="Times New Roman" w:hAnsi="Times New Roman" w:cs="Times New Roman"/>
          <w:sz w:val="24"/>
          <w:szCs w:val="24"/>
          <w:lang w:val="en-GB"/>
        </w:rPr>
        <w:t xml:space="preserve"> to adopt Western view</w:t>
      </w:r>
      <w:r w:rsidR="00776442" w:rsidRPr="00FA6B55">
        <w:rPr>
          <w:rFonts w:ascii="Times New Roman" w:hAnsi="Times New Roman" w:cs="Times New Roman"/>
          <w:sz w:val="24"/>
          <w:szCs w:val="24"/>
          <w:lang w:val="en-GB"/>
        </w:rPr>
        <w:t xml:space="preserve">s and technologies </w:t>
      </w:r>
      <w:r w:rsidR="00483A61" w:rsidRPr="00FA6B55">
        <w:rPr>
          <w:rFonts w:ascii="Times New Roman" w:hAnsi="Times New Roman" w:cs="Times New Roman"/>
          <w:sz w:val="24"/>
          <w:szCs w:val="24"/>
          <w:lang w:val="en-GB"/>
        </w:rPr>
        <w:t>and learn skills and methods to modernize</w:t>
      </w:r>
      <w:r w:rsidR="00A727CF" w:rsidRPr="00FA6B55">
        <w:rPr>
          <w:rFonts w:ascii="Times New Roman" w:hAnsi="Times New Roman" w:cs="Times New Roman"/>
          <w:sz w:val="24"/>
          <w:szCs w:val="24"/>
          <w:lang w:val="en-GB"/>
        </w:rPr>
        <w:t xml:space="preserve"> Chinese society,</w:t>
      </w:r>
      <w:r w:rsidR="00776442" w:rsidRPr="00FA6B55">
        <w:rPr>
          <w:rFonts w:ascii="Times New Roman" w:hAnsi="Times New Roman" w:cs="Times New Roman"/>
          <w:sz w:val="24"/>
          <w:szCs w:val="24"/>
          <w:lang w:val="en-GB"/>
        </w:rPr>
        <w:t xml:space="preserve"> economy</w:t>
      </w:r>
      <w:r w:rsidR="00A727CF" w:rsidRPr="00FA6B55">
        <w:rPr>
          <w:rFonts w:ascii="Times New Roman" w:hAnsi="Times New Roman" w:cs="Times New Roman"/>
          <w:sz w:val="24"/>
          <w:szCs w:val="24"/>
          <w:lang w:val="en-GB"/>
        </w:rPr>
        <w:t xml:space="preserve"> and system of government. In this regard</w:t>
      </w:r>
      <w:r w:rsidR="00776442" w:rsidRPr="00FA6B55">
        <w:rPr>
          <w:rFonts w:ascii="Times New Roman" w:hAnsi="Times New Roman" w:cs="Times New Roman"/>
          <w:sz w:val="24"/>
          <w:szCs w:val="24"/>
          <w:lang w:val="en-GB"/>
        </w:rPr>
        <w:t xml:space="preserve">, </w:t>
      </w:r>
      <w:r w:rsidR="00EF19B1" w:rsidRPr="00FA6B55">
        <w:rPr>
          <w:rFonts w:ascii="Times New Roman" w:hAnsi="Times New Roman" w:cs="Times New Roman"/>
          <w:sz w:val="24"/>
          <w:szCs w:val="24"/>
          <w:lang w:val="en-GB"/>
        </w:rPr>
        <w:t xml:space="preserve">that time </w:t>
      </w:r>
      <w:r w:rsidR="00776442" w:rsidRPr="00FA6B55">
        <w:rPr>
          <w:rFonts w:ascii="Times New Roman" w:hAnsi="Times New Roman" w:cs="Times New Roman"/>
          <w:sz w:val="24"/>
          <w:szCs w:val="24"/>
          <w:lang w:val="en-GB"/>
        </w:rPr>
        <w:t>Japan</w:t>
      </w:r>
      <w:r w:rsidR="00626ABF" w:rsidRPr="00FA6B55">
        <w:rPr>
          <w:rFonts w:ascii="Times New Roman" w:hAnsi="Times New Roman" w:cs="Times New Roman"/>
          <w:sz w:val="24"/>
          <w:szCs w:val="24"/>
          <w:lang w:val="en-GB"/>
        </w:rPr>
        <w:t>, despite its ambitions and hostile campaigns towards China,</w:t>
      </w:r>
      <w:r w:rsidR="00776442" w:rsidRPr="00FA6B55">
        <w:rPr>
          <w:rFonts w:ascii="Times New Roman" w:hAnsi="Times New Roman" w:cs="Times New Roman"/>
          <w:sz w:val="24"/>
          <w:szCs w:val="24"/>
          <w:lang w:val="en-GB"/>
        </w:rPr>
        <w:t xml:space="preserve"> was a great example and powerhouse for China</w:t>
      </w:r>
      <w:r w:rsidR="002D19FD" w:rsidRPr="00FA6B55">
        <w:rPr>
          <w:rFonts w:ascii="Times New Roman" w:hAnsi="Times New Roman" w:cs="Times New Roman"/>
          <w:sz w:val="24"/>
          <w:szCs w:val="24"/>
          <w:lang w:val="en-GB"/>
        </w:rPr>
        <w:t xml:space="preserve"> where h</w:t>
      </w:r>
      <w:r w:rsidR="00A727CF" w:rsidRPr="00FA6B55">
        <w:rPr>
          <w:rFonts w:ascii="Times New Roman" w:hAnsi="Times New Roman" w:cs="Times New Roman"/>
          <w:sz w:val="24"/>
          <w:szCs w:val="24"/>
          <w:lang w:val="en-GB"/>
        </w:rPr>
        <w:t>undreds and thousands of young</w:t>
      </w:r>
      <w:r w:rsidR="002D19FD" w:rsidRPr="00FA6B55">
        <w:rPr>
          <w:rFonts w:ascii="Times New Roman" w:hAnsi="Times New Roman" w:cs="Times New Roman"/>
          <w:sz w:val="24"/>
          <w:szCs w:val="24"/>
          <w:lang w:val="en-GB"/>
        </w:rPr>
        <w:t xml:space="preserve"> generation Chinese went to study</w:t>
      </w:r>
      <w:r w:rsidR="00A727CF" w:rsidRPr="00FA6B55">
        <w:rPr>
          <w:rFonts w:ascii="Times New Roman" w:hAnsi="Times New Roman" w:cs="Times New Roman"/>
          <w:sz w:val="24"/>
          <w:szCs w:val="24"/>
          <w:lang w:val="en-GB"/>
        </w:rPr>
        <w:t xml:space="preserve"> and brought </w:t>
      </w:r>
      <w:r w:rsidR="001223D7" w:rsidRPr="00FA6B55">
        <w:rPr>
          <w:rFonts w:ascii="Times New Roman" w:hAnsi="Times New Roman" w:cs="Times New Roman"/>
          <w:sz w:val="24"/>
          <w:szCs w:val="24"/>
          <w:lang w:val="en-GB"/>
        </w:rPr>
        <w:t xml:space="preserve">modern ideas and practices </w:t>
      </w:r>
      <w:r w:rsidR="00A727CF" w:rsidRPr="00FA6B55">
        <w:rPr>
          <w:rFonts w:ascii="Times New Roman" w:hAnsi="Times New Roman" w:cs="Times New Roman"/>
          <w:sz w:val="24"/>
          <w:szCs w:val="24"/>
          <w:lang w:val="en-GB"/>
        </w:rPr>
        <w:t>back to China</w:t>
      </w:r>
      <w:r w:rsidR="002D19FD" w:rsidRPr="00FA6B55">
        <w:rPr>
          <w:rFonts w:ascii="Times New Roman" w:hAnsi="Times New Roman" w:cs="Times New Roman"/>
          <w:sz w:val="24"/>
          <w:szCs w:val="24"/>
          <w:lang w:val="en-GB"/>
        </w:rPr>
        <w:t>.</w:t>
      </w:r>
    </w:p>
    <w:p w14:paraId="19F38DD2" w14:textId="3C19D669" w:rsidR="000769B7" w:rsidRPr="00FA6B55" w:rsidRDefault="002F2593"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sz w:val="24"/>
          <w:szCs w:val="24"/>
          <w:lang w:val="en-GB"/>
        </w:rPr>
        <w:t xml:space="preserve">The narrative of national humiliation </w:t>
      </w:r>
      <w:r w:rsidR="00BD2414" w:rsidRPr="00FA6B55">
        <w:rPr>
          <w:rFonts w:ascii="Times New Roman" w:hAnsi="Times New Roman" w:cs="Times New Roman"/>
          <w:sz w:val="24"/>
          <w:szCs w:val="24"/>
          <w:lang w:val="en-GB"/>
        </w:rPr>
        <w:t>was adopted during an</w:t>
      </w:r>
      <w:r w:rsidR="00C0139B" w:rsidRPr="00FA6B55">
        <w:rPr>
          <w:rFonts w:ascii="Times New Roman" w:hAnsi="Times New Roman" w:cs="Times New Roman"/>
          <w:sz w:val="24"/>
          <w:szCs w:val="24"/>
          <w:lang w:val="en-GB"/>
        </w:rPr>
        <w:t xml:space="preserve">d after the end of </w:t>
      </w:r>
      <w:r w:rsidR="00A8750D" w:rsidRPr="00FA6B55">
        <w:rPr>
          <w:rFonts w:ascii="Times New Roman" w:hAnsi="Times New Roman" w:cs="Times New Roman"/>
          <w:sz w:val="24"/>
          <w:szCs w:val="24"/>
          <w:lang w:val="en-GB"/>
        </w:rPr>
        <w:t xml:space="preserve">the </w:t>
      </w:r>
      <w:r w:rsidR="008C5444" w:rsidRPr="00FA6B55">
        <w:rPr>
          <w:rFonts w:ascii="Times New Roman" w:hAnsi="Times New Roman" w:cs="Times New Roman"/>
          <w:sz w:val="24"/>
          <w:szCs w:val="24"/>
          <w:lang w:val="en-GB"/>
        </w:rPr>
        <w:t>World War I when</w:t>
      </w:r>
      <w:r w:rsidR="00C0139B" w:rsidRPr="00FA6B55">
        <w:rPr>
          <w:rFonts w:ascii="Times New Roman" w:hAnsi="Times New Roman" w:cs="Times New Roman"/>
          <w:sz w:val="24"/>
          <w:szCs w:val="24"/>
          <w:lang w:val="en-GB"/>
        </w:rPr>
        <w:t xml:space="preserve"> Western powers and particularly Japan took advantage of </w:t>
      </w:r>
      <w:r w:rsidR="001223D7" w:rsidRPr="00FA6B55">
        <w:rPr>
          <w:rFonts w:ascii="Times New Roman" w:hAnsi="Times New Roman" w:cs="Times New Roman"/>
          <w:sz w:val="24"/>
          <w:szCs w:val="24"/>
          <w:lang w:val="en-GB"/>
        </w:rPr>
        <w:t xml:space="preserve">the </w:t>
      </w:r>
      <w:r w:rsidR="00A8750D" w:rsidRPr="00FA6B55">
        <w:rPr>
          <w:rFonts w:ascii="Times New Roman" w:hAnsi="Times New Roman" w:cs="Times New Roman"/>
          <w:sz w:val="24"/>
          <w:szCs w:val="24"/>
          <w:lang w:val="en-GB"/>
        </w:rPr>
        <w:t xml:space="preserve">newly established Republic of China’s </w:t>
      </w:r>
      <w:r w:rsidR="00377A23" w:rsidRPr="00FA6B55">
        <w:rPr>
          <w:rFonts w:ascii="Times New Roman" w:hAnsi="Times New Roman" w:cs="Times New Roman"/>
          <w:sz w:val="24"/>
          <w:szCs w:val="24"/>
          <w:lang w:val="en-GB"/>
        </w:rPr>
        <w:t xml:space="preserve">(ROC) </w:t>
      </w:r>
      <w:r w:rsidR="00A8750D" w:rsidRPr="00FA6B55">
        <w:rPr>
          <w:rFonts w:ascii="Times New Roman" w:hAnsi="Times New Roman" w:cs="Times New Roman"/>
          <w:sz w:val="24"/>
          <w:szCs w:val="24"/>
          <w:lang w:val="en-GB"/>
        </w:rPr>
        <w:t xml:space="preserve">turmoil and weakness and </w:t>
      </w:r>
      <w:r w:rsidR="008C5444" w:rsidRPr="00FA6B55">
        <w:rPr>
          <w:rFonts w:ascii="Times New Roman" w:hAnsi="Times New Roman" w:cs="Times New Roman"/>
          <w:sz w:val="24"/>
          <w:szCs w:val="24"/>
          <w:lang w:val="en-GB"/>
        </w:rPr>
        <w:t>forced upon it a series of so-called unequal treaties</w:t>
      </w:r>
      <w:r w:rsidR="00A8750D" w:rsidRPr="00FA6B55">
        <w:rPr>
          <w:rFonts w:ascii="Times New Roman" w:hAnsi="Times New Roman" w:cs="Times New Roman"/>
          <w:sz w:val="24"/>
          <w:szCs w:val="24"/>
          <w:lang w:val="en-GB"/>
        </w:rPr>
        <w:t xml:space="preserve"> (</w:t>
      </w:r>
      <w:r w:rsidR="00A8750D" w:rsidRPr="00FA6B55">
        <w:rPr>
          <w:rStyle w:val="Strong"/>
          <w:rFonts w:ascii="Times New Roman" w:eastAsia="DengXian" w:hAnsi="Times New Roman" w:cs="Times New Roman"/>
          <w:b w:val="0"/>
          <w:sz w:val="24"/>
          <w:szCs w:val="24"/>
          <w:shd w:val="clear" w:color="auto" w:fill="FFFFFF"/>
          <w:lang w:val="en-GB" w:eastAsia="zh-Hans"/>
        </w:rPr>
        <w:t>不平等條約</w:t>
      </w:r>
      <w:r w:rsidR="00A8750D" w:rsidRPr="00FA6B55">
        <w:rPr>
          <w:rStyle w:val="Strong"/>
          <w:rFonts w:ascii="Times New Roman" w:eastAsia="DengXian" w:hAnsi="Times New Roman" w:cs="Times New Roman"/>
          <w:b w:val="0"/>
          <w:sz w:val="24"/>
          <w:szCs w:val="24"/>
          <w:shd w:val="clear" w:color="auto" w:fill="FFFFFF"/>
          <w:lang w:val="en-GB" w:eastAsia="zh-Hans"/>
        </w:rPr>
        <w:t xml:space="preserve"> </w:t>
      </w:r>
      <w:r w:rsidR="00A8750D" w:rsidRPr="00FA6B55">
        <w:rPr>
          <w:rFonts w:ascii="Times New Roman" w:hAnsi="Times New Roman" w:cs="Times New Roman"/>
          <w:bCs/>
          <w:i/>
          <w:iCs/>
          <w:sz w:val="24"/>
          <w:szCs w:val="24"/>
          <w:shd w:val="clear" w:color="auto" w:fill="FFFFFF"/>
          <w:lang w:val="en-GB"/>
        </w:rPr>
        <w:t>bù píng</w:t>
      </w:r>
      <w:r w:rsidR="00C31848" w:rsidRPr="00FA6B55">
        <w:rPr>
          <w:rFonts w:ascii="Times New Roman" w:hAnsi="Times New Roman" w:cs="Times New Roman"/>
          <w:bCs/>
          <w:i/>
          <w:iCs/>
          <w:sz w:val="24"/>
          <w:szCs w:val="24"/>
          <w:shd w:val="clear" w:color="auto" w:fill="FFFFFF"/>
          <w:lang w:val="en-GB"/>
        </w:rPr>
        <w:t xml:space="preserve"> </w:t>
      </w:r>
      <w:r w:rsidR="00A8750D" w:rsidRPr="00FA6B55">
        <w:rPr>
          <w:rFonts w:ascii="Times New Roman" w:hAnsi="Times New Roman" w:cs="Times New Roman"/>
          <w:bCs/>
          <w:i/>
          <w:iCs/>
          <w:sz w:val="24"/>
          <w:szCs w:val="24"/>
          <w:shd w:val="clear" w:color="auto" w:fill="FFFFFF"/>
          <w:lang w:val="en-GB"/>
        </w:rPr>
        <w:t>děng tiáo</w:t>
      </w:r>
      <w:r w:rsidR="00C31848" w:rsidRPr="00FA6B55">
        <w:rPr>
          <w:rFonts w:ascii="Times New Roman" w:hAnsi="Times New Roman" w:cs="Times New Roman"/>
          <w:bCs/>
          <w:i/>
          <w:iCs/>
          <w:sz w:val="24"/>
          <w:szCs w:val="24"/>
          <w:shd w:val="clear" w:color="auto" w:fill="FFFFFF"/>
          <w:lang w:val="en-GB"/>
        </w:rPr>
        <w:t xml:space="preserve"> </w:t>
      </w:r>
      <w:r w:rsidR="00A8750D" w:rsidRPr="00FA6B55">
        <w:rPr>
          <w:rFonts w:ascii="Times New Roman" w:hAnsi="Times New Roman" w:cs="Times New Roman"/>
          <w:bCs/>
          <w:i/>
          <w:iCs/>
          <w:sz w:val="24"/>
          <w:szCs w:val="24"/>
          <w:shd w:val="clear" w:color="auto" w:fill="FFFFFF"/>
          <w:lang w:val="en-GB"/>
        </w:rPr>
        <w:t>yuē</w:t>
      </w:r>
      <w:r w:rsidR="00A8750D" w:rsidRPr="00FA6B55">
        <w:rPr>
          <w:rFonts w:ascii="Times New Roman" w:hAnsi="Times New Roman" w:cs="Times New Roman"/>
          <w:bCs/>
          <w:iCs/>
          <w:sz w:val="24"/>
          <w:szCs w:val="24"/>
          <w:shd w:val="clear" w:color="auto" w:fill="FFFFFF"/>
          <w:lang w:val="en-GB"/>
        </w:rPr>
        <w:t>)</w:t>
      </w:r>
      <w:r w:rsidR="009737E1" w:rsidRPr="00FA6B55">
        <w:rPr>
          <w:rFonts w:ascii="Times New Roman" w:hAnsi="Times New Roman" w:cs="Times New Roman"/>
          <w:bCs/>
          <w:iCs/>
          <w:sz w:val="24"/>
          <w:szCs w:val="24"/>
          <w:shd w:val="clear" w:color="auto" w:fill="FFFFFF"/>
          <w:lang w:val="en-GB"/>
        </w:rPr>
        <w:t>. The latter granted</w:t>
      </w:r>
      <w:r w:rsidR="008C5444" w:rsidRPr="00FA6B55">
        <w:rPr>
          <w:rFonts w:ascii="Times New Roman" w:hAnsi="Times New Roman" w:cs="Times New Roman"/>
          <w:bCs/>
          <w:iCs/>
          <w:sz w:val="24"/>
          <w:szCs w:val="24"/>
          <w:shd w:val="clear" w:color="auto" w:fill="FFFFFF"/>
          <w:lang w:val="en-GB"/>
        </w:rPr>
        <w:t xml:space="preserve"> them several privileges to invest, develop and own some strategical branches of economy and infrastructur</w:t>
      </w:r>
      <w:r w:rsidR="00A136F3" w:rsidRPr="00FA6B55">
        <w:rPr>
          <w:rFonts w:ascii="Times New Roman" w:hAnsi="Times New Roman" w:cs="Times New Roman"/>
          <w:bCs/>
          <w:iCs/>
          <w:sz w:val="24"/>
          <w:szCs w:val="24"/>
          <w:shd w:val="clear" w:color="auto" w:fill="FFFFFF"/>
          <w:lang w:val="en-GB"/>
        </w:rPr>
        <w:t>es (e.g.</w:t>
      </w:r>
      <w:r w:rsidR="001223D7" w:rsidRPr="00FA6B55">
        <w:rPr>
          <w:rFonts w:ascii="Times New Roman" w:hAnsi="Times New Roman" w:cs="Times New Roman"/>
          <w:bCs/>
          <w:iCs/>
          <w:sz w:val="24"/>
          <w:szCs w:val="24"/>
          <w:shd w:val="clear" w:color="auto" w:fill="FFFFFF"/>
          <w:lang w:val="en-GB"/>
        </w:rPr>
        <w:t>,</w:t>
      </w:r>
      <w:r w:rsidR="00A136F3" w:rsidRPr="00FA6B55">
        <w:rPr>
          <w:rFonts w:ascii="Times New Roman" w:hAnsi="Times New Roman" w:cs="Times New Roman"/>
          <w:bCs/>
          <w:iCs/>
          <w:sz w:val="24"/>
          <w:szCs w:val="24"/>
          <w:shd w:val="clear" w:color="auto" w:fill="FFFFFF"/>
          <w:lang w:val="en-GB"/>
        </w:rPr>
        <w:t xml:space="preserve"> railways) as well as extraterritoriality to their citizens in the concession territories. </w:t>
      </w:r>
      <w:r w:rsidR="001223D7" w:rsidRPr="00FA6B55">
        <w:rPr>
          <w:rFonts w:ascii="Times New Roman" w:hAnsi="Times New Roman" w:cs="Times New Roman"/>
          <w:bCs/>
          <w:iCs/>
          <w:sz w:val="24"/>
          <w:szCs w:val="24"/>
          <w:shd w:val="clear" w:color="auto" w:fill="FFFFFF"/>
          <w:lang w:val="en-GB"/>
        </w:rPr>
        <w:t>The i</w:t>
      </w:r>
      <w:r w:rsidR="00A136F3" w:rsidRPr="00FA6B55">
        <w:rPr>
          <w:rFonts w:ascii="Times New Roman" w:hAnsi="Times New Roman" w:cs="Times New Roman"/>
          <w:bCs/>
          <w:iCs/>
          <w:sz w:val="24"/>
          <w:szCs w:val="24"/>
          <w:shd w:val="clear" w:color="auto" w:fill="FFFFFF"/>
          <w:lang w:val="en-GB"/>
        </w:rPr>
        <w:t>ntellectual elite of the c</w:t>
      </w:r>
      <w:r w:rsidR="00C31848" w:rsidRPr="00FA6B55">
        <w:rPr>
          <w:rFonts w:ascii="Times New Roman" w:hAnsi="Times New Roman" w:cs="Times New Roman"/>
          <w:bCs/>
          <w:iCs/>
          <w:sz w:val="24"/>
          <w:szCs w:val="24"/>
          <w:shd w:val="clear" w:color="auto" w:fill="FFFFFF"/>
          <w:lang w:val="en-GB"/>
        </w:rPr>
        <w:t>ountry raised protest and extend</w:t>
      </w:r>
      <w:r w:rsidR="00A136F3" w:rsidRPr="00FA6B55">
        <w:rPr>
          <w:rFonts w:ascii="Times New Roman" w:hAnsi="Times New Roman" w:cs="Times New Roman"/>
          <w:bCs/>
          <w:iCs/>
          <w:sz w:val="24"/>
          <w:szCs w:val="24"/>
          <w:shd w:val="clear" w:color="auto" w:fill="FFFFFF"/>
          <w:lang w:val="en-GB"/>
        </w:rPr>
        <w:t>ed the concept of unequal treaties back to the 19</w:t>
      </w:r>
      <w:r w:rsidR="00A136F3" w:rsidRPr="00FA6B55">
        <w:rPr>
          <w:rFonts w:ascii="Times New Roman" w:hAnsi="Times New Roman" w:cs="Times New Roman"/>
          <w:bCs/>
          <w:iCs/>
          <w:sz w:val="24"/>
          <w:szCs w:val="24"/>
          <w:shd w:val="clear" w:color="auto" w:fill="FFFFFF"/>
          <w:vertAlign w:val="superscript"/>
          <w:lang w:val="en-GB"/>
        </w:rPr>
        <w:t>th</w:t>
      </w:r>
      <w:r w:rsidR="00C31848" w:rsidRPr="00FA6B55">
        <w:rPr>
          <w:rFonts w:ascii="Times New Roman" w:hAnsi="Times New Roman" w:cs="Times New Roman"/>
          <w:bCs/>
          <w:iCs/>
          <w:sz w:val="24"/>
          <w:szCs w:val="24"/>
          <w:shd w:val="clear" w:color="auto" w:fill="FFFFFF"/>
          <w:lang w:val="en-GB"/>
        </w:rPr>
        <w:t xml:space="preserve"> century</w:t>
      </w:r>
      <w:r w:rsidR="005E04F3" w:rsidRPr="00FA6B55">
        <w:rPr>
          <w:rFonts w:ascii="Times New Roman" w:hAnsi="Times New Roman" w:cs="Times New Roman"/>
          <w:bCs/>
          <w:iCs/>
          <w:sz w:val="24"/>
          <w:szCs w:val="24"/>
          <w:shd w:val="clear" w:color="auto" w:fill="FFFFFF"/>
          <w:lang w:val="en-GB"/>
        </w:rPr>
        <w:t>,</w:t>
      </w:r>
      <w:r w:rsidR="00C31848" w:rsidRPr="00FA6B55">
        <w:rPr>
          <w:rFonts w:ascii="Times New Roman" w:hAnsi="Times New Roman" w:cs="Times New Roman"/>
          <w:bCs/>
          <w:iCs/>
          <w:sz w:val="24"/>
          <w:szCs w:val="24"/>
          <w:shd w:val="clear" w:color="auto" w:fill="FFFFFF"/>
          <w:lang w:val="en-GB"/>
        </w:rPr>
        <w:t xml:space="preserve"> simultaneously</w:t>
      </w:r>
      <w:r w:rsidR="00A136F3" w:rsidRPr="00FA6B55">
        <w:rPr>
          <w:rFonts w:ascii="Times New Roman" w:hAnsi="Times New Roman" w:cs="Times New Roman"/>
          <w:bCs/>
          <w:iCs/>
          <w:sz w:val="24"/>
          <w:szCs w:val="24"/>
          <w:shd w:val="clear" w:color="auto" w:fill="FFFFFF"/>
          <w:lang w:val="en-GB"/>
        </w:rPr>
        <w:t xml:space="preserve"> </w:t>
      </w:r>
      <w:r w:rsidR="00C31848" w:rsidRPr="00FA6B55">
        <w:rPr>
          <w:rFonts w:ascii="Times New Roman" w:hAnsi="Times New Roman" w:cs="Times New Roman"/>
          <w:bCs/>
          <w:iCs/>
          <w:sz w:val="24"/>
          <w:szCs w:val="24"/>
          <w:shd w:val="clear" w:color="auto" w:fill="FFFFFF"/>
          <w:lang w:val="en-GB"/>
        </w:rPr>
        <w:t>raising the slogan</w:t>
      </w:r>
      <w:r w:rsidR="00A136F3" w:rsidRPr="00FA6B55">
        <w:rPr>
          <w:rFonts w:ascii="Times New Roman" w:hAnsi="Times New Roman" w:cs="Times New Roman"/>
          <w:bCs/>
          <w:iCs/>
          <w:sz w:val="24"/>
          <w:szCs w:val="24"/>
          <w:shd w:val="clear" w:color="auto" w:fill="FFFFFF"/>
          <w:lang w:val="en-GB"/>
        </w:rPr>
        <w:t xml:space="preserve"> of national humiliation.</w:t>
      </w:r>
      <w:r w:rsidR="00C31848" w:rsidRPr="00FA6B55">
        <w:rPr>
          <w:rFonts w:ascii="Times New Roman" w:hAnsi="Times New Roman" w:cs="Times New Roman"/>
          <w:bCs/>
          <w:iCs/>
          <w:sz w:val="24"/>
          <w:szCs w:val="24"/>
          <w:shd w:val="clear" w:color="auto" w:fill="FFFFFF"/>
          <w:lang w:val="en-GB"/>
        </w:rPr>
        <w:t xml:space="preserve"> It was quickly adopted into the political vocabulary of China’s political elite</w:t>
      </w:r>
      <w:r w:rsidR="005D3E89" w:rsidRPr="00FA6B55">
        <w:rPr>
          <w:rFonts w:ascii="Times New Roman" w:hAnsi="Times New Roman" w:cs="Times New Roman"/>
          <w:bCs/>
          <w:iCs/>
          <w:sz w:val="24"/>
          <w:szCs w:val="24"/>
          <w:shd w:val="clear" w:color="auto" w:fill="FFFFFF"/>
          <w:lang w:val="en-GB"/>
        </w:rPr>
        <w:t xml:space="preserve"> and </w:t>
      </w:r>
      <w:r w:rsidR="009737E1" w:rsidRPr="00FA6B55">
        <w:rPr>
          <w:rFonts w:ascii="Times New Roman" w:hAnsi="Times New Roman" w:cs="Times New Roman"/>
          <w:bCs/>
          <w:iCs/>
          <w:sz w:val="24"/>
          <w:szCs w:val="24"/>
          <w:shd w:val="clear" w:color="auto" w:fill="FFFFFF"/>
          <w:lang w:val="en-GB"/>
        </w:rPr>
        <w:t>the policies and diplomatic activities of th</w:t>
      </w:r>
      <w:r w:rsidR="00377A23" w:rsidRPr="00FA6B55">
        <w:rPr>
          <w:rFonts w:ascii="Times New Roman" w:hAnsi="Times New Roman" w:cs="Times New Roman"/>
          <w:bCs/>
          <w:iCs/>
          <w:sz w:val="24"/>
          <w:szCs w:val="24"/>
          <w:shd w:val="clear" w:color="auto" w:fill="FFFFFF"/>
          <w:lang w:val="en-GB"/>
        </w:rPr>
        <w:t>e government of the RO</w:t>
      </w:r>
      <w:r w:rsidR="009737E1" w:rsidRPr="00FA6B55">
        <w:rPr>
          <w:rFonts w:ascii="Times New Roman" w:hAnsi="Times New Roman" w:cs="Times New Roman"/>
          <w:bCs/>
          <w:iCs/>
          <w:sz w:val="24"/>
          <w:szCs w:val="24"/>
          <w:shd w:val="clear" w:color="auto" w:fill="FFFFFF"/>
          <w:lang w:val="en-GB"/>
        </w:rPr>
        <w:t xml:space="preserve">C </w:t>
      </w:r>
      <w:r w:rsidR="00B82419" w:rsidRPr="00FA6B55">
        <w:rPr>
          <w:rFonts w:ascii="Times New Roman" w:hAnsi="Times New Roman" w:cs="Times New Roman"/>
          <w:bCs/>
          <w:iCs/>
          <w:sz w:val="24"/>
          <w:szCs w:val="24"/>
          <w:shd w:val="clear" w:color="auto" w:fill="FFFFFF"/>
          <w:lang w:val="en-GB"/>
        </w:rPr>
        <w:t xml:space="preserve">during the 1920s and 1930s </w:t>
      </w:r>
      <w:r w:rsidR="009737E1" w:rsidRPr="00FA6B55">
        <w:rPr>
          <w:rFonts w:ascii="Times New Roman" w:hAnsi="Times New Roman" w:cs="Times New Roman"/>
          <w:bCs/>
          <w:iCs/>
          <w:sz w:val="24"/>
          <w:szCs w:val="24"/>
          <w:shd w:val="clear" w:color="auto" w:fill="FFFFFF"/>
          <w:lang w:val="en-GB"/>
        </w:rPr>
        <w:t xml:space="preserve">were aimed towards strengthening the status of the nation to win </w:t>
      </w:r>
      <w:r w:rsidR="005E04F3" w:rsidRPr="00FA6B55">
        <w:rPr>
          <w:rFonts w:ascii="Times New Roman" w:hAnsi="Times New Roman" w:cs="Times New Roman"/>
          <w:bCs/>
          <w:iCs/>
          <w:sz w:val="24"/>
          <w:szCs w:val="24"/>
          <w:shd w:val="clear" w:color="auto" w:fill="FFFFFF"/>
          <w:lang w:val="en-GB"/>
        </w:rPr>
        <w:t xml:space="preserve">an </w:t>
      </w:r>
      <w:r w:rsidR="009737E1" w:rsidRPr="00FA6B55">
        <w:rPr>
          <w:rFonts w:ascii="Times New Roman" w:hAnsi="Times New Roman" w:cs="Times New Roman"/>
          <w:bCs/>
          <w:iCs/>
          <w:sz w:val="24"/>
          <w:szCs w:val="24"/>
          <w:shd w:val="clear" w:color="auto" w:fill="FFFFFF"/>
          <w:lang w:val="en-GB"/>
        </w:rPr>
        <w:t>equal positi</w:t>
      </w:r>
      <w:r w:rsidR="00606878" w:rsidRPr="00FA6B55">
        <w:rPr>
          <w:rFonts w:ascii="Times New Roman" w:hAnsi="Times New Roman" w:cs="Times New Roman"/>
          <w:bCs/>
          <w:iCs/>
          <w:sz w:val="24"/>
          <w:szCs w:val="24"/>
          <w:shd w:val="clear" w:color="auto" w:fill="FFFFFF"/>
          <w:lang w:val="en-GB"/>
        </w:rPr>
        <w:t xml:space="preserve">on with the other great powers and, thus, overcome the </w:t>
      </w:r>
      <w:r w:rsidR="008522DB" w:rsidRPr="00FA6B55">
        <w:rPr>
          <w:rFonts w:ascii="Times New Roman" w:hAnsi="Times New Roman" w:cs="Times New Roman"/>
          <w:bCs/>
          <w:iCs/>
          <w:sz w:val="24"/>
          <w:szCs w:val="24"/>
          <w:shd w:val="clear" w:color="auto" w:fill="FFFFFF"/>
          <w:lang w:val="en-GB"/>
        </w:rPr>
        <w:t>shadow of national humiliation.</w:t>
      </w:r>
    </w:p>
    <w:p w14:paraId="2F948283" w14:textId="48543408" w:rsidR="00782157" w:rsidRPr="00FA6B55" w:rsidRDefault="008522DB"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Despite certain success in </w:t>
      </w:r>
      <w:r w:rsidR="005E04F3" w:rsidRPr="00FA6B55">
        <w:rPr>
          <w:rFonts w:ascii="Times New Roman" w:hAnsi="Times New Roman" w:cs="Times New Roman"/>
          <w:bCs/>
          <w:iCs/>
          <w:sz w:val="24"/>
          <w:szCs w:val="24"/>
          <w:shd w:val="clear" w:color="auto" w:fill="FFFFFF"/>
          <w:lang w:val="en-GB"/>
        </w:rPr>
        <w:t xml:space="preserve">the </w:t>
      </w:r>
      <w:r w:rsidR="009B3316" w:rsidRPr="00FA6B55">
        <w:rPr>
          <w:rFonts w:ascii="Times New Roman" w:hAnsi="Times New Roman" w:cs="Times New Roman"/>
          <w:bCs/>
          <w:iCs/>
          <w:sz w:val="24"/>
          <w:szCs w:val="24"/>
          <w:shd w:val="clear" w:color="auto" w:fill="FFFFFF"/>
          <w:lang w:val="en-GB"/>
        </w:rPr>
        <w:t>1930s, the period known as the “Nanjing decade”</w:t>
      </w:r>
      <w:r w:rsidR="005E04F3" w:rsidRPr="00FA6B55">
        <w:rPr>
          <w:rFonts w:ascii="Times New Roman" w:hAnsi="Times New Roman" w:cs="Times New Roman"/>
          <w:bCs/>
          <w:iCs/>
          <w:sz w:val="24"/>
          <w:szCs w:val="24"/>
          <w:shd w:val="clear" w:color="auto" w:fill="FFFFFF"/>
          <w:lang w:val="en-GB"/>
        </w:rPr>
        <w:t>,</w:t>
      </w:r>
      <w:r w:rsidR="00943DA0" w:rsidRPr="00FA6B55">
        <w:rPr>
          <w:rFonts w:ascii="Times New Roman" w:hAnsi="Times New Roman" w:cs="Times New Roman"/>
          <w:bCs/>
          <w:iCs/>
          <w:sz w:val="24"/>
          <w:szCs w:val="24"/>
          <w:shd w:val="clear" w:color="auto" w:fill="FFFFFF"/>
          <w:lang w:val="en-GB"/>
        </w:rPr>
        <w:t xml:space="preserve"> </w:t>
      </w:r>
      <w:r w:rsidR="009B3316" w:rsidRPr="00FA6B55">
        <w:rPr>
          <w:rFonts w:ascii="Times New Roman" w:hAnsi="Times New Roman" w:cs="Times New Roman"/>
          <w:bCs/>
          <w:iCs/>
          <w:sz w:val="24"/>
          <w:szCs w:val="24"/>
          <w:shd w:val="clear" w:color="auto" w:fill="FFFFFF"/>
          <w:lang w:val="en-GB"/>
        </w:rPr>
        <w:t xml:space="preserve">the “national </w:t>
      </w:r>
      <w:r w:rsidR="00782157" w:rsidRPr="00FA6B55">
        <w:rPr>
          <w:rFonts w:ascii="Times New Roman" w:hAnsi="Times New Roman" w:cs="Times New Roman"/>
          <w:bCs/>
          <w:iCs/>
          <w:sz w:val="24"/>
          <w:szCs w:val="24"/>
          <w:shd w:val="clear" w:color="auto" w:fill="FFFFFF"/>
          <w:lang w:val="en-GB"/>
        </w:rPr>
        <w:t>humiliation” agenda</w:t>
      </w:r>
      <w:r w:rsidR="009B3316" w:rsidRPr="00FA6B55">
        <w:rPr>
          <w:rFonts w:ascii="Times New Roman" w:hAnsi="Times New Roman" w:cs="Times New Roman"/>
          <w:bCs/>
          <w:iCs/>
          <w:sz w:val="24"/>
          <w:szCs w:val="24"/>
          <w:shd w:val="clear" w:color="auto" w:fill="FFFFFF"/>
          <w:lang w:val="en-GB"/>
        </w:rPr>
        <w:t xml:space="preserve"> remained </w:t>
      </w:r>
      <w:r w:rsidR="005E04F3" w:rsidRPr="00FA6B55">
        <w:rPr>
          <w:rFonts w:ascii="Times New Roman" w:hAnsi="Times New Roman" w:cs="Times New Roman"/>
          <w:bCs/>
          <w:iCs/>
          <w:sz w:val="24"/>
          <w:szCs w:val="24"/>
          <w:shd w:val="clear" w:color="auto" w:fill="FFFFFF"/>
          <w:lang w:val="en-GB"/>
        </w:rPr>
        <w:t>topical</w:t>
      </w:r>
      <w:r w:rsidR="00782157" w:rsidRPr="00FA6B55">
        <w:rPr>
          <w:rFonts w:ascii="Times New Roman" w:hAnsi="Times New Roman" w:cs="Times New Roman"/>
          <w:bCs/>
          <w:iCs/>
          <w:sz w:val="24"/>
          <w:szCs w:val="24"/>
          <w:shd w:val="clear" w:color="auto" w:fill="FFFFFF"/>
          <w:lang w:val="en-GB"/>
        </w:rPr>
        <w:t>. Although</w:t>
      </w:r>
      <w:r w:rsidR="005E04F3" w:rsidRPr="00FA6B55">
        <w:rPr>
          <w:rFonts w:ascii="Times New Roman" w:hAnsi="Times New Roman" w:cs="Times New Roman"/>
          <w:bCs/>
          <w:iCs/>
          <w:sz w:val="24"/>
          <w:szCs w:val="24"/>
          <w:shd w:val="clear" w:color="auto" w:fill="FFFFFF"/>
          <w:lang w:val="en-GB"/>
        </w:rPr>
        <w:t xml:space="preserve"> the</w:t>
      </w:r>
      <w:r w:rsidR="00782157" w:rsidRPr="00FA6B55">
        <w:rPr>
          <w:rFonts w:ascii="Times New Roman" w:hAnsi="Times New Roman" w:cs="Times New Roman"/>
          <w:bCs/>
          <w:iCs/>
          <w:sz w:val="24"/>
          <w:szCs w:val="24"/>
          <w:shd w:val="clear" w:color="auto" w:fill="FFFFFF"/>
          <w:lang w:val="en-GB"/>
        </w:rPr>
        <w:t xml:space="preserve"> s</w:t>
      </w:r>
      <w:r w:rsidR="00943DA0" w:rsidRPr="00FA6B55">
        <w:rPr>
          <w:rFonts w:ascii="Times New Roman" w:hAnsi="Times New Roman" w:cs="Times New Roman"/>
          <w:bCs/>
          <w:iCs/>
          <w:sz w:val="24"/>
          <w:szCs w:val="24"/>
          <w:shd w:val="clear" w:color="auto" w:fill="FFFFFF"/>
          <w:lang w:val="en-GB"/>
        </w:rPr>
        <w:t xml:space="preserve">eparatism of local </w:t>
      </w:r>
      <w:r w:rsidR="009B3316" w:rsidRPr="00FA6B55">
        <w:rPr>
          <w:rFonts w:ascii="Times New Roman" w:hAnsi="Times New Roman" w:cs="Times New Roman"/>
          <w:bCs/>
          <w:iCs/>
          <w:sz w:val="24"/>
          <w:szCs w:val="24"/>
          <w:shd w:val="clear" w:color="auto" w:fill="FFFFFF"/>
          <w:lang w:val="en-GB"/>
        </w:rPr>
        <w:t>warlords was mainly overcome</w:t>
      </w:r>
      <w:r w:rsidR="005E04F3" w:rsidRPr="00FA6B55">
        <w:rPr>
          <w:rFonts w:ascii="Times New Roman" w:hAnsi="Times New Roman" w:cs="Times New Roman"/>
          <w:bCs/>
          <w:iCs/>
          <w:sz w:val="24"/>
          <w:szCs w:val="24"/>
          <w:shd w:val="clear" w:color="auto" w:fill="FFFFFF"/>
          <w:lang w:val="en-GB"/>
        </w:rPr>
        <w:t>,</w:t>
      </w:r>
      <w:r w:rsidR="009B3316" w:rsidRPr="00FA6B55">
        <w:rPr>
          <w:rFonts w:ascii="Times New Roman" w:hAnsi="Times New Roman" w:cs="Times New Roman"/>
          <w:bCs/>
          <w:iCs/>
          <w:sz w:val="24"/>
          <w:szCs w:val="24"/>
          <w:shd w:val="clear" w:color="auto" w:fill="FFFFFF"/>
          <w:lang w:val="en-GB"/>
        </w:rPr>
        <w:t xml:space="preserve"> and</w:t>
      </w:r>
      <w:r w:rsidR="00943DA0" w:rsidRPr="00FA6B55">
        <w:rPr>
          <w:rFonts w:ascii="Times New Roman" w:hAnsi="Times New Roman" w:cs="Times New Roman"/>
          <w:bCs/>
          <w:iCs/>
          <w:sz w:val="24"/>
          <w:szCs w:val="24"/>
          <w:shd w:val="clear" w:color="auto" w:fill="FFFFFF"/>
          <w:lang w:val="en-GB"/>
        </w:rPr>
        <w:t xml:space="preserve"> </w:t>
      </w:r>
      <w:r w:rsidR="005E04F3" w:rsidRPr="00FA6B55">
        <w:rPr>
          <w:rFonts w:ascii="Times New Roman" w:hAnsi="Times New Roman" w:cs="Times New Roman"/>
          <w:bCs/>
          <w:iCs/>
          <w:sz w:val="24"/>
          <w:szCs w:val="24"/>
          <w:shd w:val="clear" w:color="auto" w:fill="FFFFFF"/>
          <w:lang w:val="en-GB"/>
        </w:rPr>
        <w:t xml:space="preserve">the </w:t>
      </w:r>
      <w:r w:rsidR="00943DA0" w:rsidRPr="00FA6B55">
        <w:rPr>
          <w:rFonts w:ascii="Times New Roman" w:hAnsi="Times New Roman" w:cs="Times New Roman"/>
          <w:bCs/>
          <w:iCs/>
          <w:sz w:val="24"/>
          <w:szCs w:val="24"/>
          <w:shd w:val="clear" w:color="auto" w:fill="FFFFFF"/>
          <w:lang w:val="en-GB"/>
        </w:rPr>
        <w:t xml:space="preserve">central government </w:t>
      </w:r>
      <w:r w:rsidR="009B3316" w:rsidRPr="00FA6B55">
        <w:rPr>
          <w:rFonts w:ascii="Times New Roman" w:hAnsi="Times New Roman" w:cs="Times New Roman"/>
          <w:bCs/>
          <w:iCs/>
          <w:sz w:val="24"/>
          <w:szCs w:val="24"/>
          <w:shd w:val="clear" w:color="auto" w:fill="FFFFFF"/>
          <w:lang w:val="en-GB"/>
        </w:rPr>
        <w:t>took control over</w:t>
      </w:r>
      <w:r w:rsidR="00782157" w:rsidRPr="00FA6B55">
        <w:rPr>
          <w:rFonts w:ascii="Times New Roman" w:hAnsi="Times New Roman" w:cs="Times New Roman"/>
          <w:bCs/>
          <w:iCs/>
          <w:sz w:val="24"/>
          <w:szCs w:val="24"/>
          <w:shd w:val="clear" w:color="auto" w:fill="FFFFFF"/>
          <w:lang w:val="en-GB"/>
        </w:rPr>
        <w:t xml:space="preserve"> the majority of the country</w:t>
      </w:r>
      <w:r w:rsidR="005E04F3" w:rsidRPr="00FA6B55">
        <w:rPr>
          <w:rFonts w:ascii="Times New Roman" w:hAnsi="Times New Roman" w:cs="Times New Roman"/>
          <w:bCs/>
          <w:iCs/>
          <w:sz w:val="24"/>
          <w:szCs w:val="24"/>
          <w:shd w:val="clear" w:color="auto" w:fill="FFFFFF"/>
          <w:lang w:val="en-GB"/>
        </w:rPr>
        <w:t>,</w:t>
      </w:r>
      <w:r w:rsidR="00782157" w:rsidRPr="00FA6B55">
        <w:rPr>
          <w:rFonts w:ascii="Times New Roman" w:hAnsi="Times New Roman" w:cs="Times New Roman"/>
          <w:bCs/>
          <w:iCs/>
          <w:sz w:val="24"/>
          <w:szCs w:val="24"/>
          <w:shd w:val="clear" w:color="auto" w:fill="FFFFFF"/>
          <w:lang w:val="en-GB"/>
        </w:rPr>
        <w:t xml:space="preserve"> </w:t>
      </w:r>
      <w:r w:rsidR="009B3316" w:rsidRPr="00FA6B55">
        <w:rPr>
          <w:rFonts w:ascii="Times New Roman" w:hAnsi="Times New Roman" w:cs="Times New Roman"/>
          <w:bCs/>
          <w:iCs/>
          <w:sz w:val="24"/>
          <w:szCs w:val="24"/>
          <w:shd w:val="clear" w:color="auto" w:fill="FFFFFF"/>
          <w:lang w:val="en-GB"/>
        </w:rPr>
        <w:t xml:space="preserve">China </w:t>
      </w:r>
      <w:r w:rsidR="00782157" w:rsidRPr="00FA6B55">
        <w:rPr>
          <w:rFonts w:ascii="Times New Roman" w:hAnsi="Times New Roman" w:cs="Times New Roman"/>
          <w:bCs/>
          <w:iCs/>
          <w:sz w:val="24"/>
          <w:szCs w:val="24"/>
          <w:shd w:val="clear" w:color="auto" w:fill="FFFFFF"/>
          <w:lang w:val="en-GB"/>
        </w:rPr>
        <w:t xml:space="preserve">experienced </w:t>
      </w:r>
      <w:r w:rsidR="00DC7AA9" w:rsidRPr="00FA6B55">
        <w:rPr>
          <w:rFonts w:ascii="Times New Roman" w:hAnsi="Times New Roman" w:cs="Times New Roman"/>
          <w:bCs/>
          <w:iCs/>
          <w:sz w:val="24"/>
          <w:szCs w:val="24"/>
          <w:shd w:val="clear" w:color="auto" w:fill="FFFFFF"/>
          <w:lang w:val="en-GB"/>
        </w:rPr>
        <w:t xml:space="preserve">an </w:t>
      </w:r>
      <w:r w:rsidR="00782157" w:rsidRPr="00FA6B55">
        <w:rPr>
          <w:rFonts w:ascii="Times New Roman" w:hAnsi="Times New Roman" w:cs="Times New Roman"/>
          <w:bCs/>
          <w:iCs/>
          <w:sz w:val="24"/>
          <w:szCs w:val="24"/>
          <w:shd w:val="clear" w:color="auto" w:fill="FFFFFF"/>
          <w:lang w:val="en-GB"/>
        </w:rPr>
        <w:t>economic boom as well as</w:t>
      </w:r>
      <w:r w:rsidR="009B3316" w:rsidRPr="00FA6B55">
        <w:rPr>
          <w:rFonts w:ascii="Times New Roman" w:hAnsi="Times New Roman" w:cs="Times New Roman"/>
          <w:bCs/>
          <w:iCs/>
          <w:sz w:val="24"/>
          <w:szCs w:val="24"/>
          <w:shd w:val="clear" w:color="auto" w:fill="FFFFFF"/>
          <w:lang w:val="en-GB"/>
        </w:rPr>
        <w:t xml:space="preserve"> diplomatic breakthrough </w:t>
      </w:r>
      <w:r w:rsidR="00DC7AA9" w:rsidRPr="00FA6B55">
        <w:rPr>
          <w:rFonts w:ascii="Times New Roman" w:hAnsi="Times New Roman" w:cs="Times New Roman"/>
          <w:bCs/>
          <w:iCs/>
          <w:sz w:val="24"/>
          <w:szCs w:val="24"/>
          <w:shd w:val="clear" w:color="auto" w:fill="FFFFFF"/>
          <w:lang w:val="en-GB"/>
        </w:rPr>
        <w:t xml:space="preserve">on the </w:t>
      </w:r>
      <w:r w:rsidR="009B3316" w:rsidRPr="00FA6B55">
        <w:rPr>
          <w:rFonts w:ascii="Times New Roman" w:hAnsi="Times New Roman" w:cs="Times New Roman"/>
          <w:bCs/>
          <w:iCs/>
          <w:sz w:val="24"/>
          <w:szCs w:val="24"/>
          <w:shd w:val="clear" w:color="auto" w:fill="FFFFFF"/>
          <w:lang w:val="en-GB"/>
        </w:rPr>
        <w:t xml:space="preserve">international arena, foreign concessions and </w:t>
      </w:r>
      <w:r w:rsidR="00DC7AA9" w:rsidRPr="00FA6B55">
        <w:rPr>
          <w:rFonts w:ascii="Times New Roman" w:hAnsi="Times New Roman" w:cs="Times New Roman"/>
          <w:bCs/>
          <w:iCs/>
          <w:sz w:val="24"/>
          <w:szCs w:val="24"/>
          <w:shd w:val="clear" w:color="auto" w:fill="FFFFFF"/>
          <w:lang w:val="en-GB"/>
        </w:rPr>
        <w:t xml:space="preserve">raising aggression by </w:t>
      </w:r>
      <w:r w:rsidR="009B3316" w:rsidRPr="00FA6B55">
        <w:rPr>
          <w:rFonts w:ascii="Times New Roman" w:hAnsi="Times New Roman" w:cs="Times New Roman"/>
          <w:bCs/>
          <w:iCs/>
          <w:sz w:val="24"/>
          <w:szCs w:val="24"/>
          <w:shd w:val="clear" w:color="auto" w:fill="FFFFFF"/>
          <w:lang w:val="en-GB"/>
        </w:rPr>
        <w:t xml:space="preserve">Japan </w:t>
      </w:r>
      <w:r w:rsidR="00782157" w:rsidRPr="00FA6B55">
        <w:rPr>
          <w:rFonts w:ascii="Times New Roman" w:hAnsi="Times New Roman" w:cs="Times New Roman"/>
          <w:bCs/>
          <w:iCs/>
          <w:sz w:val="24"/>
          <w:szCs w:val="24"/>
          <w:shd w:val="clear" w:color="auto" w:fill="FFFFFF"/>
          <w:lang w:val="en-GB"/>
        </w:rPr>
        <w:t xml:space="preserve">who occupied Manchuria and established </w:t>
      </w:r>
      <w:r w:rsidR="00DC7AA9" w:rsidRPr="00FA6B55">
        <w:rPr>
          <w:rFonts w:ascii="Times New Roman" w:hAnsi="Times New Roman" w:cs="Times New Roman"/>
          <w:bCs/>
          <w:iCs/>
          <w:sz w:val="24"/>
          <w:szCs w:val="24"/>
          <w:shd w:val="clear" w:color="auto" w:fill="FFFFFF"/>
          <w:lang w:val="en-GB"/>
        </w:rPr>
        <w:t xml:space="preserve">the </w:t>
      </w:r>
      <w:r w:rsidR="00782157" w:rsidRPr="00FA6B55">
        <w:rPr>
          <w:rFonts w:ascii="Times New Roman" w:hAnsi="Times New Roman" w:cs="Times New Roman"/>
          <w:bCs/>
          <w:iCs/>
          <w:sz w:val="24"/>
          <w:szCs w:val="24"/>
          <w:shd w:val="clear" w:color="auto" w:fill="FFFFFF"/>
          <w:lang w:val="en-GB"/>
        </w:rPr>
        <w:t xml:space="preserve">Manchukuo puppet state </w:t>
      </w:r>
      <w:r w:rsidR="00DC7AA9" w:rsidRPr="00FA6B55">
        <w:rPr>
          <w:rFonts w:ascii="Times New Roman" w:hAnsi="Times New Roman" w:cs="Times New Roman"/>
          <w:bCs/>
          <w:iCs/>
          <w:sz w:val="24"/>
          <w:szCs w:val="24"/>
          <w:shd w:val="clear" w:color="auto" w:fill="FFFFFF"/>
          <w:lang w:val="en-GB"/>
        </w:rPr>
        <w:t xml:space="preserve">there </w:t>
      </w:r>
      <w:r w:rsidR="00782157" w:rsidRPr="00FA6B55">
        <w:rPr>
          <w:rFonts w:ascii="Times New Roman" w:hAnsi="Times New Roman" w:cs="Times New Roman"/>
          <w:bCs/>
          <w:iCs/>
          <w:sz w:val="24"/>
          <w:szCs w:val="24"/>
          <w:shd w:val="clear" w:color="auto" w:fill="FFFFFF"/>
          <w:lang w:val="en-GB"/>
        </w:rPr>
        <w:t>were still in place. All t</w:t>
      </w:r>
      <w:r w:rsidR="009B3316" w:rsidRPr="00FA6B55">
        <w:rPr>
          <w:rFonts w:ascii="Times New Roman" w:hAnsi="Times New Roman" w:cs="Times New Roman"/>
          <w:bCs/>
          <w:iCs/>
          <w:sz w:val="24"/>
          <w:szCs w:val="24"/>
          <w:shd w:val="clear" w:color="auto" w:fill="FFFFFF"/>
          <w:lang w:val="en-GB"/>
        </w:rPr>
        <w:t>h</w:t>
      </w:r>
      <w:r w:rsidR="00782157" w:rsidRPr="00FA6B55">
        <w:rPr>
          <w:rFonts w:ascii="Times New Roman" w:hAnsi="Times New Roman" w:cs="Times New Roman"/>
          <w:bCs/>
          <w:iCs/>
          <w:sz w:val="24"/>
          <w:szCs w:val="24"/>
          <w:shd w:val="clear" w:color="auto" w:fill="FFFFFF"/>
          <w:lang w:val="en-GB"/>
        </w:rPr>
        <w:t>is</w:t>
      </w:r>
      <w:r w:rsidR="009B3316" w:rsidRPr="00FA6B55">
        <w:rPr>
          <w:rFonts w:ascii="Times New Roman" w:hAnsi="Times New Roman" w:cs="Times New Roman"/>
          <w:bCs/>
          <w:iCs/>
          <w:sz w:val="24"/>
          <w:szCs w:val="24"/>
          <w:shd w:val="clear" w:color="auto" w:fill="FFFFFF"/>
          <w:lang w:val="en-GB"/>
        </w:rPr>
        <w:t xml:space="preserve"> insulted the nati</w:t>
      </w:r>
      <w:r w:rsidR="00782157" w:rsidRPr="00FA6B55">
        <w:rPr>
          <w:rFonts w:ascii="Times New Roman" w:hAnsi="Times New Roman" w:cs="Times New Roman"/>
          <w:bCs/>
          <w:iCs/>
          <w:sz w:val="24"/>
          <w:szCs w:val="24"/>
          <w:shd w:val="clear" w:color="auto" w:fill="FFFFFF"/>
          <w:lang w:val="en-GB"/>
        </w:rPr>
        <w:t xml:space="preserve">onal feelings of </w:t>
      </w:r>
      <w:r w:rsidR="00DC7AA9" w:rsidRPr="00FA6B55">
        <w:rPr>
          <w:rFonts w:ascii="Times New Roman" w:hAnsi="Times New Roman" w:cs="Times New Roman"/>
          <w:bCs/>
          <w:iCs/>
          <w:sz w:val="24"/>
          <w:szCs w:val="24"/>
          <w:shd w:val="clear" w:color="auto" w:fill="FFFFFF"/>
          <w:lang w:val="en-GB"/>
        </w:rPr>
        <w:lastRenderedPageBreak/>
        <w:t xml:space="preserve">the </w:t>
      </w:r>
      <w:r w:rsidR="00782157" w:rsidRPr="00FA6B55">
        <w:rPr>
          <w:rFonts w:ascii="Times New Roman" w:hAnsi="Times New Roman" w:cs="Times New Roman"/>
          <w:bCs/>
          <w:iCs/>
          <w:sz w:val="24"/>
          <w:szCs w:val="24"/>
          <w:shd w:val="clear" w:color="auto" w:fill="FFFFFF"/>
          <w:lang w:val="en-GB"/>
        </w:rPr>
        <w:t xml:space="preserve">Chinese and discredited </w:t>
      </w:r>
      <w:r w:rsidR="00DC7AA9" w:rsidRPr="00FA6B55">
        <w:rPr>
          <w:rFonts w:ascii="Times New Roman" w:hAnsi="Times New Roman" w:cs="Times New Roman"/>
          <w:bCs/>
          <w:iCs/>
          <w:sz w:val="24"/>
          <w:szCs w:val="24"/>
          <w:shd w:val="clear" w:color="auto" w:fill="FFFFFF"/>
          <w:lang w:val="en-GB"/>
        </w:rPr>
        <w:t xml:space="preserve">their </w:t>
      </w:r>
      <w:r w:rsidR="00782157" w:rsidRPr="00FA6B55">
        <w:rPr>
          <w:rFonts w:ascii="Times New Roman" w:hAnsi="Times New Roman" w:cs="Times New Roman"/>
          <w:bCs/>
          <w:iCs/>
          <w:sz w:val="24"/>
          <w:szCs w:val="24"/>
          <w:shd w:val="clear" w:color="auto" w:fill="FFFFFF"/>
          <w:lang w:val="en-GB"/>
        </w:rPr>
        <w:t xml:space="preserve">government. To end such a humiliating situation was a great task for Chiang Kai-shek and </w:t>
      </w:r>
      <w:r w:rsidR="00DC7AA9" w:rsidRPr="00FA6B55">
        <w:rPr>
          <w:rFonts w:ascii="Times New Roman" w:hAnsi="Times New Roman" w:cs="Times New Roman"/>
          <w:bCs/>
          <w:iCs/>
          <w:sz w:val="24"/>
          <w:szCs w:val="24"/>
          <w:shd w:val="clear" w:color="auto" w:fill="FFFFFF"/>
          <w:lang w:val="en-GB"/>
        </w:rPr>
        <w:t xml:space="preserve">the </w:t>
      </w:r>
      <w:r w:rsidR="00782157" w:rsidRPr="00FA6B55">
        <w:rPr>
          <w:rFonts w:ascii="Times New Roman" w:hAnsi="Times New Roman" w:cs="Times New Roman"/>
          <w:bCs/>
          <w:iCs/>
          <w:sz w:val="24"/>
          <w:szCs w:val="24"/>
          <w:shd w:val="clear" w:color="auto" w:fill="FFFFFF"/>
          <w:lang w:val="en-GB"/>
        </w:rPr>
        <w:t xml:space="preserve">Kuomintang </w:t>
      </w:r>
      <w:r w:rsidR="00377A23" w:rsidRPr="00FA6B55">
        <w:rPr>
          <w:rFonts w:ascii="Times New Roman" w:hAnsi="Times New Roman" w:cs="Times New Roman"/>
          <w:bCs/>
          <w:iCs/>
          <w:sz w:val="24"/>
          <w:szCs w:val="24"/>
          <w:shd w:val="clear" w:color="auto" w:fill="FFFFFF"/>
          <w:lang w:val="en-GB"/>
        </w:rPr>
        <w:t xml:space="preserve">(KMT) or Chinese National Party’s </w:t>
      </w:r>
      <w:r w:rsidR="00782157" w:rsidRPr="00FA6B55">
        <w:rPr>
          <w:rFonts w:ascii="Times New Roman" w:hAnsi="Times New Roman" w:cs="Times New Roman"/>
          <w:bCs/>
          <w:iCs/>
          <w:sz w:val="24"/>
          <w:szCs w:val="24"/>
          <w:shd w:val="clear" w:color="auto" w:fill="FFFFFF"/>
          <w:lang w:val="en-GB"/>
        </w:rPr>
        <w:t>government.</w:t>
      </w:r>
    </w:p>
    <w:p w14:paraId="6F5FB188" w14:textId="1F3AFCB4" w:rsidR="00782157" w:rsidRPr="00FA6B55" w:rsidRDefault="00783130" w:rsidP="00C21781">
      <w:pPr>
        <w:jc w:val="both"/>
        <w:rPr>
          <w:rFonts w:ascii="Times New Roman" w:hAnsi="Times New Roman" w:cs="Times New Roman"/>
          <w:sz w:val="24"/>
          <w:lang w:val="en-GB"/>
        </w:rPr>
      </w:pPr>
      <w:r w:rsidRPr="00FA6B55">
        <w:rPr>
          <w:rFonts w:ascii="Times New Roman" w:hAnsi="Times New Roman" w:cs="Times New Roman"/>
          <w:bCs/>
          <w:iCs/>
          <w:sz w:val="24"/>
          <w:szCs w:val="24"/>
          <w:shd w:val="clear" w:color="auto" w:fill="FFFFFF"/>
          <w:lang w:val="en-GB"/>
        </w:rPr>
        <w:t xml:space="preserve">Paradoxically, World War II or Second Sino-Japanese War as it is better known in China brought </w:t>
      </w:r>
      <w:r w:rsidR="009E0710" w:rsidRPr="00FA6B55">
        <w:rPr>
          <w:rFonts w:ascii="Times New Roman" w:hAnsi="Times New Roman" w:cs="Times New Roman"/>
          <w:bCs/>
          <w:iCs/>
          <w:sz w:val="24"/>
          <w:szCs w:val="24"/>
          <w:shd w:val="clear" w:color="auto" w:fill="FFFFFF"/>
          <w:lang w:val="en-GB"/>
        </w:rPr>
        <w:t xml:space="preserve">an </w:t>
      </w:r>
      <w:r w:rsidRPr="00FA6B55">
        <w:rPr>
          <w:rFonts w:ascii="Times New Roman" w:hAnsi="Times New Roman" w:cs="Times New Roman"/>
          <w:bCs/>
          <w:iCs/>
          <w:sz w:val="24"/>
          <w:szCs w:val="24"/>
          <w:shd w:val="clear" w:color="auto" w:fill="FFFFFF"/>
          <w:lang w:val="en-GB"/>
        </w:rPr>
        <w:t xml:space="preserve">end </w:t>
      </w:r>
      <w:r w:rsidR="009E0710" w:rsidRPr="00FA6B55">
        <w:rPr>
          <w:rFonts w:ascii="Times New Roman" w:hAnsi="Times New Roman" w:cs="Times New Roman"/>
          <w:bCs/>
          <w:iCs/>
          <w:sz w:val="24"/>
          <w:szCs w:val="24"/>
          <w:shd w:val="clear" w:color="auto" w:fill="FFFFFF"/>
          <w:lang w:val="en-GB"/>
        </w:rPr>
        <w:t xml:space="preserve">to </w:t>
      </w:r>
      <w:r w:rsidRPr="00FA6B55">
        <w:rPr>
          <w:rFonts w:ascii="Times New Roman" w:hAnsi="Times New Roman" w:cs="Times New Roman"/>
          <w:bCs/>
          <w:iCs/>
          <w:sz w:val="24"/>
          <w:szCs w:val="24"/>
          <w:shd w:val="clear" w:color="auto" w:fill="FFFFFF"/>
          <w:lang w:val="en-GB"/>
        </w:rPr>
        <w:t xml:space="preserve">this situation and significantly raised the status of the Republic of China in the international community putting it on the same level with other great powers. </w:t>
      </w:r>
      <w:r w:rsidR="009E0710" w:rsidRPr="00FA6B55">
        <w:rPr>
          <w:rFonts w:ascii="Times New Roman" w:hAnsi="Times New Roman" w:cs="Times New Roman"/>
          <w:bCs/>
          <w:iCs/>
          <w:sz w:val="24"/>
          <w:szCs w:val="24"/>
          <w:shd w:val="clear" w:color="auto" w:fill="FFFFFF"/>
          <w:lang w:val="en-GB"/>
        </w:rPr>
        <w:t xml:space="preserve">At </w:t>
      </w:r>
      <w:r w:rsidR="009D078F" w:rsidRPr="00FA6B55">
        <w:rPr>
          <w:rFonts w:ascii="Times New Roman" w:hAnsi="Times New Roman" w:cs="Times New Roman"/>
          <w:bCs/>
          <w:iCs/>
          <w:sz w:val="24"/>
          <w:szCs w:val="24"/>
          <w:shd w:val="clear" w:color="auto" w:fill="FFFFFF"/>
          <w:lang w:val="en-GB"/>
        </w:rPr>
        <w:t xml:space="preserve">the beginning of </w:t>
      </w:r>
      <w:r w:rsidR="009E0710" w:rsidRPr="00FA6B55">
        <w:rPr>
          <w:rFonts w:ascii="Times New Roman" w:hAnsi="Times New Roman" w:cs="Times New Roman"/>
          <w:bCs/>
          <w:iCs/>
          <w:sz w:val="24"/>
          <w:szCs w:val="24"/>
          <w:shd w:val="clear" w:color="auto" w:fill="FFFFFF"/>
          <w:lang w:val="en-GB"/>
        </w:rPr>
        <w:t xml:space="preserve">the </w:t>
      </w:r>
      <w:r w:rsidR="009D078F" w:rsidRPr="00FA6B55">
        <w:rPr>
          <w:rFonts w:ascii="Times New Roman" w:hAnsi="Times New Roman" w:cs="Times New Roman"/>
          <w:bCs/>
          <w:iCs/>
          <w:sz w:val="24"/>
          <w:szCs w:val="24"/>
          <w:shd w:val="clear" w:color="auto" w:fill="FFFFFF"/>
          <w:lang w:val="en-GB"/>
        </w:rPr>
        <w:t xml:space="preserve">war in 1937, Japan advanced very quickly and occupied vast areas of East and Central China forcing </w:t>
      </w:r>
      <w:r w:rsidR="009E0710" w:rsidRPr="00FA6B55">
        <w:rPr>
          <w:rFonts w:ascii="Times New Roman" w:hAnsi="Times New Roman" w:cs="Times New Roman"/>
          <w:bCs/>
          <w:iCs/>
          <w:sz w:val="24"/>
          <w:szCs w:val="24"/>
          <w:shd w:val="clear" w:color="auto" w:fill="FFFFFF"/>
          <w:lang w:val="en-GB"/>
        </w:rPr>
        <w:t xml:space="preserve">the </w:t>
      </w:r>
      <w:r w:rsidR="009D078F" w:rsidRPr="00FA6B55">
        <w:rPr>
          <w:rFonts w:ascii="Times New Roman" w:hAnsi="Times New Roman" w:cs="Times New Roman"/>
          <w:bCs/>
          <w:iCs/>
          <w:sz w:val="24"/>
          <w:szCs w:val="24"/>
          <w:shd w:val="clear" w:color="auto" w:fill="FFFFFF"/>
          <w:lang w:val="en-GB"/>
        </w:rPr>
        <w:t xml:space="preserve">Chinese government to retreat thousands of </w:t>
      </w:r>
      <w:r w:rsidR="009E0710" w:rsidRPr="00FA6B55">
        <w:rPr>
          <w:rFonts w:ascii="Times New Roman" w:hAnsi="Times New Roman" w:cs="Times New Roman"/>
          <w:bCs/>
          <w:iCs/>
          <w:sz w:val="24"/>
          <w:szCs w:val="24"/>
          <w:shd w:val="clear" w:color="auto" w:fill="FFFFFF"/>
          <w:lang w:val="en-GB"/>
        </w:rPr>
        <w:t>kilometres</w:t>
      </w:r>
      <w:r w:rsidR="009D078F" w:rsidRPr="00FA6B55">
        <w:rPr>
          <w:rFonts w:ascii="Times New Roman" w:hAnsi="Times New Roman" w:cs="Times New Roman"/>
          <w:bCs/>
          <w:iCs/>
          <w:sz w:val="24"/>
          <w:szCs w:val="24"/>
          <w:shd w:val="clear" w:color="auto" w:fill="FFFFFF"/>
          <w:lang w:val="en-GB"/>
        </w:rPr>
        <w:t xml:space="preserve"> westwards to Chongqing deep inland. When </w:t>
      </w:r>
      <w:r w:rsidR="009E0710" w:rsidRPr="00FA6B55">
        <w:rPr>
          <w:rFonts w:ascii="Times New Roman" w:hAnsi="Times New Roman" w:cs="Times New Roman"/>
          <w:bCs/>
          <w:iCs/>
          <w:sz w:val="24"/>
          <w:szCs w:val="24"/>
          <w:shd w:val="clear" w:color="auto" w:fill="FFFFFF"/>
          <w:lang w:val="en-GB"/>
        </w:rPr>
        <w:t xml:space="preserve">the </w:t>
      </w:r>
      <w:r w:rsidR="009D078F" w:rsidRPr="00FA6B55">
        <w:rPr>
          <w:rFonts w:ascii="Times New Roman" w:hAnsi="Times New Roman" w:cs="Times New Roman"/>
          <w:bCs/>
          <w:iCs/>
          <w:sz w:val="24"/>
          <w:szCs w:val="24"/>
          <w:shd w:val="clear" w:color="auto" w:fill="FFFFFF"/>
          <w:lang w:val="en-GB"/>
        </w:rPr>
        <w:t xml:space="preserve">war </w:t>
      </w:r>
      <w:r w:rsidR="009E0710" w:rsidRPr="00FA6B55">
        <w:rPr>
          <w:rFonts w:ascii="Times New Roman" w:hAnsi="Times New Roman" w:cs="Times New Roman"/>
          <w:bCs/>
          <w:iCs/>
          <w:sz w:val="24"/>
          <w:szCs w:val="24"/>
          <w:shd w:val="clear" w:color="auto" w:fill="FFFFFF"/>
          <w:lang w:val="en-GB"/>
        </w:rPr>
        <w:t xml:space="preserve">escalated </w:t>
      </w:r>
      <w:r w:rsidR="009D078F" w:rsidRPr="00FA6B55">
        <w:rPr>
          <w:rFonts w:ascii="Times New Roman" w:hAnsi="Times New Roman" w:cs="Times New Roman"/>
          <w:bCs/>
          <w:iCs/>
          <w:sz w:val="24"/>
          <w:szCs w:val="24"/>
          <w:shd w:val="clear" w:color="auto" w:fill="FFFFFF"/>
          <w:lang w:val="en-GB"/>
        </w:rPr>
        <w:t>from</w:t>
      </w:r>
      <w:r w:rsidR="009E0710" w:rsidRPr="00FA6B55">
        <w:rPr>
          <w:rFonts w:ascii="Times New Roman" w:hAnsi="Times New Roman" w:cs="Times New Roman"/>
          <w:bCs/>
          <w:iCs/>
          <w:sz w:val="24"/>
          <w:szCs w:val="24"/>
          <w:shd w:val="clear" w:color="auto" w:fill="FFFFFF"/>
          <w:lang w:val="en-GB"/>
        </w:rPr>
        <w:t xml:space="preserve"> the</w:t>
      </w:r>
      <w:r w:rsidR="009D078F" w:rsidRPr="00FA6B55">
        <w:rPr>
          <w:rFonts w:ascii="Times New Roman" w:hAnsi="Times New Roman" w:cs="Times New Roman"/>
          <w:bCs/>
          <w:iCs/>
          <w:sz w:val="24"/>
          <w:szCs w:val="24"/>
          <w:shd w:val="clear" w:color="auto" w:fill="FFFFFF"/>
          <w:lang w:val="en-GB"/>
        </w:rPr>
        <w:t xml:space="preserve"> China-Japan conflict into </w:t>
      </w:r>
      <w:r w:rsidR="009E0710" w:rsidRPr="00FA6B55">
        <w:rPr>
          <w:rFonts w:ascii="Times New Roman" w:hAnsi="Times New Roman" w:cs="Times New Roman"/>
          <w:bCs/>
          <w:iCs/>
          <w:sz w:val="24"/>
          <w:szCs w:val="24"/>
          <w:shd w:val="clear" w:color="auto" w:fill="FFFFFF"/>
          <w:lang w:val="en-GB"/>
        </w:rPr>
        <w:t xml:space="preserve">the </w:t>
      </w:r>
      <w:r w:rsidR="009D078F" w:rsidRPr="00FA6B55">
        <w:rPr>
          <w:rFonts w:ascii="Times New Roman" w:hAnsi="Times New Roman" w:cs="Times New Roman"/>
          <w:bCs/>
          <w:iCs/>
          <w:sz w:val="24"/>
          <w:szCs w:val="24"/>
          <w:shd w:val="clear" w:color="auto" w:fill="FFFFFF"/>
          <w:lang w:val="en-GB"/>
        </w:rPr>
        <w:t>Pacific war in 1941</w:t>
      </w:r>
      <w:r w:rsidR="009E0710" w:rsidRPr="00FA6B55">
        <w:rPr>
          <w:rFonts w:ascii="Times New Roman" w:hAnsi="Times New Roman" w:cs="Times New Roman"/>
          <w:bCs/>
          <w:iCs/>
          <w:sz w:val="24"/>
          <w:szCs w:val="24"/>
          <w:shd w:val="clear" w:color="auto" w:fill="FFFFFF"/>
          <w:lang w:val="en-GB"/>
        </w:rPr>
        <w:t>,</w:t>
      </w:r>
      <w:r w:rsidR="009D078F" w:rsidRPr="00FA6B55">
        <w:rPr>
          <w:rFonts w:ascii="Times New Roman" w:hAnsi="Times New Roman" w:cs="Times New Roman"/>
          <w:bCs/>
          <w:iCs/>
          <w:sz w:val="24"/>
          <w:szCs w:val="24"/>
          <w:shd w:val="clear" w:color="auto" w:fill="FFFFFF"/>
          <w:lang w:val="en-GB"/>
        </w:rPr>
        <w:t xml:space="preserve"> and </w:t>
      </w:r>
      <w:r w:rsidR="009E0710" w:rsidRPr="00FA6B55">
        <w:rPr>
          <w:rFonts w:ascii="Times New Roman" w:hAnsi="Times New Roman" w:cs="Times New Roman"/>
          <w:bCs/>
          <w:iCs/>
          <w:sz w:val="24"/>
          <w:szCs w:val="24"/>
          <w:shd w:val="clear" w:color="auto" w:fill="FFFFFF"/>
          <w:lang w:val="en-GB"/>
        </w:rPr>
        <w:t xml:space="preserve">the </w:t>
      </w:r>
      <w:r w:rsidR="009D078F" w:rsidRPr="00FA6B55">
        <w:rPr>
          <w:rFonts w:ascii="Times New Roman" w:hAnsi="Times New Roman" w:cs="Times New Roman"/>
          <w:bCs/>
          <w:iCs/>
          <w:sz w:val="24"/>
          <w:szCs w:val="24"/>
          <w:shd w:val="clear" w:color="auto" w:fill="FFFFFF"/>
          <w:lang w:val="en-GB"/>
        </w:rPr>
        <w:t>USA and Great Britain</w:t>
      </w:r>
      <w:r w:rsidR="009E0710" w:rsidRPr="00FA6B55">
        <w:rPr>
          <w:rFonts w:ascii="Times New Roman" w:hAnsi="Times New Roman" w:cs="Times New Roman"/>
          <w:bCs/>
          <w:iCs/>
          <w:sz w:val="24"/>
          <w:szCs w:val="24"/>
          <w:shd w:val="clear" w:color="auto" w:fill="FFFFFF"/>
          <w:lang w:val="en-GB"/>
        </w:rPr>
        <w:t xml:space="preserve"> got</w:t>
      </w:r>
      <w:r w:rsidR="009D078F" w:rsidRPr="00FA6B55">
        <w:rPr>
          <w:rFonts w:ascii="Times New Roman" w:hAnsi="Times New Roman" w:cs="Times New Roman"/>
          <w:bCs/>
          <w:iCs/>
          <w:sz w:val="24"/>
          <w:szCs w:val="24"/>
          <w:shd w:val="clear" w:color="auto" w:fill="FFFFFF"/>
          <w:lang w:val="en-GB"/>
        </w:rPr>
        <w:t xml:space="preserve"> involved in it, China</w:t>
      </w:r>
      <w:r w:rsidR="009E0710" w:rsidRPr="00FA6B55">
        <w:rPr>
          <w:rFonts w:ascii="Times New Roman" w:hAnsi="Times New Roman" w:cs="Times New Roman"/>
          <w:bCs/>
          <w:iCs/>
          <w:sz w:val="24"/>
          <w:szCs w:val="24"/>
          <w:shd w:val="clear" w:color="auto" w:fill="FFFFFF"/>
          <w:lang w:val="en-GB"/>
        </w:rPr>
        <w:t>’</w:t>
      </w:r>
      <w:r w:rsidR="009D078F" w:rsidRPr="00FA6B55">
        <w:rPr>
          <w:rFonts w:ascii="Times New Roman" w:hAnsi="Times New Roman" w:cs="Times New Roman"/>
          <w:bCs/>
          <w:iCs/>
          <w:sz w:val="24"/>
          <w:szCs w:val="24"/>
          <w:shd w:val="clear" w:color="auto" w:fill="FFFFFF"/>
          <w:lang w:val="en-GB"/>
        </w:rPr>
        <w:t xml:space="preserve">s role as </w:t>
      </w:r>
      <w:r w:rsidR="000B0ED4" w:rsidRPr="00FA6B55">
        <w:rPr>
          <w:rFonts w:ascii="Times New Roman" w:hAnsi="Times New Roman" w:cs="Times New Roman"/>
          <w:bCs/>
          <w:iCs/>
          <w:sz w:val="24"/>
          <w:szCs w:val="24"/>
          <w:shd w:val="clear" w:color="auto" w:fill="FFFFFF"/>
          <w:lang w:val="en-GB"/>
        </w:rPr>
        <w:t xml:space="preserve">an </w:t>
      </w:r>
      <w:r w:rsidR="009D078F" w:rsidRPr="00FA6B55">
        <w:rPr>
          <w:rFonts w:ascii="Times New Roman" w:hAnsi="Times New Roman" w:cs="Times New Roman"/>
          <w:bCs/>
          <w:iCs/>
          <w:sz w:val="24"/>
          <w:szCs w:val="24"/>
          <w:shd w:val="clear" w:color="auto" w:fill="FFFFFF"/>
          <w:lang w:val="en-GB"/>
        </w:rPr>
        <w:t>ally of these great power</w:t>
      </w:r>
      <w:r w:rsidR="00B149ED" w:rsidRPr="00FA6B55">
        <w:rPr>
          <w:rFonts w:ascii="Times New Roman" w:hAnsi="Times New Roman" w:cs="Times New Roman"/>
          <w:bCs/>
          <w:iCs/>
          <w:sz w:val="24"/>
          <w:szCs w:val="24"/>
          <w:shd w:val="clear" w:color="auto" w:fill="FFFFFF"/>
          <w:lang w:val="en-GB"/>
        </w:rPr>
        <w:t>s</w:t>
      </w:r>
      <w:r w:rsidR="009D078F" w:rsidRPr="00FA6B55">
        <w:rPr>
          <w:rFonts w:ascii="Times New Roman" w:hAnsi="Times New Roman" w:cs="Times New Roman"/>
          <w:bCs/>
          <w:iCs/>
          <w:sz w:val="24"/>
          <w:szCs w:val="24"/>
          <w:shd w:val="clear" w:color="auto" w:fill="FFFFFF"/>
          <w:lang w:val="en-GB"/>
        </w:rPr>
        <w:t xml:space="preserve"> </w:t>
      </w:r>
      <w:r w:rsidR="00643F14" w:rsidRPr="00FA6B55">
        <w:rPr>
          <w:rFonts w:ascii="Times New Roman" w:hAnsi="Times New Roman" w:cs="Times New Roman"/>
          <w:bCs/>
          <w:iCs/>
          <w:sz w:val="24"/>
          <w:szCs w:val="24"/>
          <w:shd w:val="clear" w:color="auto" w:fill="FFFFFF"/>
          <w:lang w:val="en-GB"/>
        </w:rPr>
        <w:t>increased in importance</w:t>
      </w:r>
      <w:r w:rsidR="00527FF2" w:rsidRPr="00FA6B55">
        <w:rPr>
          <w:rFonts w:ascii="Times New Roman" w:hAnsi="Times New Roman" w:cs="Times New Roman"/>
          <w:bCs/>
          <w:iCs/>
          <w:sz w:val="24"/>
          <w:szCs w:val="24"/>
          <w:shd w:val="clear" w:color="auto" w:fill="FFFFFF"/>
          <w:lang w:val="en-GB"/>
        </w:rPr>
        <w:t>.</w:t>
      </w:r>
      <w:r w:rsidR="00B149ED" w:rsidRPr="00FA6B55">
        <w:rPr>
          <w:rFonts w:ascii="Times New Roman" w:hAnsi="Times New Roman" w:cs="Times New Roman"/>
          <w:bCs/>
          <w:iCs/>
          <w:sz w:val="24"/>
          <w:szCs w:val="24"/>
          <w:shd w:val="clear" w:color="auto" w:fill="FFFFFF"/>
          <w:lang w:val="en-GB"/>
        </w:rPr>
        <w:t xml:space="preserve"> China participated in military operations together with </w:t>
      </w:r>
      <w:r w:rsidR="00643F14" w:rsidRPr="00FA6B55">
        <w:rPr>
          <w:rFonts w:ascii="Times New Roman" w:hAnsi="Times New Roman" w:cs="Times New Roman"/>
          <w:bCs/>
          <w:iCs/>
          <w:sz w:val="24"/>
          <w:szCs w:val="24"/>
          <w:shd w:val="clear" w:color="auto" w:fill="FFFFFF"/>
          <w:lang w:val="en-GB"/>
        </w:rPr>
        <w:t xml:space="preserve">Brits </w:t>
      </w:r>
      <w:r w:rsidR="00B149ED" w:rsidRPr="00FA6B55">
        <w:rPr>
          <w:rFonts w:ascii="Times New Roman" w:hAnsi="Times New Roman" w:cs="Times New Roman"/>
          <w:bCs/>
          <w:iCs/>
          <w:sz w:val="24"/>
          <w:szCs w:val="24"/>
          <w:shd w:val="clear" w:color="auto" w:fill="FFFFFF"/>
          <w:lang w:val="en-GB"/>
        </w:rPr>
        <w:t xml:space="preserve">and Americans and negotiated as </w:t>
      </w:r>
      <w:r w:rsidR="00643F14" w:rsidRPr="00FA6B55">
        <w:rPr>
          <w:rFonts w:ascii="Times New Roman" w:hAnsi="Times New Roman" w:cs="Times New Roman"/>
          <w:bCs/>
          <w:iCs/>
          <w:sz w:val="24"/>
          <w:szCs w:val="24"/>
          <w:shd w:val="clear" w:color="auto" w:fill="FFFFFF"/>
          <w:lang w:val="en-GB"/>
        </w:rPr>
        <w:t xml:space="preserve">an </w:t>
      </w:r>
      <w:r w:rsidR="00B149ED" w:rsidRPr="00FA6B55">
        <w:rPr>
          <w:rFonts w:ascii="Times New Roman" w:hAnsi="Times New Roman" w:cs="Times New Roman"/>
          <w:bCs/>
          <w:iCs/>
          <w:sz w:val="24"/>
          <w:szCs w:val="24"/>
          <w:shd w:val="clear" w:color="auto" w:fill="FFFFFF"/>
          <w:lang w:val="en-GB"/>
        </w:rPr>
        <w:t xml:space="preserve">equal partner. During the war, all foreign concession territories in Chinese coastal cities were abolished and </w:t>
      </w:r>
      <w:r w:rsidR="00643F14" w:rsidRPr="00FA6B55">
        <w:rPr>
          <w:rFonts w:ascii="Times New Roman" w:hAnsi="Times New Roman" w:cs="Times New Roman"/>
          <w:bCs/>
          <w:iCs/>
          <w:sz w:val="24"/>
          <w:szCs w:val="24"/>
          <w:shd w:val="clear" w:color="auto" w:fill="FFFFFF"/>
          <w:lang w:val="en-GB"/>
        </w:rPr>
        <w:t xml:space="preserve">were </w:t>
      </w:r>
      <w:r w:rsidR="00B149ED" w:rsidRPr="00FA6B55">
        <w:rPr>
          <w:rFonts w:ascii="Times New Roman" w:hAnsi="Times New Roman" w:cs="Times New Roman"/>
          <w:bCs/>
          <w:iCs/>
          <w:sz w:val="24"/>
          <w:szCs w:val="24"/>
          <w:shd w:val="clear" w:color="auto" w:fill="FFFFFF"/>
          <w:lang w:val="en-GB"/>
        </w:rPr>
        <w:t>agreed to be returned to China after war. In 1943 and 1945</w:t>
      </w:r>
      <w:r w:rsidR="00E41BC0" w:rsidRPr="00FA6B55">
        <w:rPr>
          <w:rFonts w:ascii="Times New Roman" w:hAnsi="Times New Roman" w:cs="Times New Roman"/>
          <w:bCs/>
          <w:iCs/>
          <w:sz w:val="24"/>
          <w:szCs w:val="24"/>
          <w:shd w:val="clear" w:color="auto" w:fill="FFFFFF"/>
          <w:lang w:val="en-GB"/>
        </w:rPr>
        <w:t>, the</w:t>
      </w:r>
      <w:r w:rsidR="00B149ED" w:rsidRPr="00FA6B55">
        <w:rPr>
          <w:rFonts w:ascii="Times New Roman" w:hAnsi="Times New Roman" w:cs="Times New Roman"/>
          <w:bCs/>
          <w:iCs/>
          <w:sz w:val="24"/>
          <w:szCs w:val="24"/>
          <w:shd w:val="clear" w:color="auto" w:fill="FFFFFF"/>
          <w:lang w:val="en-GB"/>
        </w:rPr>
        <w:t xml:space="preserve"> Cairo Declaration and </w:t>
      </w:r>
      <w:r w:rsidR="00E41BC0" w:rsidRPr="00FA6B55">
        <w:rPr>
          <w:rFonts w:ascii="Times New Roman" w:hAnsi="Times New Roman" w:cs="Times New Roman"/>
          <w:bCs/>
          <w:iCs/>
          <w:sz w:val="24"/>
          <w:szCs w:val="24"/>
          <w:shd w:val="clear" w:color="auto" w:fill="FFFFFF"/>
          <w:lang w:val="en-GB"/>
        </w:rPr>
        <w:t xml:space="preserve">the </w:t>
      </w:r>
      <w:r w:rsidR="00B149ED" w:rsidRPr="00FA6B55">
        <w:rPr>
          <w:rFonts w:ascii="Times New Roman" w:hAnsi="Times New Roman" w:cs="Times New Roman"/>
          <w:bCs/>
          <w:iCs/>
          <w:sz w:val="24"/>
          <w:szCs w:val="24"/>
          <w:shd w:val="clear" w:color="auto" w:fill="FFFFFF"/>
          <w:lang w:val="en-GB"/>
        </w:rPr>
        <w:t xml:space="preserve">Potsdam Declaration accordingly were concluded between the leaders of China, </w:t>
      </w:r>
      <w:r w:rsidR="00E41BC0" w:rsidRPr="00FA6B55">
        <w:rPr>
          <w:rFonts w:ascii="Times New Roman" w:hAnsi="Times New Roman" w:cs="Times New Roman"/>
          <w:bCs/>
          <w:iCs/>
          <w:sz w:val="24"/>
          <w:szCs w:val="24"/>
          <w:shd w:val="clear" w:color="auto" w:fill="FFFFFF"/>
          <w:lang w:val="en-GB"/>
        </w:rPr>
        <w:t xml:space="preserve">the </w:t>
      </w:r>
      <w:r w:rsidR="00B149ED" w:rsidRPr="00FA6B55">
        <w:rPr>
          <w:rFonts w:ascii="Times New Roman" w:hAnsi="Times New Roman" w:cs="Times New Roman"/>
          <w:bCs/>
          <w:iCs/>
          <w:sz w:val="24"/>
          <w:szCs w:val="24"/>
          <w:shd w:val="clear" w:color="auto" w:fill="FFFFFF"/>
          <w:lang w:val="en-GB"/>
        </w:rPr>
        <w:t xml:space="preserve">US and Great Britain where </w:t>
      </w:r>
      <w:r w:rsidR="0083431C" w:rsidRPr="00FA6B55">
        <w:rPr>
          <w:rFonts w:ascii="Times New Roman" w:hAnsi="Times New Roman" w:cs="Times New Roman"/>
          <w:bCs/>
          <w:iCs/>
          <w:sz w:val="24"/>
          <w:szCs w:val="24"/>
          <w:shd w:val="clear" w:color="auto" w:fill="FFFFFF"/>
          <w:lang w:val="en-GB"/>
        </w:rPr>
        <w:t xml:space="preserve">conditions were agreed </w:t>
      </w:r>
      <w:r w:rsidR="00E41BC0" w:rsidRPr="00FA6B55">
        <w:rPr>
          <w:rFonts w:ascii="Times New Roman" w:hAnsi="Times New Roman" w:cs="Times New Roman"/>
          <w:bCs/>
          <w:iCs/>
          <w:sz w:val="24"/>
          <w:szCs w:val="24"/>
          <w:shd w:val="clear" w:color="auto" w:fill="FFFFFF"/>
          <w:lang w:val="en-GB"/>
        </w:rPr>
        <w:t xml:space="preserve">on </w:t>
      </w:r>
      <w:r w:rsidR="0083431C" w:rsidRPr="00FA6B55">
        <w:rPr>
          <w:rFonts w:ascii="Times New Roman" w:hAnsi="Times New Roman" w:cs="Times New Roman"/>
          <w:bCs/>
          <w:iCs/>
          <w:sz w:val="24"/>
          <w:szCs w:val="24"/>
          <w:shd w:val="clear" w:color="auto" w:fill="FFFFFF"/>
          <w:lang w:val="en-GB"/>
        </w:rPr>
        <w:t xml:space="preserve">how the three great powers </w:t>
      </w:r>
      <w:r w:rsidR="00C036D4" w:rsidRPr="00FA6B55">
        <w:rPr>
          <w:rFonts w:ascii="Times New Roman" w:hAnsi="Times New Roman" w:cs="Times New Roman"/>
          <w:bCs/>
          <w:iCs/>
          <w:sz w:val="24"/>
          <w:szCs w:val="24"/>
          <w:shd w:val="clear" w:color="auto" w:fill="FFFFFF"/>
          <w:lang w:val="en-GB"/>
        </w:rPr>
        <w:t xml:space="preserve">act after Japanese surrender. When </w:t>
      </w:r>
      <w:r w:rsidR="00E41BC0" w:rsidRPr="00FA6B55">
        <w:rPr>
          <w:rFonts w:ascii="Times New Roman" w:hAnsi="Times New Roman" w:cs="Times New Roman"/>
          <w:bCs/>
          <w:iCs/>
          <w:sz w:val="24"/>
          <w:szCs w:val="24"/>
          <w:shd w:val="clear" w:color="auto" w:fill="FFFFFF"/>
          <w:lang w:val="en-GB"/>
        </w:rPr>
        <w:t xml:space="preserve">the </w:t>
      </w:r>
      <w:r w:rsidR="00C036D4" w:rsidRPr="00FA6B55">
        <w:rPr>
          <w:rFonts w:ascii="Times New Roman" w:hAnsi="Times New Roman" w:cs="Times New Roman"/>
          <w:bCs/>
          <w:iCs/>
          <w:sz w:val="24"/>
          <w:szCs w:val="24"/>
          <w:shd w:val="clear" w:color="auto" w:fill="FFFFFF"/>
          <w:lang w:val="en-GB"/>
        </w:rPr>
        <w:t xml:space="preserve">UN was formed in 1945, </w:t>
      </w:r>
      <w:r w:rsidR="00E41BC0" w:rsidRPr="00FA6B55">
        <w:rPr>
          <w:rFonts w:ascii="Times New Roman" w:hAnsi="Times New Roman" w:cs="Times New Roman"/>
          <w:bCs/>
          <w:iCs/>
          <w:sz w:val="24"/>
          <w:szCs w:val="24"/>
          <w:shd w:val="clear" w:color="auto" w:fill="FFFFFF"/>
          <w:lang w:val="en-GB"/>
        </w:rPr>
        <w:t xml:space="preserve">the </w:t>
      </w:r>
      <w:r w:rsidR="00377A23" w:rsidRPr="00FA6B55">
        <w:rPr>
          <w:rFonts w:ascii="Times New Roman" w:hAnsi="Times New Roman" w:cs="Times New Roman"/>
          <w:bCs/>
          <w:iCs/>
          <w:sz w:val="24"/>
          <w:szCs w:val="24"/>
          <w:shd w:val="clear" w:color="auto" w:fill="FFFFFF"/>
          <w:lang w:val="en-GB"/>
        </w:rPr>
        <w:t>RO</w:t>
      </w:r>
      <w:r w:rsidR="00C036D4" w:rsidRPr="00FA6B55">
        <w:rPr>
          <w:rFonts w:ascii="Times New Roman" w:hAnsi="Times New Roman" w:cs="Times New Roman"/>
          <w:bCs/>
          <w:iCs/>
          <w:sz w:val="24"/>
          <w:szCs w:val="24"/>
          <w:shd w:val="clear" w:color="auto" w:fill="FFFFFF"/>
          <w:lang w:val="en-GB"/>
        </w:rPr>
        <w:t>C became one of its f</w:t>
      </w:r>
      <w:r w:rsidR="007D1106" w:rsidRPr="00FA6B55">
        <w:rPr>
          <w:rFonts w:ascii="Times New Roman" w:hAnsi="Times New Roman" w:cs="Times New Roman"/>
          <w:bCs/>
          <w:iCs/>
          <w:sz w:val="24"/>
          <w:szCs w:val="24"/>
          <w:shd w:val="clear" w:color="auto" w:fill="FFFFFF"/>
          <w:lang w:val="en-GB"/>
        </w:rPr>
        <w:t>ive permanent Security Council</w:t>
      </w:r>
      <w:r w:rsidR="00C036D4" w:rsidRPr="00FA6B55">
        <w:rPr>
          <w:rFonts w:ascii="Times New Roman" w:hAnsi="Times New Roman" w:cs="Times New Roman"/>
          <w:bCs/>
          <w:iCs/>
          <w:sz w:val="24"/>
          <w:szCs w:val="24"/>
          <w:shd w:val="clear" w:color="auto" w:fill="FFFFFF"/>
          <w:lang w:val="en-GB"/>
        </w:rPr>
        <w:t xml:space="preserve"> member</w:t>
      </w:r>
      <w:r w:rsidR="007D1106" w:rsidRPr="00FA6B55">
        <w:rPr>
          <w:rFonts w:ascii="Times New Roman" w:hAnsi="Times New Roman" w:cs="Times New Roman"/>
          <w:bCs/>
          <w:iCs/>
          <w:sz w:val="24"/>
          <w:szCs w:val="24"/>
          <w:shd w:val="clear" w:color="auto" w:fill="FFFFFF"/>
          <w:lang w:val="en-GB"/>
        </w:rPr>
        <w:t>s</w:t>
      </w:r>
      <w:r w:rsidR="00C036D4" w:rsidRPr="00FA6B55">
        <w:rPr>
          <w:rFonts w:ascii="Times New Roman" w:hAnsi="Times New Roman" w:cs="Times New Roman"/>
          <w:bCs/>
          <w:iCs/>
          <w:sz w:val="24"/>
          <w:szCs w:val="24"/>
          <w:shd w:val="clear" w:color="auto" w:fill="FFFFFF"/>
          <w:lang w:val="en-GB"/>
        </w:rPr>
        <w:t>. With this</w:t>
      </w:r>
      <w:r w:rsidR="00E41BC0" w:rsidRPr="00FA6B55">
        <w:rPr>
          <w:rFonts w:ascii="Times New Roman" w:hAnsi="Times New Roman" w:cs="Times New Roman"/>
          <w:bCs/>
          <w:iCs/>
          <w:sz w:val="24"/>
          <w:szCs w:val="24"/>
          <w:shd w:val="clear" w:color="auto" w:fill="FFFFFF"/>
          <w:lang w:val="en-GB"/>
        </w:rPr>
        <w:t>,</w:t>
      </w:r>
      <w:r w:rsidR="00C036D4" w:rsidRPr="00FA6B55">
        <w:rPr>
          <w:rFonts w:ascii="Times New Roman" w:hAnsi="Times New Roman" w:cs="Times New Roman"/>
          <w:bCs/>
          <w:iCs/>
          <w:sz w:val="24"/>
          <w:szCs w:val="24"/>
          <w:shd w:val="clear" w:color="auto" w:fill="FFFFFF"/>
          <w:lang w:val="en-GB"/>
        </w:rPr>
        <w:t xml:space="preserve"> the “Century of Humiliation” narrative could </w:t>
      </w:r>
      <w:r w:rsidR="00E41BC0" w:rsidRPr="00FA6B55">
        <w:rPr>
          <w:rFonts w:ascii="Times New Roman" w:hAnsi="Times New Roman" w:cs="Times New Roman"/>
          <w:bCs/>
          <w:iCs/>
          <w:sz w:val="24"/>
          <w:szCs w:val="24"/>
          <w:shd w:val="clear" w:color="auto" w:fill="FFFFFF"/>
          <w:lang w:val="en-GB"/>
        </w:rPr>
        <w:t xml:space="preserve">have </w:t>
      </w:r>
      <w:r w:rsidR="00C036D4" w:rsidRPr="00FA6B55">
        <w:rPr>
          <w:rFonts w:ascii="Times New Roman" w:hAnsi="Times New Roman" w:cs="Times New Roman"/>
          <w:bCs/>
          <w:iCs/>
          <w:sz w:val="24"/>
          <w:szCs w:val="24"/>
          <w:shd w:val="clear" w:color="auto" w:fill="FFFFFF"/>
          <w:lang w:val="en-GB"/>
        </w:rPr>
        <w:t>be</w:t>
      </w:r>
      <w:r w:rsidR="00E41BC0" w:rsidRPr="00FA6B55">
        <w:rPr>
          <w:rFonts w:ascii="Times New Roman" w:hAnsi="Times New Roman" w:cs="Times New Roman"/>
          <w:bCs/>
          <w:iCs/>
          <w:sz w:val="24"/>
          <w:szCs w:val="24"/>
          <w:shd w:val="clear" w:color="auto" w:fill="FFFFFF"/>
          <w:lang w:val="en-GB"/>
        </w:rPr>
        <w:t>en</w:t>
      </w:r>
      <w:r w:rsidR="00C036D4" w:rsidRPr="00FA6B55">
        <w:rPr>
          <w:rFonts w:ascii="Times New Roman" w:hAnsi="Times New Roman" w:cs="Times New Roman"/>
          <w:bCs/>
          <w:iCs/>
          <w:sz w:val="24"/>
          <w:szCs w:val="24"/>
          <w:shd w:val="clear" w:color="auto" w:fill="FFFFFF"/>
          <w:lang w:val="en-GB"/>
        </w:rPr>
        <w:t xml:space="preserve"> closed</w:t>
      </w:r>
      <w:r w:rsidR="00E41BC0" w:rsidRPr="00FA6B55">
        <w:rPr>
          <w:rFonts w:ascii="Times New Roman" w:hAnsi="Times New Roman" w:cs="Times New Roman"/>
          <w:bCs/>
          <w:iCs/>
          <w:sz w:val="24"/>
          <w:szCs w:val="24"/>
          <w:shd w:val="clear" w:color="auto" w:fill="FFFFFF"/>
          <w:lang w:val="en-GB"/>
        </w:rPr>
        <w:t>,</w:t>
      </w:r>
      <w:r w:rsidR="00C036D4" w:rsidRPr="00FA6B55">
        <w:rPr>
          <w:rFonts w:ascii="Times New Roman" w:hAnsi="Times New Roman" w:cs="Times New Roman"/>
          <w:bCs/>
          <w:iCs/>
          <w:sz w:val="24"/>
          <w:szCs w:val="24"/>
          <w:shd w:val="clear" w:color="auto" w:fill="FFFFFF"/>
          <w:lang w:val="en-GB"/>
        </w:rPr>
        <w:t xml:space="preserve"> but it gained new momentum after communist</w:t>
      </w:r>
      <w:r w:rsidR="007D1106" w:rsidRPr="00FA6B55">
        <w:rPr>
          <w:rFonts w:ascii="Times New Roman" w:hAnsi="Times New Roman" w:cs="Times New Roman"/>
          <w:bCs/>
          <w:iCs/>
          <w:sz w:val="24"/>
          <w:szCs w:val="24"/>
          <w:shd w:val="clear" w:color="auto" w:fill="FFFFFF"/>
          <w:lang w:val="en-GB"/>
        </w:rPr>
        <w:t>s</w:t>
      </w:r>
      <w:r w:rsidR="00C036D4" w:rsidRPr="00FA6B55">
        <w:rPr>
          <w:rFonts w:ascii="Times New Roman" w:hAnsi="Times New Roman" w:cs="Times New Roman"/>
          <w:bCs/>
          <w:iCs/>
          <w:sz w:val="24"/>
          <w:szCs w:val="24"/>
          <w:shd w:val="clear" w:color="auto" w:fill="FFFFFF"/>
          <w:lang w:val="en-GB"/>
        </w:rPr>
        <w:t xml:space="preserve"> took the power. </w:t>
      </w:r>
      <w:r w:rsidR="0079251A" w:rsidRPr="00FA6B55">
        <w:rPr>
          <w:rFonts w:ascii="Times New Roman" w:hAnsi="Times New Roman" w:cs="Times New Roman"/>
          <w:bCs/>
          <w:iCs/>
          <w:sz w:val="24"/>
          <w:szCs w:val="24"/>
          <w:shd w:val="clear" w:color="auto" w:fill="FFFFFF"/>
          <w:lang w:val="en-GB"/>
        </w:rPr>
        <w:t>Briefly</w:t>
      </w:r>
      <w:r w:rsidR="00C036D4" w:rsidRPr="00FA6B55">
        <w:rPr>
          <w:rFonts w:ascii="Times New Roman" w:hAnsi="Times New Roman" w:cs="Times New Roman"/>
          <w:bCs/>
          <w:iCs/>
          <w:sz w:val="24"/>
          <w:szCs w:val="24"/>
          <w:shd w:val="clear" w:color="auto" w:fill="FFFFFF"/>
          <w:lang w:val="en-GB"/>
        </w:rPr>
        <w:t xml:space="preserve">, according to the words of a high communist </w:t>
      </w:r>
      <w:r w:rsidR="0079251A" w:rsidRPr="00FA6B55">
        <w:rPr>
          <w:rFonts w:ascii="Times New Roman" w:hAnsi="Times New Roman" w:cs="Times New Roman"/>
          <w:bCs/>
          <w:iCs/>
          <w:sz w:val="24"/>
          <w:szCs w:val="24"/>
          <w:shd w:val="clear" w:color="auto" w:fill="FFFFFF"/>
          <w:lang w:val="en-GB"/>
        </w:rPr>
        <w:t xml:space="preserve">leader </w:t>
      </w:r>
      <w:r w:rsidR="007D1106" w:rsidRPr="00FA6B55">
        <w:rPr>
          <w:rFonts w:ascii="Times New Roman" w:hAnsi="Times New Roman" w:cs="Times New Roman"/>
          <w:bCs/>
          <w:iCs/>
          <w:sz w:val="24"/>
          <w:szCs w:val="24"/>
          <w:shd w:val="clear" w:color="auto" w:fill="FFFFFF"/>
          <w:lang w:val="en-GB"/>
        </w:rPr>
        <w:t xml:space="preserve">in </w:t>
      </w:r>
      <w:r w:rsidR="0079251A" w:rsidRPr="00FA6B55">
        <w:rPr>
          <w:rFonts w:ascii="Times New Roman" w:hAnsi="Times New Roman" w:cs="Times New Roman"/>
          <w:bCs/>
          <w:iCs/>
          <w:sz w:val="24"/>
          <w:szCs w:val="24"/>
          <w:shd w:val="clear" w:color="auto" w:fill="FFFFFF"/>
          <w:lang w:val="en-GB"/>
        </w:rPr>
        <w:t xml:space="preserve">the </w:t>
      </w:r>
      <w:r w:rsidR="007D1106" w:rsidRPr="00FA6B55">
        <w:rPr>
          <w:rFonts w:ascii="Times New Roman" w:hAnsi="Times New Roman" w:cs="Times New Roman"/>
          <w:bCs/>
          <w:iCs/>
          <w:sz w:val="24"/>
          <w:szCs w:val="24"/>
          <w:shd w:val="clear" w:color="auto" w:fill="FFFFFF"/>
          <w:lang w:val="en-GB"/>
        </w:rPr>
        <w:t>early 2000s</w:t>
      </w:r>
      <w:r w:rsidR="00C036D4" w:rsidRPr="00FA6B55">
        <w:rPr>
          <w:rFonts w:ascii="Times New Roman" w:hAnsi="Times New Roman" w:cs="Times New Roman"/>
          <w:bCs/>
          <w:iCs/>
          <w:sz w:val="24"/>
          <w:szCs w:val="24"/>
          <w:shd w:val="clear" w:color="auto" w:fill="FFFFFF"/>
          <w:lang w:val="en-GB"/>
        </w:rPr>
        <w:t xml:space="preserve">, </w:t>
      </w:r>
      <w:r w:rsidR="00C036D4" w:rsidRPr="00FA6B55">
        <w:rPr>
          <w:rFonts w:ascii="Times New Roman" w:hAnsi="Times New Roman" w:cs="Times New Roman"/>
          <w:sz w:val="24"/>
          <w:lang w:val="en-GB"/>
        </w:rPr>
        <w:t>“the establishment of new China [i.e. communist China] … put an end to the situation in which old China was split up, the nation was subject to humiliation, and the people experienced untold sufferings.”</w:t>
      </w:r>
      <w:r w:rsidR="00C036D4" w:rsidRPr="00FA6B55">
        <w:rPr>
          <w:rStyle w:val="FootnoteReference"/>
          <w:rFonts w:ascii="Times New Roman" w:hAnsi="Times New Roman" w:cs="Times New Roman"/>
          <w:sz w:val="24"/>
          <w:lang w:val="en-GB"/>
        </w:rPr>
        <w:footnoteReference w:id="22"/>
      </w:r>
    </w:p>
    <w:p w14:paraId="452A955C" w14:textId="2561ACF0" w:rsidR="000755B4" w:rsidRPr="00FA6B55" w:rsidRDefault="000755B4" w:rsidP="00C21781">
      <w:pPr>
        <w:jc w:val="both"/>
        <w:rPr>
          <w:rFonts w:ascii="Times New Roman" w:hAnsi="Times New Roman" w:cs="Times New Roman"/>
          <w:sz w:val="24"/>
          <w:lang w:val="en-GB"/>
        </w:rPr>
      </w:pPr>
      <w:r w:rsidRPr="00FA6B55">
        <w:rPr>
          <w:rFonts w:ascii="Times New Roman" w:hAnsi="Times New Roman" w:cs="Times New Roman"/>
          <w:sz w:val="24"/>
          <w:lang w:val="en-GB"/>
        </w:rPr>
        <w:t>Today, this narrative has become a key legitimizer for C</w:t>
      </w:r>
      <w:r w:rsidR="00377A23" w:rsidRPr="00FA6B55">
        <w:rPr>
          <w:rFonts w:ascii="Times New Roman" w:hAnsi="Times New Roman" w:cs="Times New Roman"/>
          <w:sz w:val="24"/>
          <w:lang w:val="en-GB"/>
        </w:rPr>
        <w:t>P</w:t>
      </w:r>
      <w:r w:rsidRPr="00FA6B55">
        <w:rPr>
          <w:rFonts w:ascii="Times New Roman" w:hAnsi="Times New Roman" w:cs="Times New Roman"/>
          <w:sz w:val="24"/>
          <w:lang w:val="en-GB"/>
        </w:rPr>
        <w:t xml:space="preserve">C rule, because the </w:t>
      </w:r>
      <w:r w:rsidR="00377A23" w:rsidRPr="00FA6B55">
        <w:rPr>
          <w:rFonts w:ascii="Times New Roman" w:hAnsi="Times New Roman" w:cs="Times New Roman"/>
          <w:sz w:val="24"/>
          <w:lang w:val="en-GB"/>
        </w:rPr>
        <w:t>latter</w:t>
      </w:r>
      <w:r w:rsidRPr="00FA6B55">
        <w:rPr>
          <w:rFonts w:ascii="Times New Roman" w:hAnsi="Times New Roman" w:cs="Times New Roman"/>
          <w:sz w:val="24"/>
          <w:lang w:val="en-GB"/>
        </w:rPr>
        <w:t xml:space="preserve"> is portrayed as the only modern Chinese political party that was able to successfully stand up to foreign aggression. The ability of Mao Zedongs’s government to effectively wield diplomatic, economic, and military power are depicted in C</w:t>
      </w:r>
      <w:r w:rsidR="00377A23" w:rsidRPr="00FA6B55">
        <w:rPr>
          <w:rFonts w:ascii="Times New Roman" w:hAnsi="Times New Roman" w:cs="Times New Roman"/>
          <w:sz w:val="24"/>
          <w:lang w:val="en-GB"/>
        </w:rPr>
        <w:t>P</w:t>
      </w:r>
      <w:r w:rsidRPr="00FA6B55">
        <w:rPr>
          <w:rFonts w:ascii="Times New Roman" w:hAnsi="Times New Roman" w:cs="Times New Roman"/>
          <w:sz w:val="24"/>
          <w:lang w:val="en-GB"/>
        </w:rPr>
        <w:t xml:space="preserve">C and People’s Liberation Army (PLA) literature as having started China </w:t>
      </w:r>
      <w:r w:rsidR="0079251A" w:rsidRPr="00FA6B55">
        <w:rPr>
          <w:rFonts w:ascii="Times New Roman" w:hAnsi="Times New Roman" w:cs="Times New Roman"/>
          <w:sz w:val="24"/>
          <w:lang w:val="en-GB"/>
        </w:rPr>
        <w:t xml:space="preserve">on </w:t>
      </w:r>
      <w:r w:rsidRPr="00FA6B55">
        <w:rPr>
          <w:rFonts w:ascii="Times New Roman" w:hAnsi="Times New Roman" w:cs="Times New Roman"/>
          <w:sz w:val="24"/>
          <w:lang w:val="en-GB"/>
        </w:rPr>
        <w:t xml:space="preserve">its present path to global influence. Chinese propaganda glorifies the exploits of the PLA in fighting off China’s would-be subjugators, including the </w:t>
      </w:r>
      <w:r w:rsidRPr="00FA6B55">
        <w:rPr>
          <w:rFonts w:ascii="Times New Roman" w:hAnsi="Times New Roman" w:cs="Times New Roman"/>
          <w:sz w:val="24"/>
          <w:lang w:val="en-GB"/>
        </w:rPr>
        <w:lastRenderedPageBreak/>
        <w:t>Japanese, the KMT army, and the United States in Korea, and the PLA teaches its personnel that China’s Communist forces have never lost a war.</w:t>
      </w:r>
    </w:p>
    <w:p w14:paraId="0DB0B414" w14:textId="6BB5F427" w:rsidR="00AD2E7D" w:rsidRPr="00FA6B55" w:rsidRDefault="0079251A"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S</w:t>
      </w:r>
      <w:r w:rsidR="007D1106" w:rsidRPr="00FA6B55">
        <w:rPr>
          <w:rFonts w:ascii="Times New Roman" w:hAnsi="Times New Roman" w:cs="Times New Roman"/>
          <w:bCs/>
          <w:iCs/>
          <w:sz w:val="24"/>
          <w:szCs w:val="24"/>
          <w:shd w:val="clear" w:color="auto" w:fill="FFFFFF"/>
          <w:lang w:val="en-GB"/>
        </w:rPr>
        <w:t xml:space="preserve">everal key moments in the history of </w:t>
      </w:r>
      <w:r w:rsidRPr="00FA6B55">
        <w:rPr>
          <w:rFonts w:ascii="Times New Roman" w:hAnsi="Times New Roman" w:cs="Times New Roman"/>
          <w:bCs/>
          <w:iCs/>
          <w:sz w:val="24"/>
          <w:szCs w:val="24"/>
          <w:shd w:val="clear" w:color="auto" w:fill="FFFFFF"/>
          <w:lang w:val="en-GB"/>
        </w:rPr>
        <w:t xml:space="preserve">the </w:t>
      </w:r>
      <w:r w:rsidR="007D1106" w:rsidRPr="00FA6B55">
        <w:rPr>
          <w:rFonts w:ascii="Times New Roman" w:hAnsi="Times New Roman" w:cs="Times New Roman"/>
          <w:bCs/>
          <w:iCs/>
          <w:sz w:val="24"/>
          <w:szCs w:val="24"/>
          <w:shd w:val="clear" w:color="auto" w:fill="FFFFFF"/>
          <w:lang w:val="en-GB"/>
        </w:rPr>
        <w:t>C</w:t>
      </w:r>
      <w:r w:rsidR="00377A23" w:rsidRPr="00FA6B55">
        <w:rPr>
          <w:rFonts w:ascii="Times New Roman" w:hAnsi="Times New Roman" w:cs="Times New Roman"/>
          <w:bCs/>
          <w:iCs/>
          <w:sz w:val="24"/>
          <w:szCs w:val="24"/>
          <w:shd w:val="clear" w:color="auto" w:fill="FFFFFF"/>
          <w:lang w:val="en-GB"/>
        </w:rPr>
        <w:t>P</w:t>
      </w:r>
      <w:r w:rsidR="007D1106" w:rsidRPr="00FA6B55">
        <w:rPr>
          <w:rFonts w:ascii="Times New Roman" w:hAnsi="Times New Roman" w:cs="Times New Roman"/>
          <w:bCs/>
          <w:iCs/>
          <w:sz w:val="24"/>
          <w:szCs w:val="24"/>
          <w:shd w:val="clear" w:color="auto" w:fill="FFFFFF"/>
          <w:lang w:val="en-GB"/>
        </w:rPr>
        <w:t xml:space="preserve">C and </w:t>
      </w:r>
      <w:r w:rsidRPr="00FA6B55">
        <w:rPr>
          <w:rFonts w:ascii="Times New Roman" w:hAnsi="Times New Roman" w:cs="Times New Roman"/>
          <w:bCs/>
          <w:iCs/>
          <w:sz w:val="24"/>
          <w:szCs w:val="24"/>
          <w:shd w:val="clear" w:color="auto" w:fill="FFFFFF"/>
          <w:lang w:val="en-GB"/>
        </w:rPr>
        <w:t xml:space="preserve">the </w:t>
      </w:r>
      <w:r w:rsidR="007D1106" w:rsidRPr="00FA6B55">
        <w:rPr>
          <w:rFonts w:ascii="Times New Roman" w:hAnsi="Times New Roman" w:cs="Times New Roman"/>
          <w:bCs/>
          <w:iCs/>
          <w:sz w:val="24"/>
          <w:szCs w:val="24"/>
          <w:shd w:val="clear" w:color="auto" w:fill="FFFFFF"/>
          <w:lang w:val="en-GB"/>
        </w:rPr>
        <w:t xml:space="preserve">PRC </w:t>
      </w:r>
      <w:r w:rsidRPr="00FA6B55">
        <w:rPr>
          <w:rFonts w:ascii="Times New Roman" w:hAnsi="Times New Roman" w:cs="Times New Roman"/>
          <w:bCs/>
          <w:iCs/>
          <w:sz w:val="24"/>
          <w:szCs w:val="24"/>
          <w:shd w:val="clear" w:color="auto" w:fill="FFFFFF"/>
          <w:lang w:val="en-GB"/>
        </w:rPr>
        <w:t xml:space="preserve">are </w:t>
      </w:r>
      <w:r w:rsidR="007D1106" w:rsidRPr="00FA6B55">
        <w:rPr>
          <w:rFonts w:ascii="Times New Roman" w:hAnsi="Times New Roman" w:cs="Times New Roman"/>
          <w:bCs/>
          <w:iCs/>
          <w:sz w:val="24"/>
          <w:szCs w:val="24"/>
          <w:shd w:val="clear" w:color="auto" w:fill="FFFFFF"/>
          <w:lang w:val="en-GB"/>
        </w:rPr>
        <w:t>always highlighted as important markers signifying the triumph of New China and overco</w:t>
      </w:r>
      <w:r w:rsidR="00582D78" w:rsidRPr="00FA6B55">
        <w:rPr>
          <w:rFonts w:ascii="Times New Roman" w:hAnsi="Times New Roman" w:cs="Times New Roman"/>
          <w:bCs/>
          <w:iCs/>
          <w:sz w:val="24"/>
          <w:szCs w:val="24"/>
          <w:shd w:val="clear" w:color="auto" w:fill="FFFFFF"/>
          <w:lang w:val="en-GB"/>
        </w:rPr>
        <w:t xml:space="preserve">ming </w:t>
      </w:r>
      <w:r w:rsidRPr="00FA6B55">
        <w:rPr>
          <w:rFonts w:ascii="Times New Roman" w:hAnsi="Times New Roman" w:cs="Times New Roman"/>
          <w:bCs/>
          <w:iCs/>
          <w:sz w:val="24"/>
          <w:szCs w:val="24"/>
          <w:shd w:val="clear" w:color="auto" w:fill="FFFFFF"/>
          <w:lang w:val="en-GB"/>
        </w:rPr>
        <w:t xml:space="preserve">the </w:t>
      </w:r>
      <w:r w:rsidR="00BB08D8" w:rsidRPr="00FA6B55">
        <w:rPr>
          <w:rFonts w:ascii="Times New Roman" w:hAnsi="Times New Roman" w:cs="Times New Roman"/>
          <w:bCs/>
          <w:iCs/>
          <w:sz w:val="24"/>
          <w:szCs w:val="24"/>
          <w:shd w:val="clear" w:color="auto" w:fill="FFFFFF"/>
          <w:lang w:val="en-GB"/>
        </w:rPr>
        <w:t xml:space="preserve">aftermaths of </w:t>
      </w:r>
      <w:r w:rsidR="00582D78" w:rsidRPr="00FA6B55">
        <w:rPr>
          <w:rFonts w:ascii="Times New Roman" w:hAnsi="Times New Roman" w:cs="Times New Roman"/>
          <w:bCs/>
          <w:iCs/>
          <w:sz w:val="24"/>
          <w:szCs w:val="24"/>
          <w:shd w:val="clear" w:color="auto" w:fill="FFFFFF"/>
          <w:lang w:val="en-GB"/>
        </w:rPr>
        <w:t>the century of humiliation:</w:t>
      </w:r>
    </w:p>
    <w:p w14:paraId="4EF92BF2" w14:textId="16A843A9" w:rsidR="007D1106" w:rsidRPr="00FA6B55" w:rsidRDefault="007D1106"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Victory of </w:t>
      </w:r>
      <w:r w:rsidR="0079251A" w:rsidRPr="00FA6B55">
        <w:rPr>
          <w:rFonts w:ascii="Times New Roman" w:hAnsi="Times New Roman" w:cs="Times New Roman"/>
          <w:bCs/>
          <w:iCs/>
          <w:sz w:val="24"/>
          <w:szCs w:val="24"/>
          <w:shd w:val="clear" w:color="auto" w:fill="FFFFFF"/>
          <w:lang w:val="en-GB"/>
        </w:rPr>
        <w:t xml:space="preserve">the </w:t>
      </w:r>
      <w:r w:rsidRPr="00FA6B55">
        <w:rPr>
          <w:rFonts w:ascii="Times New Roman" w:hAnsi="Times New Roman" w:cs="Times New Roman"/>
          <w:bCs/>
          <w:iCs/>
          <w:sz w:val="24"/>
          <w:szCs w:val="24"/>
          <w:shd w:val="clear" w:color="auto" w:fill="FFFFFF"/>
          <w:lang w:val="en-GB"/>
        </w:rPr>
        <w:t>C</w:t>
      </w:r>
      <w:r w:rsidR="00C210C0" w:rsidRPr="00FA6B55">
        <w:rPr>
          <w:rFonts w:ascii="Times New Roman" w:hAnsi="Times New Roman" w:cs="Times New Roman"/>
          <w:bCs/>
          <w:iCs/>
          <w:sz w:val="24"/>
          <w:szCs w:val="24"/>
          <w:shd w:val="clear" w:color="auto" w:fill="FFFFFF"/>
          <w:lang w:val="en-GB"/>
        </w:rPr>
        <w:t>P</w:t>
      </w:r>
      <w:r w:rsidRPr="00FA6B55">
        <w:rPr>
          <w:rFonts w:ascii="Times New Roman" w:hAnsi="Times New Roman" w:cs="Times New Roman"/>
          <w:bCs/>
          <w:iCs/>
          <w:sz w:val="24"/>
          <w:szCs w:val="24"/>
          <w:shd w:val="clear" w:color="auto" w:fill="FFFFFF"/>
          <w:lang w:val="en-GB"/>
        </w:rPr>
        <w:t>C in the civil war and establishing the PRC in 1949 that almost completed re-unifying the country.</w:t>
      </w:r>
    </w:p>
    <w:p w14:paraId="4817C419" w14:textId="1C683B75" w:rsidR="007D1106" w:rsidRPr="00FA6B55" w:rsidRDefault="007D1106"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PLA’s participation in </w:t>
      </w:r>
      <w:r w:rsidR="0079251A" w:rsidRPr="00FA6B55">
        <w:rPr>
          <w:rFonts w:ascii="Times New Roman" w:hAnsi="Times New Roman" w:cs="Times New Roman"/>
          <w:bCs/>
          <w:iCs/>
          <w:sz w:val="24"/>
          <w:szCs w:val="24"/>
          <w:shd w:val="clear" w:color="auto" w:fill="FFFFFF"/>
          <w:lang w:val="en-GB"/>
        </w:rPr>
        <w:t xml:space="preserve">the </w:t>
      </w:r>
      <w:r w:rsidR="00C210C0" w:rsidRPr="00FA6B55">
        <w:rPr>
          <w:rFonts w:ascii="Times New Roman" w:hAnsi="Times New Roman" w:cs="Times New Roman"/>
          <w:bCs/>
          <w:iCs/>
          <w:sz w:val="24"/>
          <w:szCs w:val="24"/>
          <w:shd w:val="clear" w:color="auto" w:fill="FFFFFF"/>
          <w:lang w:val="en-GB"/>
        </w:rPr>
        <w:t>Korean War in 1950</w:t>
      </w:r>
      <w:r w:rsidR="0079251A" w:rsidRPr="00FA6B55">
        <w:rPr>
          <w:rFonts w:ascii="Times New Roman" w:hAnsi="Times New Roman" w:cs="Times New Roman"/>
          <w:bCs/>
          <w:iCs/>
          <w:sz w:val="24"/>
          <w:szCs w:val="24"/>
          <w:shd w:val="clear" w:color="auto" w:fill="FFFFFF"/>
          <w:lang w:val="en-GB"/>
        </w:rPr>
        <w:t>–</w:t>
      </w:r>
      <w:r w:rsidR="00C210C0" w:rsidRPr="00FA6B55">
        <w:rPr>
          <w:rFonts w:ascii="Times New Roman" w:hAnsi="Times New Roman" w:cs="Times New Roman"/>
          <w:bCs/>
          <w:iCs/>
          <w:sz w:val="24"/>
          <w:szCs w:val="24"/>
          <w:shd w:val="clear" w:color="auto" w:fill="FFFFFF"/>
          <w:lang w:val="en-GB"/>
        </w:rPr>
        <w:t>3</w:t>
      </w:r>
      <w:r w:rsidR="00582D78" w:rsidRPr="00FA6B55">
        <w:rPr>
          <w:rFonts w:ascii="Times New Roman" w:hAnsi="Times New Roman" w:cs="Times New Roman"/>
          <w:bCs/>
          <w:iCs/>
          <w:sz w:val="24"/>
          <w:szCs w:val="24"/>
          <w:shd w:val="clear" w:color="auto" w:fill="FFFFFF"/>
          <w:lang w:val="en-GB"/>
        </w:rPr>
        <w:t xml:space="preserve"> and successful </w:t>
      </w:r>
      <w:r w:rsidR="0079251A" w:rsidRPr="00FA6B55">
        <w:rPr>
          <w:rFonts w:ascii="Times New Roman" w:hAnsi="Times New Roman" w:cs="Times New Roman"/>
          <w:bCs/>
          <w:iCs/>
          <w:sz w:val="24"/>
          <w:szCs w:val="24"/>
          <w:shd w:val="clear" w:color="auto" w:fill="FFFFFF"/>
          <w:lang w:val="en-GB"/>
        </w:rPr>
        <w:t xml:space="preserve">defence of </w:t>
      </w:r>
      <w:r w:rsidR="00582D78" w:rsidRPr="00FA6B55">
        <w:rPr>
          <w:rFonts w:ascii="Times New Roman" w:hAnsi="Times New Roman" w:cs="Times New Roman"/>
          <w:bCs/>
          <w:iCs/>
          <w:sz w:val="24"/>
          <w:szCs w:val="24"/>
          <w:shd w:val="clear" w:color="auto" w:fill="FFFFFF"/>
          <w:lang w:val="en-GB"/>
        </w:rPr>
        <w:t xml:space="preserve">North Korea against </w:t>
      </w:r>
      <w:r w:rsidR="0079251A" w:rsidRPr="00FA6B55">
        <w:rPr>
          <w:rFonts w:ascii="Times New Roman" w:hAnsi="Times New Roman" w:cs="Times New Roman"/>
          <w:bCs/>
          <w:iCs/>
          <w:sz w:val="24"/>
          <w:szCs w:val="24"/>
          <w:shd w:val="clear" w:color="auto" w:fill="FFFFFF"/>
          <w:lang w:val="en-GB"/>
        </w:rPr>
        <w:t xml:space="preserve">the </w:t>
      </w:r>
      <w:r w:rsidR="00582D78" w:rsidRPr="00FA6B55">
        <w:rPr>
          <w:rFonts w:ascii="Times New Roman" w:hAnsi="Times New Roman" w:cs="Times New Roman"/>
          <w:bCs/>
          <w:iCs/>
          <w:sz w:val="24"/>
          <w:szCs w:val="24"/>
          <w:shd w:val="clear" w:color="auto" w:fill="FFFFFF"/>
          <w:lang w:val="en-GB"/>
        </w:rPr>
        <w:t>US and South Korea</w:t>
      </w:r>
      <w:r w:rsidR="0079251A" w:rsidRPr="00FA6B55">
        <w:rPr>
          <w:rFonts w:ascii="Times New Roman" w:hAnsi="Times New Roman" w:cs="Times New Roman"/>
          <w:bCs/>
          <w:iCs/>
          <w:sz w:val="24"/>
          <w:szCs w:val="24"/>
          <w:shd w:val="clear" w:color="auto" w:fill="FFFFFF"/>
          <w:lang w:val="en-GB"/>
        </w:rPr>
        <w:t>n</w:t>
      </w:r>
      <w:r w:rsidR="00582D78" w:rsidRPr="00FA6B55">
        <w:rPr>
          <w:rFonts w:ascii="Times New Roman" w:hAnsi="Times New Roman" w:cs="Times New Roman"/>
          <w:bCs/>
          <w:iCs/>
          <w:sz w:val="24"/>
          <w:szCs w:val="24"/>
          <w:shd w:val="clear" w:color="auto" w:fill="FFFFFF"/>
          <w:lang w:val="en-GB"/>
        </w:rPr>
        <w:t xml:space="preserve"> army.</w:t>
      </w:r>
    </w:p>
    <w:p w14:paraId="52CABD1C" w14:textId="7DEF3ED4" w:rsidR="00582D78" w:rsidRPr="00FA6B55" w:rsidRDefault="00582D7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Displacement</w:t>
      </w:r>
      <w:r w:rsidR="0079251A" w:rsidRPr="00FA6B55">
        <w:rPr>
          <w:rFonts w:ascii="Times New Roman" w:hAnsi="Times New Roman" w:cs="Times New Roman"/>
          <w:bCs/>
          <w:iCs/>
          <w:sz w:val="24"/>
          <w:szCs w:val="24"/>
          <w:shd w:val="clear" w:color="auto" w:fill="FFFFFF"/>
          <w:lang w:val="en-GB"/>
        </w:rPr>
        <w:t xml:space="preserve"> of the</w:t>
      </w:r>
      <w:r w:rsidRPr="00FA6B55">
        <w:rPr>
          <w:rFonts w:ascii="Times New Roman" w:hAnsi="Times New Roman" w:cs="Times New Roman"/>
          <w:bCs/>
          <w:iCs/>
          <w:sz w:val="24"/>
          <w:szCs w:val="24"/>
          <w:shd w:val="clear" w:color="auto" w:fill="FFFFFF"/>
          <w:lang w:val="en-GB"/>
        </w:rPr>
        <w:t xml:space="preserve"> R</w:t>
      </w:r>
      <w:r w:rsidR="00C210C0" w:rsidRPr="00FA6B55">
        <w:rPr>
          <w:rFonts w:ascii="Times New Roman" w:hAnsi="Times New Roman" w:cs="Times New Roman"/>
          <w:bCs/>
          <w:iCs/>
          <w:sz w:val="24"/>
          <w:szCs w:val="24"/>
          <w:shd w:val="clear" w:color="auto" w:fill="FFFFFF"/>
          <w:lang w:val="en-GB"/>
        </w:rPr>
        <w:t>O</w:t>
      </w:r>
      <w:r w:rsidR="0079251A" w:rsidRPr="00FA6B55">
        <w:rPr>
          <w:rFonts w:ascii="Times New Roman" w:hAnsi="Times New Roman" w:cs="Times New Roman"/>
          <w:bCs/>
          <w:iCs/>
          <w:sz w:val="24"/>
          <w:szCs w:val="24"/>
          <w:shd w:val="clear" w:color="auto" w:fill="FFFFFF"/>
          <w:lang w:val="en-GB"/>
        </w:rPr>
        <w:t>C</w:t>
      </w:r>
      <w:r w:rsidRPr="00FA6B55">
        <w:rPr>
          <w:rFonts w:ascii="Times New Roman" w:hAnsi="Times New Roman" w:cs="Times New Roman"/>
          <w:bCs/>
          <w:iCs/>
          <w:sz w:val="24"/>
          <w:szCs w:val="24"/>
          <w:shd w:val="clear" w:color="auto" w:fill="FFFFFF"/>
          <w:lang w:val="en-GB"/>
        </w:rPr>
        <w:t xml:space="preserve"> from the UN and its Security Council and occupation </w:t>
      </w:r>
      <w:r w:rsidR="0079251A" w:rsidRPr="00FA6B55">
        <w:rPr>
          <w:rFonts w:ascii="Times New Roman" w:hAnsi="Times New Roman" w:cs="Times New Roman"/>
          <w:bCs/>
          <w:iCs/>
          <w:sz w:val="24"/>
          <w:szCs w:val="24"/>
          <w:shd w:val="clear" w:color="auto" w:fill="FFFFFF"/>
          <w:lang w:val="en-GB"/>
        </w:rPr>
        <w:t xml:space="preserve">of </w:t>
      </w:r>
      <w:r w:rsidRPr="00FA6B55">
        <w:rPr>
          <w:rFonts w:ascii="Times New Roman" w:hAnsi="Times New Roman" w:cs="Times New Roman"/>
          <w:bCs/>
          <w:iCs/>
          <w:sz w:val="24"/>
          <w:szCs w:val="24"/>
          <w:shd w:val="clear" w:color="auto" w:fill="FFFFFF"/>
          <w:lang w:val="en-GB"/>
        </w:rPr>
        <w:t>its place as the sole legitimate representative of China in 1971.</w:t>
      </w:r>
    </w:p>
    <w:p w14:paraId="46C5C6B2" w14:textId="25584027" w:rsidR="00582D78" w:rsidRPr="00FA6B55" w:rsidRDefault="00582D7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Establishing relations with </w:t>
      </w:r>
      <w:r w:rsidR="0079251A" w:rsidRPr="00FA6B55">
        <w:rPr>
          <w:rFonts w:ascii="Times New Roman" w:hAnsi="Times New Roman" w:cs="Times New Roman"/>
          <w:bCs/>
          <w:iCs/>
          <w:sz w:val="24"/>
          <w:szCs w:val="24"/>
          <w:shd w:val="clear" w:color="auto" w:fill="FFFFFF"/>
          <w:lang w:val="en-GB"/>
        </w:rPr>
        <w:t xml:space="preserve">the </w:t>
      </w:r>
      <w:r w:rsidRPr="00FA6B55">
        <w:rPr>
          <w:rFonts w:ascii="Times New Roman" w:hAnsi="Times New Roman" w:cs="Times New Roman"/>
          <w:bCs/>
          <w:iCs/>
          <w:sz w:val="24"/>
          <w:szCs w:val="24"/>
          <w:shd w:val="clear" w:color="auto" w:fill="FFFFFF"/>
          <w:lang w:val="en-GB"/>
        </w:rPr>
        <w:t xml:space="preserve">US </w:t>
      </w:r>
      <w:r w:rsidR="00BB08D8" w:rsidRPr="00FA6B55">
        <w:rPr>
          <w:rFonts w:ascii="Times New Roman" w:hAnsi="Times New Roman" w:cs="Times New Roman"/>
          <w:bCs/>
          <w:iCs/>
          <w:sz w:val="24"/>
          <w:szCs w:val="24"/>
          <w:shd w:val="clear" w:color="auto" w:fill="FFFFFF"/>
          <w:lang w:val="en-GB"/>
        </w:rPr>
        <w:t xml:space="preserve">in 1972 (Shanghai Communiqué) </w:t>
      </w:r>
      <w:r w:rsidRPr="00FA6B55">
        <w:rPr>
          <w:rFonts w:ascii="Times New Roman" w:hAnsi="Times New Roman" w:cs="Times New Roman"/>
          <w:bCs/>
          <w:iCs/>
          <w:sz w:val="24"/>
          <w:szCs w:val="24"/>
          <w:shd w:val="clear" w:color="auto" w:fill="FFFFFF"/>
          <w:lang w:val="en-GB"/>
        </w:rPr>
        <w:t xml:space="preserve">and gaining wide diplomatic recognition in </w:t>
      </w:r>
      <w:r w:rsidR="00BB08D8" w:rsidRPr="00FA6B55">
        <w:rPr>
          <w:rFonts w:ascii="Times New Roman" w:hAnsi="Times New Roman" w:cs="Times New Roman"/>
          <w:bCs/>
          <w:iCs/>
          <w:sz w:val="24"/>
          <w:szCs w:val="24"/>
          <w:shd w:val="clear" w:color="auto" w:fill="FFFFFF"/>
          <w:lang w:val="en-GB"/>
        </w:rPr>
        <w:t>1970s and 1980s.</w:t>
      </w:r>
    </w:p>
    <w:p w14:paraId="2C64673E" w14:textId="26CE7244" w:rsidR="00BB08D8" w:rsidRPr="00FA6B55" w:rsidRDefault="00BB08D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Beginning of </w:t>
      </w:r>
      <w:r w:rsidR="0079251A" w:rsidRPr="00FA6B55">
        <w:rPr>
          <w:rFonts w:ascii="Times New Roman" w:hAnsi="Times New Roman" w:cs="Times New Roman"/>
          <w:bCs/>
          <w:iCs/>
          <w:sz w:val="24"/>
          <w:szCs w:val="24"/>
          <w:shd w:val="clear" w:color="auto" w:fill="FFFFFF"/>
          <w:lang w:val="en-GB"/>
        </w:rPr>
        <w:t xml:space="preserve">the </w:t>
      </w:r>
      <w:r w:rsidRPr="00FA6B55">
        <w:rPr>
          <w:rFonts w:ascii="Times New Roman" w:hAnsi="Times New Roman" w:cs="Times New Roman"/>
          <w:bCs/>
          <w:iCs/>
          <w:sz w:val="24"/>
          <w:szCs w:val="24"/>
          <w:shd w:val="clear" w:color="auto" w:fill="FFFFFF"/>
          <w:lang w:val="en-GB"/>
        </w:rPr>
        <w:t>opening</w:t>
      </w:r>
      <w:r w:rsidR="0079251A" w:rsidRPr="00FA6B55">
        <w:rPr>
          <w:rFonts w:ascii="Times New Roman" w:hAnsi="Times New Roman" w:cs="Times New Roman"/>
          <w:bCs/>
          <w:iCs/>
          <w:sz w:val="24"/>
          <w:szCs w:val="24"/>
          <w:shd w:val="clear" w:color="auto" w:fill="FFFFFF"/>
          <w:lang w:val="en-GB"/>
        </w:rPr>
        <w:t>-</w:t>
      </w:r>
      <w:r w:rsidRPr="00FA6B55">
        <w:rPr>
          <w:rFonts w:ascii="Times New Roman" w:hAnsi="Times New Roman" w:cs="Times New Roman"/>
          <w:bCs/>
          <w:iCs/>
          <w:sz w:val="24"/>
          <w:szCs w:val="24"/>
          <w:shd w:val="clear" w:color="auto" w:fill="FFFFFF"/>
          <w:lang w:val="en-GB"/>
        </w:rPr>
        <w:t>up policy and economic reforms and gaining world’s respect and admiration.</w:t>
      </w:r>
    </w:p>
    <w:p w14:paraId="22D9816E" w14:textId="77777777" w:rsidR="00BB08D8" w:rsidRPr="00FA6B55" w:rsidRDefault="00BB08D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Getting back Hong Kong and Macau in 1997 and 1999 respectively.</w:t>
      </w:r>
    </w:p>
    <w:p w14:paraId="0D470C84" w14:textId="77777777" w:rsidR="00BB08D8" w:rsidRPr="00FA6B55" w:rsidRDefault="00BB08D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Adoption into the WTO in 2011.</w:t>
      </w:r>
    </w:p>
    <w:p w14:paraId="79B7D63A" w14:textId="4FB175F8" w:rsidR="00BB08D8" w:rsidRPr="00FA6B55" w:rsidRDefault="00BB08D8" w:rsidP="00C21781">
      <w:pPr>
        <w:pStyle w:val="ListParagraph"/>
        <w:numPr>
          <w:ilvl w:val="0"/>
          <w:numId w:val="3"/>
        </w:num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Hosting</w:t>
      </w:r>
      <w:r w:rsidR="0079251A" w:rsidRPr="00FA6B55">
        <w:rPr>
          <w:rFonts w:ascii="Times New Roman" w:hAnsi="Times New Roman" w:cs="Times New Roman"/>
          <w:bCs/>
          <w:iCs/>
          <w:sz w:val="24"/>
          <w:szCs w:val="24"/>
          <w:shd w:val="clear" w:color="auto" w:fill="FFFFFF"/>
          <w:lang w:val="en-GB"/>
        </w:rPr>
        <w:t xml:space="preserve"> the</w:t>
      </w:r>
      <w:r w:rsidRPr="00FA6B55">
        <w:rPr>
          <w:rFonts w:ascii="Times New Roman" w:hAnsi="Times New Roman" w:cs="Times New Roman"/>
          <w:bCs/>
          <w:iCs/>
          <w:sz w:val="24"/>
          <w:szCs w:val="24"/>
          <w:shd w:val="clear" w:color="auto" w:fill="FFFFFF"/>
          <w:lang w:val="en-GB"/>
        </w:rPr>
        <w:t xml:space="preserve"> XXIX Olympic Games in Beijing in 2008.</w:t>
      </w:r>
    </w:p>
    <w:p w14:paraId="1CA26AB4" w14:textId="3E0188FC" w:rsidR="00BB08D8" w:rsidRPr="00FA6B55" w:rsidRDefault="00BB08D8"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In </w:t>
      </w:r>
      <w:r w:rsidR="0079251A" w:rsidRPr="00FA6B55">
        <w:rPr>
          <w:rFonts w:ascii="Times New Roman" w:hAnsi="Times New Roman" w:cs="Times New Roman"/>
          <w:bCs/>
          <w:iCs/>
          <w:sz w:val="24"/>
          <w:szCs w:val="24"/>
          <w:shd w:val="clear" w:color="auto" w:fill="FFFFFF"/>
          <w:lang w:val="en-GB"/>
        </w:rPr>
        <w:t xml:space="preserve">the </w:t>
      </w:r>
      <w:r w:rsidRPr="00FA6B55">
        <w:rPr>
          <w:rFonts w:ascii="Times New Roman" w:hAnsi="Times New Roman" w:cs="Times New Roman"/>
          <w:bCs/>
          <w:iCs/>
          <w:sz w:val="24"/>
          <w:szCs w:val="24"/>
          <w:shd w:val="clear" w:color="auto" w:fill="FFFFFF"/>
          <w:lang w:val="en-GB"/>
        </w:rPr>
        <w:t xml:space="preserve">last decade, the main narrative </w:t>
      </w:r>
      <w:r w:rsidR="002351E6" w:rsidRPr="00FA6B55">
        <w:rPr>
          <w:rFonts w:ascii="Times New Roman" w:hAnsi="Times New Roman" w:cs="Times New Roman"/>
          <w:bCs/>
          <w:iCs/>
          <w:sz w:val="24"/>
          <w:szCs w:val="24"/>
          <w:shd w:val="clear" w:color="auto" w:fill="FFFFFF"/>
          <w:lang w:val="en-GB"/>
        </w:rPr>
        <w:t xml:space="preserve">of China’s elite </w:t>
      </w:r>
      <w:r w:rsidRPr="00FA6B55">
        <w:rPr>
          <w:rFonts w:ascii="Times New Roman" w:hAnsi="Times New Roman" w:cs="Times New Roman"/>
          <w:bCs/>
          <w:iCs/>
          <w:sz w:val="24"/>
          <w:szCs w:val="24"/>
          <w:shd w:val="clear" w:color="auto" w:fill="FFFFFF"/>
          <w:lang w:val="en-GB"/>
        </w:rPr>
        <w:t xml:space="preserve">is how the Century of National Humiliation has transformed into the Great Rejuvenation </w:t>
      </w:r>
      <w:r w:rsidR="002351E6" w:rsidRPr="00FA6B55">
        <w:rPr>
          <w:rFonts w:ascii="Times New Roman" w:hAnsi="Times New Roman" w:cs="Times New Roman"/>
          <w:bCs/>
          <w:iCs/>
          <w:sz w:val="24"/>
          <w:szCs w:val="24"/>
          <w:shd w:val="clear" w:color="auto" w:fill="FFFFFF"/>
          <w:lang w:val="en-GB"/>
        </w:rPr>
        <w:t>of China</w:t>
      </w:r>
      <w:r w:rsidR="004B4727" w:rsidRPr="00FA6B55">
        <w:rPr>
          <w:rFonts w:ascii="Times New Roman" w:hAnsi="Times New Roman" w:cs="Times New Roman"/>
          <w:bCs/>
          <w:iCs/>
          <w:sz w:val="24"/>
          <w:szCs w:val="24"/>
          <w:shd w:val="clear" w:color="auto" w:fill="FFFFFF"/>
          <w:lang w:val="en-GB"/>
        </w:rPr>
        <w:t>,</w:t>
      </w:r>
      <w:r w:rsidR="002351E6" w:rsidRPr="00FA6B55">
        <w:rPr>
          <w:rFonts w:ascii="Times New Roman" w:hAnsi="Times New Roman" w:cs="Times New Roman"/>
          <w:bCs/>
          <w:iCs/>
          <w:sz w:val="24"/>
          <w:szCs w:val="24"/>
          <w:shd w:val="clear" w:color="auto" w:fill="FFFFFF"/>
          <w:lang w:val="en-GB"/>
        </w:rPr>
        <w:t xml:space="preserve"> </w:t>
      </w:r>
      <w:r w:rsidRPr="00FA6B55">
        <w:rPr>
          <w:rFonts w:ascii="Times New Roman" w:hAnsi="Times New Roman" w:cs="Times New Roman"/>
          <w:bCs/>
          <w:iCs/>
          <w:sz w:val="24"/>
          <w:szCs w:val="24"/>
          <w:shd w:val="clear" w:color="auto" w:fill="FFFFFF"/>
          <w:lang w:val="en-GB"/>
        </w:rPr>
        <w:t xml:space="preserve">which will be </w:t>
      </w:r>
      <w:r w:rsidR="00C210C0" w:rsidRPr="00FA6B55">
        <w:rPr>
          <w:rFonts w:ascii="Times New Roman" w:hAnsi="Times New Roman" w:cs="Times New Roman"/>
          <w:bCs/>
          <w:iCs/>
          <w:sz w:val="24"/>
          <w:szCs w:val="24"/>
          <w:shd w:val="clear" w:color="auto" w:fill="FFFFFF"/>
          <w:lang w:val="en-GB"/>
        </w:rPr>
        <w:t>dealt with more elaborately below</w:t>
      </w:r>
      <w:r w:rsidR="002351E6" w:rsidRPr="00FA6B55">
        <w:rPr>
          <w:rFonts w:ascii="Times New Roman" w:hAnsi="Times New Roman" w:cs="Times New Roman"/>
          <w:bCs/>
          <w:iCs/>
          <w:sz w:val="24"/>
          <w:szCs w:val="24"/>
          <w:shd w:val="clear" w:color="auto" w:fill="FFFFFF"/>
          <w:lang w:val="en-GB"/>
        </w:rPr>
        <w:t>, and how China has gained its righteous position in the international system and is on the way towards world domination.</w:t>
      </w:r>
    </w:p>
    <w:p w14:paraId="1DE44A25" w14:textId="77777777" w:rsidR="00C77B62" w:rsidRPr="00FA6B55" w:rsidRDefault="00C77B62"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 xml:space="preserve">The only remnant of the National Humiliation is Taiwan as </w:t>
      </w:r>
      <w:r w:rsidR="00C60930" w:rsidRPr="00FA6B55">
        <w:rPr>
          <w:rFonts w:ascii="Times New Roman" w:hAnsi="Times New Roman" w:cs="Times New Roman"/>
          <w:bCs/>
          <w:iCs/>
          <w:sz w:val="24"/>
          <w:szCs w:val="24"/>
          <w:shd w:val="clear" w:color="auto" w:fill="FFFFFF"/>
          <w:lang w:val="en-GB"/>
        </w:rPr>
        <w:t xml:space="preserve">a </w:t>
      </w:r>
      <w:r w:rsidRPr="00FA6B55">
        <w:rPr>
          <w:rFonts w:ascii="Times New Roman" w:hAnsi="Times New Roman" w:cs="Times New Roman"/>
          <w:bCs/>
          <w:iCs/>
          <w:sz w:val="24"/>
          <w:szCs w:val="24"/>
          <w:shd w:val="clear" w:color="auto" w:fill="FFFFFF"/>
          <w:lang w:val="en-GB"/>
        </w:rPr>
        <w:t>separate unit</w:t>
      </w:r>
      <w:r w:rsidR="00DD507D" w:rsidRPr="00FA6B55">
        <w:rPr>
          <w:rFonts w:ascii="Times New Roman" w:hAnsi="Times New Roman" w:cs="Times New Roman"/>
          <w:bCs/>
          <w:iCs/>
          <w:sz w:val="24"/>
          <w:szCs w:val="24"/>
          <w:shd w:val="clear" w:color="auto" w:fill="FFFFFF"/>
          <w:lang w:val="en-GB"/>
        </w:rPr>
        <w:t>, “renegade province”</w:t>
      </w:r>
      <w:r w:rsidRPr="00FA6B55">
        <w:rPr>
          <w:rFonts w:ascii="Times New Roman" w:hAnsi="Times New Roman" w:cs="Times New Roman"/>
          <w:bCs/>
          <w:iCs/>
          <w:sz w:val="24"/>
          <w:szCs w:val="24"/>
          <w:shd w:val="clear" w:color="auto" w:fill="FFFFFF"/>
          <w:lang w:val="en-GB"/>
        </w:rPr>
        <w:t xml:space="preserve"> not yet incorporate</w:t>
      </w:r>
      <w:r w:rsidR="00DD507D" w:rsidRPr="00FA6B55">
        <w:rPr>
          <w:rFonts w:ascii="Times New Roman" w:hAnsi="Times New Roman" w:cs="Times New Roman"/>
          <w:bCs/>
          <w:iCs/>
          <w:sz w:val="24"/>
          <w:szCs w:val="24"/>
          <w:shd w:val="clear" w:color="auto" w:fill="FFFFFF"/>
          <w:lang w:val="en-GB"/>
        </w:rPr>
        <w:t>d back</w:t>
      </w:r>
      <w:r w:rsidRPr="00FA6B55">
        <w:rPr>
          <w:rFonts w:ascii="Times New Roman" w:hAnsi="Times New Roman" w:cs="Times New Roman"/>
          <w:bCs/>
          <w:iCs/>
          <w:sz w:val="24"/>
          <w:szCs w:val="24"/>
          <w:shd w:val="clear" w:color="auto" w:fill="FFFFFF"/>
          <w:lang w:val="en-GB"/>
        </w:rPr>
        <w:t xml:space="preserve"> into the Chinese motherland.</w:t>
      </w:r>
    </w:p>
    <w:p w14:paraId="59FD1D3F" w14:textId="46DD01A4" w:rsidR="00312C03" w:rsidRPr="00FA6B55" w:rsidRDefault="00312C03" w:rsidP="00C21781">
      <w:pPr>
        <w:jc w:val="both"/>
        <w:rPr>
          <w:rFonts w:ascii="Times New Roman" w:hAnsi="Times New Roman" w:cs="Times New Roman"/>
          <w:bCs/>
          <w:iCs/>
          <w:sz w:val="24"/>
          <w:szCs w:val="24"/>
          <w:shd w:val="clear" w:color="auto" w:fill="FFFFFF"/>
          <w:lang w:val="en-GB"/>
        </w:rPr>
      </w:pPr>
      <w:r w:rsidRPr="00FA6B55">
        <w:rPr>
          <w:rFonts w:ascii="Times New Roman" w:hAnsi="Times New Roman" w:cs="Times New Roman"/>
          <w:bCs/>
          <w:iCs/>
          <w:sz w:val="24"/>
          <w:szCs w:val="24"/>
          <w:shd w:val="clear" w:color="auto" w:fill="FFFFFF"/>
          <w:lang w:val="en-GB"/>
        </w:rPr>
        <w:t>Today’s critics, however, see the proc</w:t>
      </w:r>
      <w:r w:rsidR="00DA4DB7" w:rsidRPr="00FA6B55">
        <w:rPr>
          <w:rFonts w:ascii="Times New Roman" w:hAnsi="Times New Roman" w:cs="Times New Roman"/>
          <w:bCs/>
          <w:iCs/>
          <w:sz w:val="24"/>
          <w:szCs w:val="24"/>
          <w:shd w:val="clear" w:color="auto" w:fill="FFFFFF"/>
          <w:lang w:val="en-GB"/>
        </w:rPr>
        <w:t xml:space="preserve">ess </w:t>
      </w:r>
      <w:r w:rsidR="00AD2ACA" w:rsidRPr="00FA6B55">
        <w:rPr>
          <w:rFonts w:ascii="Times New Roman" w:hAnsi="Times New Roman" w:cs="Times New Roman"/>
          <w:bCs/>
          <w:iCs/>
          <w:sz w:val="24"/>
          <w:szCs w:val="24"/>
          <w:shd w:val="clear" w:color="auto" w:fill="FFFFFF"/>
          <w:lang w:val="en-GB"/>
        </w:rPr>
        <w:t xml:space="preserve">may </w:t>
      </w:r>
      <w:r w:rsidR="000328D5" w:rsidRPr="00FA6B55">
        <w:rPr>
          <w:rFonts w:ascii="Times New Roman" w:hAnsi="Times New Roman" w:cs="Times New Roman"/>
          <w:bCs/>
          <w:iCs/>
          <w:sz w:val="24"/>
          <w:szCs w:val="24"/>
          <w:shd w:val="clear" w:color="auto" w:fill="FFFFFF"/>
          <w:lang w:val="en-GB"/>
        </w:rPr>
        <w:t xml:space="preserve">also </w:t>
      </w:r>
      <w:r w:rsidR="00AD2ACA" w:rsidRPr="00FA6B55">
        <w:rPr>
          <w:rFonts w:ascii="Times New Roman" w:hAnsi="Times New Roman" w:cs="Times New Roman"/>
          <w:bCs/>
          <w:iCs/>
          <w:sz w:val="24"/>
          <w:szCs w:val="24"/>
          <w:shd w:val="clear" w:color="auto" w:fill="FFFFFF"/>
          <w:lang w:val="en-GB"/>
        </w:rPr>
        <w:t xml:space="preserve">turn around </w:t>
      </w:r>
      <w:r w:rsidR="000328D5" w:rsidRPr="00FA6B55">
        <w:rPr>
          <w:rFonts w:ascii="Times New Roman" w:hAnsi="Times New Roman" w:cs="Times New Roman"/>
          <w:bCs/>
          <w:iCs/>
          <w:sz w:val="24"/>
          <w:szCs w:val="24"/>
          <w:shd w:val="clear" w:color="auto" w:fill="FFFFFF"/>
          <w:lang w:val="en-GB"/>
        </w:rPr>
        <w:t xml:space="preserve">and develop </w:t>
      </w:r>
      <w:r w:rsidR="0079251A" w:rsidRPr="00FA6B55">
        <w:rPr>
          <w:rFonts w:ascii="Times New Roman" w:hAnsi="Times New Roman" w:cs="Times New Roman"/>
          <w:bCs/>
          <w:iCs/>
          <w:sz w:val="24"/>
          <w:szCs w:val="24"/>
          <w:shd w:val="clear" w:color="auto" w:fill="FFFFFF"/>
          <w:lang w:val="en-GB"/>
        </w:rPr>
        <w:t xml:space="preserve">in the </w:t>
      </w:r>
      <w:r w:rsidR="00DA4DB7" w:rsidRPr="00FA6B55">
        <w:rPr>
          <w:rFonts w:ascii="Times New Roman" w:hAnsi="Times New Roman" w:cs="Times New Roman"/>
          <w:bCs/>
          <w:iCs/>
          <w:sz w:val="24"/>
          <w:szCs w:val="24"/>
          <w:shd w:val="clear" w:color="auto" w:fill="FFFFFF"/>
          <w:lang w:val="en-GB"/>
        </w:rPr>
        <w:t>opposite direction</w:t>
      </w:r>
      <w:r w:rsidR="000328D5" w:rsidRPr="00FA6B55">
        <w:rPr>
          <w:rFonts w:ascii="Times New Roman" w:hAnsi="Times New Roman" w:cs="Times New Roman"/>
          <w:bCs/>
          <w:iCs/>
          <w:sz w:val="24"/>
          <w:szCs w:val="24"/>
          <w:shd w:val="clear" w:color="auto" w:fill="FFFFFF"/>
          <w:lang w:val="en-GB"/>
        </w:rPr>
        <w:t>. Thus,</w:t>
      </w:r>
      <w:r w:rsidR="00DA4DB7" w:rsidRPr="00FA6B55">
        <w:rPr>
          <w:rFonts w:ascii="Times New Roman" w:hAnsi="Times New Roman" w:cs="Times New Roman"/>
          <w:bCs/>
          <w:iCs/>
          <w:sz w:val="24"/>
          <w:szCs w:val="24"/>
          <w:shd w:val="clear" w:color="auto" w:fill="FFFFFF"/>
          <w:lang w:val="en-GB"/>
        </w:rPr>
        <w:t xml:space="preserve"> Xi Jinping</w:t>
      </w:r>
      <w:r w:rsidR="000328D5" w:rsidRPr="00FA6B55">
        <w:rPr>
          <w:rFonts w:ascii="Times New Roman" w:hAnsi="Times New Roman" w:cs="Times New Roman"/>
          <w:bCs/>
          <w:iCs/>
          <w:sz w:val="24"/>
          <w:szCs w:val="24"/>
          <w:shd w:val="clear" w:color="auto" w:fill="FFFFFF"/>
          <w:lang w:val="en-GB"/>
        </w:rPr>
        <w:t>’s</w:t>
      </w:r>
      <w:r w:rsidR="00DA4DB7" w:rsidRPr="00FA6B55">
        <w:rPr>
          <w:rFonts w:ascii="Times New Roman" w:hAnsi="Times New Roman" w:cs="Times New Roman"/>
          <w:bCs/>
          <w:iCs/>
          <w:sz w:val="24"/>
          <w:szCs w:val="24"/>
          <w:shd w:val="clear" w:color="auto" w:fill="FFFFFF"/>
          <w:lang w:val="en-GB"/>
        </w:rPr>
        <w:t xml:space="preserve"> era </w:t>
      </w:r>
      <w:r w:rsidR="00AD2ACA" w:rsidRPr="00FA6B55">
        <w:rPr>
          <w:rFonts w:ascii="Times New Roman" w:hAnsi="Times New Roman" w:cs="Times New Roman"/>
          <w:bCs/>
          <w:iCs/>
          <w:sz w:val="24"/>
          <w:szCs w:val="24"/>
          <w:shd w:val="clear" w:color="auto" w:fill="FFFFFF"/>
          <w:lang w:val="en-GB"/>
        </w:rPr>
        <w:t xml:space="preserve">can </w:t>
      </w:r>
      <w:r w:rsidR="000328D5" w:rsidRPr="00FA6B55">
        <w:rPr>
          <w:rFonts w:ascii="Times New Roman" w:hAnsi="Times New Roman" w:cs="Times New Roman"/>
          <w:bCs/>
          <w:iCs/>
          <w:sz w:val="24"/>
          <w:szCs w:val="24"/>
          <w:shd w:val="clear" w:color="auto" w:fill="FFFFFF"/>
          <w:lang w:val="en-GB"/>
        </w:rPr>
        <w:t xml:space="preserve">easily </w:t>
      </w:r>
      <w:r w:rsidR="004B4727" w:rsidRPr="00FA6B55">
        <w:rPr>
          <w:rFonts w:ascii="Times New Roman" w:hAnsi="Times New Roman" w:cs="Times New Roman"/>
          <w:bCs/>
          <w:iCs/>
          <w:sz w:val="24"/>
          <w:szCs w:val="24"/>
          <w:shd w:val="clear" w:color="auto" w:fill="FFFFFF"/>
          <w:lang w:val="en-GB"/>
        </w:rPr>
        <w:t>turn into the</w:t>
      </w:r>
      <w:r w:rsidR="00AD2ACA" w:rsidRPr="00FA6B55">
        <w:rPr>
          <w:rFonts w:ascii="Times New Roman" w:hAnsi="Times New Roman" w:cs="Times New Roman"/>
          <w:bCs/>
          <w:iCs/>
          <w:sz w:val="24"/>
          <w:szCs w:val="24"/>
          <w:shd w:val="clear" w:color="auto" w:fill="FFFFFF"/>
          <w:lang w:val="en-GB"/>
        </w:rPr>
        <w:t xml:space="preserve"> </w:t>
      </w:r>
      <w:r w:rsidR="00DA4DB7" w:rsidRPr="00FA6B55">
        <w:rPr>
          <w:rFonts w:ascii="Times New Roman" w:hAnsi="Times New Roman" w:cs="Times New Roman"/>
          <w:bCs/>
          <w:iCs/>
          <w:sz w:val="24"/>
          <w:szCs w:val="24"/>
          <w:shd w:val="clear" w:color="auto" w:fill="FFFFFF"/>
          <w:lang w:val="en-GB"/>
        </w:rPr>
        <w:t>beginning of a “new century of humiliation”</w:t>
      </w:r>
      <w:r w:rsidR="000328D5" w:rsidRPr="00FA6B55">
        <w:rPr>
          <w:rFonts w:ascii="Times New Roman" w:hAnsi="Times New Roman" w:cs="Times New Roman"/>
          <w:bCs/>
          <w:iCs/>
          <w:sz w:val="24"/>
          <w:szCs w:val="24"/>
          <w:shd w:val="clear" w:color="auto" w:fill="FFFFFF"/>
          <w:lang w:val="en-GB"/>
        </w:rPr>
        <w:t xml:space="preserve"> for</w:t>
      </w:r>
      <w:r w:rsidR="00DA4DB7" w:rsidRPr="00FA6B55">
        <w:rPr>
          <w:rFonts w:ascii="Times New Roman" w:hAnsi="Times New Roman" w:cs="Times New Roman"/>
          <w:bCs/>
          <w:iCs/>
          <w:sz w:val="24"/>
          <w:szCs w:val="24"/>
          <w:shd w:val="clear" w:color="auto" w:fill="FFFFFF"/>
          <w:lang w:val="en-GB"/>
        </w:rPr>
        <w:t xml:space="preserve"> China</w:t>
      </w:r>
      <w:r w:rsidR="000328D5" w:rsidRPr="00FA6B55">
        <w:rPr>
          <w:rFonts w:ascii="Times New Roman" w:hAnsi="Times New Roman" w:cs="Times New Roman"/>
          <w:bCs/>
          <w:iCs/>
          <w:sz w:val="24"/>
          <w:szCs w:val="24"/>
          <w:shd w:val="clear" w:color="auto" w:fill="FFFFFF"/>
          <w:lang w:val="en-GB"/>
        </w:rPr>
        <w:t xml:space="preserve"> as </w:t>
      </w:r>
      <w:r w:rsidR="00F24AB6" w:rsidRPr="00FA6B55">
        <w:rPr>
          <w:rFonts w:ascii="Times New Roman" w:hAnsi="Times New Roman" w:cs="Times New Roman"/>
          <w:bCs/>
          <w:iCs/>
          <w:sz w:val="24"/>
          <w:szCs w:val="24"/>
          <w:shd w:val="clear" w:color="auto" w:fill="FFFFFF"/>
          <w:lang w:val="en-GB"/>
        </w:rPr>
        <w:t xml:space="preserve">the </w:t>
      </w:r>
      <w:r w:rsidR="00AD2ACA" w:rsidRPr="00FA6B55">
        <w:rPr>
          <w:rFonts w:ascii="Times New Roman" w:hAnsi="Times New Roman" w:cs="Times New Roman"/>
          <w:bCs/>
          <w:iCs/>
          <w:sz w:val="24"/>
          <w:szCs w:val="24"/>
          <w:shd w:val="clear" w:color="auto" w:fill="FFFFFF"/>
          <w:lang w:val="en-GB"/>
        </w:rPr>
        <w:t xml:space="preserve">US </w:t>
      </w:r>
      <w:r w:rsidR="000328D5" w:rsidRPr="00FA6B55">
        <w:rPr>
          <w:rFonts w:ascii="Times New Roman" w:hAnsi="Times New Roman" w:cs="Times New Roman"/>
          <w:bCs/>
          <w:iCs/>
          <w:sz w:val="24"/>
          <w:szCs w:val="24"/>
          <w:shd w:val="clear" w:color="auto" w:fill="FFFFFF"/>
          <w:lang w:val="en-GB"/>
        </w:rPr>
        <w:t>C</w:t>
      </w:r>
      <w:r w:rsidR="00AD2ACA" w:rsidRPr="00FA6B55">
        <w:rPr>
          <w:rFonts w:ascii="Times New Roman" w:hAnsi="Times New Roman" w:cs="Times New Roman"/>
          <w:bCs/>
          <w:iCs/>
          <w:sz w:val="24"/>
          <w:szCs w:val="24"/>
          <w:shd w:val="clear" w:color="auto" w:fill="FFFFFF"/>
          <w:lang w:val="en-GB"/>
        </w:rPr>
        <w:t>ongressman Ted S. Yoho</w:t>
      </w:r>
      <w:r w:rsidR="00F24AB6" w:rsidRPr="00FA6B55">
        <w:rPr>
          <w:rFonts w:ascii="Times New Roman" w:hAnsi="Times New Roman" w:cs="Times New Roman"/>
          <w:bCs/>
          <w:iCs/>
          <w:sz w:val="24"/>
          <w:szCs w:val="24"/>
          <w:shd w:val="clear" w:color="auto" w:fill="FFFFFF"/>
          <w:lang w:val="en-GB"/>
        </w:rPr>
        <w:t xml:space="preserve"> expects</w:t>
      </w:r>
      <w:r w:rsidR="000328D5" w:rsidRPr="00FA6B55">
        <w:rPr>
          <w:rFonts w:ascii="Times New Roman" w:hAnsi="Times New Roman" w:cs="Times New Roman"/>
          <w:bCs/>
          <w:iCs/>
          <w:sz w:val="24"/>
          <w:szCs w:val="24"/>
          <w:shd w:val="clear" w:color="auto" w:fill="FFFFFF"/>
          <w:lang w:val="en-GB"/>
        </w:rPr>
        <w:t>. He</w:t>
      </w:r>
      <w:r w:rsidR="00AD2ACA" w:rsidRPr="00FA6B55">
        <w:rPr>
          <w:rFonts w:ascii="Times New Roman" w:hAnsi="Times New Roman" w:cs="Times New Roman"/>
          <w:bCs/>
          <w:iCs/>
          <w:sz w:val="24"/>
          <w:szCs w:val="24"/>
          <w:shd w:val="clear" w:color="auto" w:fill="FFFFFF"/>
          <w:lang w:val="en-GB"/>
        </w:rPr>
        <w:t xml:space="preserve"> elaborates </w:t>
      </w:r>
      <w:r w:rsidR="00F24AB6" w:rsidRPr="00FA6B55">
        <w:rPr>
          <w:rFonts w:ascii="Times New Roman" w:hAnsi="Times New Roman" w:cs="Times New Roman"/>
          <w:bCs/>
          <w:iCs/>
          <w:sz w:val="24"/>
          <w:szCs w:val="24"/>
          <w:shd w:val="clear" w:color="auto" w:fill="FFFFFF"/>
          <w:lang w:val="en-GB"/>
        </w:rPr>
        <w:t xml:space="preserve">the </w:t>
      </w:r>
      <w:r w:rsidR="000328D5" w:rsidRPr="00FA6B55">
        <w:rPr>
          <w:rFonts w:ascii="Times New Roman" w:hAnsi="Times New Roman" w:cs="Times New Roman"/>
          <w:bCs/>
          <w:iCs/>
          <w:sz w:val="24"/>
          <w:szCs w:val="24"/>
          <w:shd w:val="clear" w:color="auto" w:fill="FFFFFF"/>
          <w:lang w:val="en-GB"/>
        </w:rPr>
        <w:t>forecast</w:t>
      </w:r>
      <w:r w:rsidR="00AD2ACA" w:rsidRPr="00FA6B55">
        <w:rPr>
          <w:rFonts w:ascii="Times New Roman" w:hAnsi="Times New Roman" w:cs="Times New Roman"/>
          <w:bCs/>
          <w:iCs/>
          <w:sz w:val="24"/>
          <w:szCs w:val="24"/>
          <w:shd w:val="clear" w:color="auto" w:fill="FFFFFF"/>
          <w:lang w:val="en-GB"/>
        </w:rPr>
        <w:t xml:space="preserve"> that Chairman Xi</w:t>
      </w:r>
      <w:r w:rsidR="000328D5" w:rsidRPr="00FA6B55">
        <w:rPr>
          <w:rFonts w:ascii="Times New Roman" w:hAnsi="Times New Roman" w:cs="Times New Roman"/>
          <w:bCs/>
          <w:iCs/>
          <w:sz w:val="24"/>
          <w:szCs w:val="24"/>
          <w:shd w:val="clear" w:color="auto" w:fill="FFFFFF"/>
          <w:lang w:val="en-GB"/>
        </w:rPr>
        <w:t>’s</w:t>
      </w:r>
      <w:r w:rsidR="00AD2ACA" w:rsidRPr="00FA6B55">
        <w:rPr>
          <w:rFonts w:ascii="Times New Roman" w:hAnsi="Times New Roman" w:cs="Times New Roman"/>
          <w:bCs/>
          <w:iCs/>
          <w:sz w:val="24"/>
          <w:szCs w:val="24"/>
          <w:shd w:val="clear" w:color="auto" w:fill="FFFFFF"/>
          <w:lang w:val="en-GB"/>
        </w:rPr>
        <w:t xml:space="preserve"> authoritarian methods already work against his goal to make China great and respected and hono</w:t>
      </w:r>
      <w:r w:rsidR="00F24AB6" w:rsidRPr="00FA6B55">
        <w:rPr>
          <w:rFonts w:ascii="Times New Roman" w:hAnsi="Times New Roman" w:cs="Times New Roman"/>
          <w:bCs/>
          <w:iCs/>
          <w:sz w:val="24"/>
          <w:szCs w:val="24"/>
          <w:shd w:val="clear" w:color="auto" w:fill="FFFFFF"/>
          <w:lang w:val="en-GB"/>
        </w:rPr>
        <w:t>u</w:t>
      </w:r>
      <w:r w:rsidR="00AD2ACA" w:rsidRPr="00FA6B55">
        <w:rPr>
          <w:rFonts w:ascii="Times New Roman" w:hAnsi="Times New Roman" w:cs="Times New Roman"/>
          <w:bCs/>
          <w:iCs/>
          <w:sz w:val="24"/>
          <w:szCs w:val="24"/>
          <w:shd w:val="clear" w:color="auto" w:fill="FFFFFF"/>
          <w:lang w:val="en-GB"/>
        </w:rPr>
        <w:t>red by oth</w:t>
      </w:r>
      <w:r w:rsidR="000328D5" w:rsidRPr="00FA6B55">
        <w:rPr>
          <w:rFonts w:ascii="Times New Roman" w:hAnsi="Times New Roman" w:cs="Times New Roman"/>
          <w:bCs/>
          <w:iCs/>
          <w:sz w:val="24"/>
          <w:szCs w:val="24"/>
          <w:shd w:val="clear" w:color="auto" w:fill="FFFFFF"/>
          <w:lang w:val="en-GB"/>
        </w:rPr>
        <w:t xml:space="preserve">er nations </w:t>
      </w:r>
      <w:r w:rsidR="00F24AB6" w:rsidRPr="00FA6B55">
        <w:rPr>
          <w:rFonts w:ascii="Times New Roman" w:hAnsi="Times New Roman" w:cs="Times New Roman"/>
          <w:bCs/>
          <w:iCs/>
          <w:sz w:val="24"/>
          <w:szCs w:val="24"/>
          <w:shd w:val="clear" w:color="auto" w:fill="FFFFFF"/>
          <w:lang w:val="en-GB"/>
        </w:rPr>
        <w:t xml:space="preserve">again </w:t>
      </w:r>
      <w:r w:rsidR="000328D5" w:rsidRPr="00FA6B55">
        <w:rPr>
          <w:rFonts w:ascii="Times New Roman" w:hAnsi="Times New Roman" w:cs="Times New Roman"/>
          <w:bCs/>
          <w:iCs/>
          <w:sz w:val="24"/>
          <w:szCs w:val="24"/>
          <w:shd w:val="clear" w:color="auto" w:fill="FFFFFF"/>
          <w:lang w:val="en-GB"/>
        </w:rPr>
        <w:t xml:space="preserve">but, instead, have awoken suspicion and </w:t>
      </w:r>
      <w:r w:rsidR="000328D5" w:rsidRPr="00FA6B55">
        <w:rPr>
          <w:rFonts w:ascii="Times New Roman" w:hAnsi="Times New Roman" w:cs="Times New Roman"/>
          <w:bCs/>
          <w:iCs/>
          <w:sz w:val="24"/>
          <w:szCs w:val="24"/>
          <w:shd w:val="clear" w:color="auto" w:fill="FFFFFF"/>
          <w:lang w:val="en-GB"/>
        </w:rPr>
        <w:lastRenderedPageBreak/>
        <w:t>fear. So</w:t>
      </w:r>
      <w:r w:rsidR="00F24AB6" w:rsidRPr="00FA6B55">
        <w:rPr>
          <w:rFonts w:ascii="Times New Roman" w:hAnsi="Times New Roman" w:cs="Times New Roman"/>
          <w:bCs/>
          <w:iCs/>
          <w:sz w:val="24"/>
          <w:szCs w:val="24"/>
          <w:shd w:val="clear" w:color="auto" w:fill="FFFFFF"/>
          <w:lang w:val="en-GB"/>
        </w:rPr>
        <w:t>,</w:t>
      </w:r>
      <w:r w:rsidR="000328D5" w:rsidRPr="00FA6B55">
        <w:rPr>
          <w:rFonts w:ascii="Times New Roman" w:hAnsi="Times New Roman" w:cs="Times New Roman"/>
          <w:bCs/>
          <w:iCs/>
          <w:sz w:val="24"/>
          <w:szCs w:val="24"/>
          <w:shd w:val="clear" w:color="auto" w:fill="FFFFFF"/>
          <w:lang w:val="en-GB"/>
        </w:rPr>
        <w:t xml:space="preserve"> he concludes: “</w:t>
      </w:r>
      <w:r w:rsidR="000328D5" w:rsidRPr="00FA6B55">
        <w:rPr>
          <w:rFonts w:ascii="Times New Roman" w:hAnsi="Times New Roman" w:cs="Times New Roman"/>
          <w:color w:val="333333"/>
          <w:sz w:val="24"/>
          <w:szCs w:val="24"/>
          <w:lang w:val="en-GB"/>
        </w:rPr>
        <w:t>Xi’s totalitarianism inside China is severe, and China’s international conduct is drastically out of step with global norms. Eventually, and probably quite soon, the world will refuse to accept it any longer. Xi’s egregious conduct will alienate China from the rest of the world, and the story of China in the 21st century will be one of humiliation.</w:t>
      </w:r>
      <w:r w:rsidR="004B4727" w:rsidRPr="00FA6B55">
        <w:rPr>
          <w:rFonts w:ascii="Times New Roman" w:hAnsi="Times New Roman" w:cs="Times New Roman"/>
          <w:color w:val="333333"/>
          <w:sz w:val="24"/>
          <w:szCs w:val="24"/>
          <w:lang w:val="en-GB"/>
        </w:rPr>
        <w:t>”</w:t>
      </w:r>
      <w:r w:rsidR="00DA4DB7" w:rsidRPr="00FA6B55">
        <w:rPr>
          <w:rStyle w:val="FootnoteReference"/>
          <w:rFonts w:ascii="Times New Roman" w:hAnsi="Times New Roman" w:cs="Times New Roman"/>
          <w:bCs/>
          <w:iCs/>
          <w:sz w:val="24"/>
          <w:szCs w:val="24"/>
          <w:shd w:val="clear" w:color="auto" w:fill="FFFFFF"/>
          <w:lang w:val="en-GB"/>
        </w:rPr>
        <w:footnoteReference w:id="23"/>
      </w:r>
    </w:p>
    <w:p w14:paraId="5E57CF61" w14:textId="32C683A2" w:rsidR="000769B7" w:rsidRPr="00FA6B55" w:rsidRDefault="00C210C0"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t xml:space="preserve"> </w:t>
      </w:r>
      <w:r w:rsidR="000769B7" w:rsidRPr="00FA6B55">
        <w:rPr>
          <w:rFonts w:ascii="Times New Roman" w:hAnsi="Times New Roman" w:cs="Times New Roman"/>
          <w:b/>
          <w:sz w:val="24"/>
          <w:szCs w:val="24"/>
          <w:lang w:val="en-GB"/>
        </w:rPr>
        <w:t>China’s exceptionalism</w:t>
      </w:r>
    </w:p>
    <w:p w14:paraId="69BB9FBE" w14:textId="7D36DCE0" w:rsidR="00D07F4C" w:rsidRPr="00FA6B55" w:rsidRDefault="00B57EAA"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Another great strategic narrative widely propagated and carefully orchestrated by Chinese political leadership is the story of China’s exceptionalism</w:t>
      </w:r>
      <w:r w:rsidR="003E54D6" w:rsidRPr="00FA6B55">
        <w:rPr>
          <w:rFonts w:ascii="Times New Roman" w:hAnsi="Times New Roman" w:cs="Times New Roman"/>
          <w:sz w:val="24"/>
          <w:szCs w:val="24"/>
          <w:lang w:val="en-GB"/>
        </w:rPr>
        <w:t xml:space="preserve"> (</w:t>
      </w:r>
      <w:r w:rsidR="00F128FA" w:rsidRPr="00FA6B55">
        <w:rPr>
          <w:rFonts w:ascii="Times New Roman" w:hAnsi="Times New Roman" w:cs="Times New Roman"/>
          <w:sz w:val="24"/>
          <w:szCs w:val="24"/>
          <w:lang w:val="en-GB"/>
        </w:rPr>
        <w:t>中國例外主義</w:t>
      </w:r>
      <w:r w:rsidR="00F128FA" w:rsidRPr="00FA6B55">
        <w:rPr>
          <w:rFonts w:ascii="Times New Roman" w:hAnsi="Times New Roman" w:cs="Times New Roman"/>
          <w:sz w:val="24"/>
          <w:szCs w:val="24"/>
          <w:lang w:val="en-GB"/>
        </w:rPr>
        <w:t xml:space="preserve"> </w:t>
      </w:r>
      <w:r w:rsidR="00F128FA" w:rsidRPr="00FA6B55">
        <w:rPr>
          <w:rFonts w:ascii="Times New Roman" w:hAnsi="Times New Roman" w:cs="Times New Roman"/>
          <w:i/>
          <w:sz w:val="24"/>
          <w:szCs w:val="24"/>
          <w:shd w:val="clear" w:color="auto" w:fill="FFFFFF"/>
          <w:lang w:val="en-GB"/>
        </w:rPr>
        <w:t>zhōng guó lì wài zhǔ yì</w:t>
      </w:r>
      <w:r w:rsidR="00F128FA" w:rsidRPr="00FA6B55">
        <w:rPr>
          <w:rFonts w:ascii="Times New Roman" w:hAnsi="Times New Roman" w:cs="Times New Roman"/>
          <w:sz w:val="24"/>
          <w:szCs w:val="24"/>
          <w:shd w:val="clear" w:color="auto" w:fill="FFFFFF"/>
          <w:lang w:val="en-GB"/>
        </w:rPr>
        <w:t xml:space="preserve">, also </w:t>
      </w:r>
      <w:r w:rsidR="00F128FA" w:rsidRPr="00FA6B55">
        <w:rPr>
          <w:rFonts w:ascii="Times New Roman" w:hAnsi="Times New Roman" w:cs="Times New Roman"/>
          <w:sz w:val="24"/>
          <w:szCs w:val="24"/>
          <w:shd w:val="clear" w:color="auto" w:fill="FFFFFF"/>
          <w:lang w:val="en-GB"/>
        </w:rPr>
        <w:t>中國特殊論</w:t>
      </w:r>
      <w:r w:rsidR="00F128FA" w:rsidRPr="00FA6B55">
        <w:rPr>
          <w:rFonts w:ascii="Times New Roman" w:hAnsi="Times New Roman" w:cs="Times New Roman"/>
          <w:sz w:val="24"/>
          <w:szCs w:val="24"/>
          <w:shd w:val="clear" w:color="auto" w:fill="FFFFFF"/>
          <w:lang w:val="en-GB"/>
        </w:rPr>
        <w:t xml:space="preserve"> </w:t>
      </w:r>
      <w:r w:rsidR="00F128FA" w:rsidRPr="00FA6B55">
        <w:rPr>
          <w:rFonts w:ascii="Times New Roman" w:hAnsi="Times New Roman" w:cs="Times New Roman"/>
          <w:i/>
          <w:sz w:val="24"/>
          <w:szCs w:val="24"/>
          <w:shd w:val="clear" w:color="auto" w:fill="FFFFFF"/>
          <w:lang w:val="en-GB"/>
        </w:rPr>
        <w:t>zhōng guó tès hū lùn</w:t>
      </w:r>
      <w:r w:rsidR="003E54D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t>
      </w:r>
      <w:r w:rsidR="00F518A9" w:rsidRPr="00FA6B55">
        <w:rPr>
          <w:rFonts w:ascii="Times New Roman" w:hAnsi="Times New Roman" w:cs="Times New Roman"/>
          <w:sz w:val="24"/>
          <w:szCs w:val="24"/>
          <w:lang w:val="en-GB"/>
        </w:rPr>
        <w:t xml:space="preserve">Briefly, </w:t>
      </w:r>
      <w:r w:rsidRPr="00FA6B55">
        <w:rPr>
          <w:rFonts w:ascii="Times New Roman" w:hAnsi="Times New Roman" w:cs="Times New Roman"/>
          <w:sz w:val="24"/>
          <w:szCs w:val="24"/>
          <w:lang w:val="en-GB"/>
        </w:rPr>
        <w:t xml:space="preserve">it consists in the idea of China’s exceptional goodness and superiority </w:t>
      </w:r>
      <w:r w:rsidR="00BB733A" w:rsidRPr="00FA6B55">
        <w:rPr>
          <w:rFonts w:ascii="Times New Roman" w:hAnsi="Times New Roman" w:cs="Times New Roman"/>
          <w:sz w:val="24"/>
          <w:szCs w:val="24"/>
          <w:lang w:val="en-GB"/>
        </w:rPr>
        <w:t>comparing to the West and</w:t>
      </w:r>
      <w:r w:rsidR="00EF6CDC" w:rsidRPr="00FA6B55">
        <w:rPr>
          <w:rFonts w:ascii="Times New Roman" w:hAnsi="Times New Roman" w:cs="Times New Roman"/>
          <w:sz w:val="24"/>
          <w:szCs w:val="24"/>
          <w:lang w:val="en-GB"/>
        </w:rPr>
        <w:t>,</w:t>
      </w:r>
      <w:r w:rsidR="00BB733A" w:rsidRPr="00FA6B55">
        <w:rPr>
          <w:rFonts w:ascii="Times New Roman" w:hAnsi="Times New Roman" w:cs="Times New Roman"/>
          <w:sz w:val="24"/>
          <w:szCs w:val="24"/>
          <w:lang w:val="en-GB"/>
        </w:rPr>
        <w:t xml:space="preserve"> based on this</w:t>
      </w:r>
      <w:r w:rsidR="00EF6CDC" w:rsidRPr="00FA6B55">
        <w:rPr>
          <w:rFonts w:ascii="Times New Roman" w:hAnsi="Times New Roman" w:cs="Times New Roman"/>
          <w:sz w:val="24"/>
          <w:szCs w:val="24"/>
          <w:lang w:val="en-GB"/>
        </w:rPr>
        <w:t>,</w:t>
      </w:r>
      <w:r w:rsidR="00BB733A" w:rsidRPr="00FA6B55">
        <w:rPr>
          <w:rFonts w:ascii="Times New Roman" w:hAnsi="Times New Roman" w:cs="Times New Roman"/>
          <w:sz w:val="24"/>
          <w:szCs w:val="24"/>
          <w:lang w:val="en-GB"/>
        </w:rPr>
        <w:t xml:space="preserve"> its missionary role in world affairs</w:t>
      </w:r>
      <w:r w:rsidR="00CC672E" w:rsidRPr="00FA6B55">
        <w:rPr>
          <w:rFonts w:ascii="Times New Roman" w:hAnsi="Times New Roman" w:cs="Times New Roman"/>
          <w:sz w:val="24"/>
          <w:szCs w:val="24"/>
          <w:lang w:val="en-GB"/>
        </w:rPr>
        <w:t xml:space="preserve"> that means – implementing Chinese model</w:t>
      </w:r>
      <w:r w:rsidR="00E506B2" w:rsidRPr="00FA6B55">
        <w:rPr>
          <w:rFonts w:ascii="Times New Roman" w:hAnsi="Times New Roman" w:cs="Times New Roman"/>
          <w:sz w:val="24"/>
          <w:szCs w:val="24"/>
          <w:lang w:val="en-GB"/>
        </w:rPr>
        <w:t xml:space="preserve"> to arrange the future world order</w:t>
      </w:r>
      <w:r w:rsidR="00BB733A" w:rsidRPr="00FA6B55">
        <w:rPr>
          <w:rFonts w:ascii="Times New Roman" w:hAnsi="Times New Roman" w:cs="Times New Roman"/>
          <w:sz w:val="24"/>
          <w:szCs w:val="24"/>
          <w:lang w:val="en-GB"/>
        </w:rPr>
        <w:t xml:space="preserve">. </w:t>
      </w:r>
      <w:r w:rsidR="00AD139D" w:rsidRPr="00FA6B55">
        <w:rPr>
          <w:rFonts w:ascii="Times New Roman" w:hAnsi="Times New Roman" w:cs="Times New Roman"/>
          <w:sz w:val="24"/>
          <w:szCs w:val="24"/>
          <w:lang w:val="en-GB"/>
        </w:rPr>
        <w:t>As Wil</w:t>
      </w:r>
      <w:r w:rsidR="00F128FA" w:rsidRPr="00FA6B55">
        <w:rPr>
          <w:rFonts w:ascii="Times New Roman" w:hAnsi="Times New Roman" w:cs="Times New Roman"/>
          <w:sz w:val="24"/>
          <w:szCs w:val="24"/>
          <w:lang w:val="en-GB"/>
        </w:rPr>
        <w:t>liam A. Callahan</w:t>
      </w:r>
      <w:r w:rsidR="00AD139D" w:rsidRPr="00FA6B55">
        <w:rPr>
          <w:rFonts w:ascii="Times New Roman" w:hAnsi="Times New Roman" w:cs="Times New Roman"/>
          <w:sz w:val="24"/>
          <w:szCs w:val="24"/>
          <w:lang w:val="en-GB"/>
        </w:rPr>
        <w:t xml:space="preserve"> defines it</w:t>
      </w:r>
      <w:r w:rsidR="00F128FA" w:rsidRPr="00FA6B55">
        <w:rPr>
          <w:rFonts w:ascii="Times New Roman" w:hAnsi="Times New Roman" w:cs="Times New Roman"/>
          <w:sz w:val="24"/>
          <w:szCs w:val="24"/>
          <w:lang w:val="en-GB"/>
        </w:rPr>
        <w:t>: “[C]hinese civilization is not uniquely unique but “uniquely superior” – and uniquely threatened…”</w:t>
      </w:r>
      <w:r w:rsidR="00AD139D" w:rsidRPr="00FA6B55">
        <w:rPr>
          <w:rFonts w:ascii="Times New Roman" w:hAnsi="Times New Roman" w:cs="Times New Roman"/>
          <w:sz w:val="24"/>
          <w:szCs w:val="24"/>
          <w:lang w:val="en-GB"/>
        </w:rPr>
        <w:t>.</w:t>
      </w:r>
      <w:r w:rsidR="00AD139D" w:rsidRPr="00FA6B55">
        <w:rPr>
          <w:rStyle w:val="FootnoteReference"/>
          <w:rFonts w:ascii="Times New Roman" w:hAnsi="Times New Roman" w:cs="Times New Roman"/>
          <w:sz w:val="24"/>
          <w:szCs w:val="24"/>
          <w:lang w:val="en-GB"/>
        </w:rPr>
        <w:footnoteReference w:id="24"/>
      </w:r>
      <w:r w:rsidR="00AD139D" w:rsidRPr="00FA6B55">
        <w:rPr>
          <w:rFonts w:ascii="Times New Roman" w:hAnsi="Times New Roman" w:cs="Times New Roman"/>
          <w:sz w:val="24"/>
          <w:szCs w:val="24"/>
          <w:lang w:val="en-GB"/>
        </w:rPr>
        <w:t xml:space="preserve"> Chinese exceptionalism strongly opposes itself to American exceptionalism with arguments of its deep historical roots and essentially peaceful character. </w:t>
      </w:r>
      <w:r w:rsidR="001E2140" w:rsidRPr="00FA6B55">
        <w:rPr>
          <w:rFonts w:ascii="Times New Roman" w:hAnsi="Times New Roman" w:cs="Times New Roman"/>
          <w:sz w:val="24"/>
          <w:szCs w:val="24"/>
          <w:lang w:val="en-GB"/>
        </w:rPr>
        <w:t xml:space="preserve">Says Callahan: </w:t>
      </w:r>
      <w:r w:rsidR="00AD139D" w:rsidRPr="00FA6B55">
        <w:rPr>
          <w:rFonts w:ascii="Times New Roman" w:hAnsi="Times New Roman" w:cs="Times New Roman"/>
          <w:sz w:val="24"/>
          <w:szCs w:val="24"/>
          <w:lang w:val="en-GB"/>
        </w:rPr>
        <w:t>“While American exceptionalism grows out of the idea that United States is the world’s first new nation, Chinese exceptionalism</w:t>
      </w:r>
      <w:r w:rsidR="001E2140" w:rsidRPr="00FA6B55">
        <w:rPr>
          <w:rFonts w:ascii="Times New Roman" w:hAnsi="Times New Roman" w:cs="Times New Roman"/>
          <w:sz w:val="24"/>
          <w:szCs w:val="24"/>
          <w:lang w:val="en-GB"/>
        </w:rPr>
        <w:t xml:space="preserve"> </w:t>
      </w:r>
      <w:r w:rsidR="00AD139D" w:rsidRPr="00FA6B55">
        <w:rPr>
          <w:rFonts w:ascii="Times New Roman" w:hAnsi="Times New Roman" w:cs="Times New Roman"/>
          <w:sz w:val="24"/>
          <w:szCs w:val="24"/>
          <w:lang w:val="en-GB"/>
        </w:rPr>
        <w:t xml:space="preserve">looks to 5,000 years of uniquely </w:t>
      </w:r>
      <w:r w:rsidR="001E2140" w:rsidRPr="00FA6B55">
        <w:rPr>
          <w:rFonts w:ascii="Times New Roman" w:hAnsi="Times New Roman" w:cs="Times New Roman"/>
          <w:sz w:val="24"/>
          <w:szCs w:val="24"/>
          <w:lang w:val="en-GB"/>
        </w:rPr>
        <w:t>continuous civilization to see China as the world’s first ancient civilization.”</w:t>
      </w:r>
      <w:r w:rsidR="001E2140" w:rsidRPr="00FA6B55">
        <w:rPr>
          <w:rStyle w:val="FootnoteReference"/>
          <w:rFonts w:ascii="Times New Roman" w:hAnsi="Times New Roman" w:cs="Times New Roman"/>
          <w:sz w:val="24"/>
          <w:szCs w:val="24"/>
          <w:lang w:val="en-GB"/>
        </w:rPr>
        <w:footnoteReference w:id="25"/>
      </w:r>
      <w:r w:rsidR="001E2140" w:rsidRPr="00FA6B55">
        <w:rPr>
          <w:rFonts w:ascii="Times New Roman" w:hAnsi="Times New Roman" w:cs="Times New Roman"/>
          <w:sz w:val="24"/>
          <w:szCs w:val="24"/>
          <w:lang w:val="en-GB"/>
        </w:rPr>
        <w:t xml:space="preserve"> And further: “While American exceptionalism see the United States as a beacon of freedom and democracy, Chinese exceptionalism see their country as a peaceful and harmonious alternative to Pax Americana.”</w:t>
      </w:r>
      <w:r w:rsidR="001E2140" w:rsidRPr="00FA6B55">
        <w:rPr>
          <w:rStyle w:val="FootnoteReference"/>
          <w:rFonts w:ascii="Times New Roman" w:hAnsi="Times New Roman" w:cs="Times New Roman"/>
          <w:sz w:val="24"/>
          <w:szCs w:val="24"/>
          <w:lang w:val="en-GB"/>
        </w:rPr>
        <w:footnoteReference w:id="26"/>
      </w:r>
    </w:p>
    <w:p w14:paraId="5DEC1E41" w14:textId="334C3F45" w:rsidR="000769B7" w:rsidRPr="00FA6B55" w:rsidRDefault="005A100A"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Having deep historical roots, this narrative has been intensively revitalized and exploited during Xi Jinping’</w:t>
      </w:r>
      <w:r w:rsidR="0038630F" w:rsidRPr="00FA6B55">
        <w:rPr>
          <w:rFonts w:ascii="Times New Roman" w:hAnsi="Times New Roman" w:cs="Times New Roman"/>
          <w:sz w:val="24"/>
          <w:szCs w:val="24"/>
          <w:lang w:val="en-GB"/>
        </w:rPr>
        <w:t xml:space="preserve">s chairmanship. China’s activities in its international relations’ network </w:t>
      </w:r>
      <w:r w:rsidR="0038630F" w:rsidRPr="00FA6B55">
        <w:rPr>
          <w:rFonts w:ascii="Times New Roman" w:hAnsi="Times New Roman" w:cs="Times New Roman"/>
          <w:sz w:val="24"/>
          <w:szCs w:val="24"/>
          <w:lang w:val="en-GB"/>
        </w:rPr>
        <w:lastRenderedPageBreak/>
        <w:t>widely base on this narrative</w:t>
      </w:r>
      <w:r w:rsidR="00F518A9" w:rsidRPr="00FA6B55">
        <w:rPr>
          <w:rFonts w:ascii="Times New Roman" w:hAnsi="Times New Roman" w:cs="Times New Roman"/>
          <w:sz w:val="24"/>
          <w:szCs w:val="24"/>
          <w:lang w:val="en-GB"/>
        </w:rPr>
        <w:t>,</w:t>
      </w:r>
      <w:r w:rsidR="0038630F" w:rsidRPr="00FA6B55">
        <w:rPr>
          <w:rFonts w:ascii="Times New Roman" w:hAnsi="Times New Roman" w:cs="Times New Roman"/>
          <w:sz w:val="24"/>
          <w:szCs w:val="24"/>
          <w:lang w:val="en-GB"/>
        </w:rPr>
        <w:t xml:space="preserve"> and </w:t>
      </w:r>
      <w:r w:rsidR="00F518A9" w:rsidRPr="00FA6B55">
        <w:rPr>
          <w:rFonts w:ascii="Times New Roman" w:hAnsi="Times New Roman" w:cs="Times New Roman"/>
          <w:sz w:val="24"/>
          <w:szCs w:val="24"/>
          <w:lang w:val="en-GB"/>
        </w:rPr>
        <w:t xml:space="preserve">the </w:t>
      </w:r>
      <w:r w:rsidR="00696AD7" w:rsidRPr="00FA6B55">
        <w:rPr>
          <w:rFonts w:ascii="Times New Roman" w:hAnsi="Times New Roman" w:cs="Times New Roman"/>
          <w:sz w:val="24"/>
          <w:szCs w:val="24"/>
          <w:lang w:val="en-GB"/>
        </w:rPr>
        <w:t xml:space="preserve">majority of </w:t>
      </w:r>
      <w:r w:rsidR="0038630F" w:rsidRPr="00FA6B55">
        <w:rPr>
          <w:rFonts w:ascii="Times New Roman" w:hAnsi="Times New Roman" w:cs="Times New Roman"/>
          <w:sz w:val="24"/>
          <w:szCs w:val="24"/>
          <w:lang w:val="en-GB"/>
        </w:rPr>
        <w:t xml:space="preserve">the content of its soft power engagements </w:t>
      </w:r>
      <w:r w:rsidR="00696AD7" w:rsidRPr="00FA6B55">
        <w:rPr>
          <w:rFonts w:ascii="Times New Roman" w:hAnsi="Times New Roman" w:cs="Times New Roman"/>
          <w:sz w:val="24"/>
          <w:szCs w:val="24"/>
          <w:lang w:val="en-GB"/>
        </w:rPr>
        <w:t>is deali</w:t>
      </w:r>
      <w:r w:rsidR="00E506B2" w:rsidRPr="00FA6B55">
        <w:rPr>
          <w:rFonts w:ascii="Times New Roman" w:hAnsi="Times New Roman" w:cs="Times New Roman"/>
          <w:sz w:val="24"/>
          <w:szCs w:val="24"/>
          <w:lang w:val="en-GB"/>
        </w:rPr>
        <w:t>ng with it. The echoes of China’s exceptionalism narrative</w:t>
      </w:r>
      <w:r w:rsidR="00696AD7" w:rsidRPr="00FA6B55">
        <w:rPr>
          <w:rFonts w:ascii="Times New Roman" w:hAnsi="Times New Roman" w:cs="Times New Roman"/>
          <w:sz w:val="24"/>
          <w:szCs w:val="24"/>
          <w:lang w:val="en-GB"/>
        </w:rPr>
        <w:t xml:space="preserve"> in the Western non-political (academic, cultural) circles </w:t>
      </w:r>
      <w:r w:rsidR="00D07F4C" w:rsidRPr="00FA6B55">
        <w:rPr>
          <w:rFonts w:ascii="Times New Roman" w:hAnsi="Times New Roman" w:cs="Times New Roman"/>
          <w:sz w:val="24"/>
          <w:szCs w:val="24"/>
          <w:lang w:val="en-GB"/>
        </w:rPr>
        <w:t>are comparatively vast and lively</w:t>
      </w:r>
      <w:r w:rsidR="00696AD7" w:rsidRPr="00FA6B55">
        <w:rPr>
          <w:rFonts w:ascii="Times New Roman" w:hAnsi="Times New Roman" w:cs="Times New Roman"/>
          <w:sz w:val="24"/>
          <w:szCs w:val="24"/>
          <w:lang w:val="en-GB"/>
        </w:rPr>
        <w:t xml:space="preserve"> and may significantly influence popular attitudes </w:t>
      </w:r>
      <w:r w:rsidR="006B40B7" w:rsidRPr="00FA6B55">
        <w:rPr>
          <w:rFonts w:ascii="Times New Roman" w:hAnsi="Times New Roman" w:cs="Times New Roman"/>
          <w:sz w:val="24"/>
          <w:szCs w:val="24"/>
          <w:lang w:val="en-GB"/>
        </w:rPr>
        <w:t>of the people</w:t>
      </w:r>
      <w:r w:rsidR="00D07F4C" w:rsidRPr="00FA6B55">
        <w:rPr>
          <w:rFonts w:ascii="Times New Roman" w:hAnsi="Times New Roman" w:cs="Times New Roman"/>
          <w:sz w:val="24"/>
          <w:szCs w:val="24"/>
          <w:lang w:val="en-GB"/>
        </w:rPr>
        <w:t xml:space="preserve"> </w:t>
      </w:r>
      <w:r w:rsidR="00E506B2" w:rsidRPr="00FA6B55">
        <w:rPr>
          <w:rFonts w:ascii="Times New Roman" w:hAnsi="Times New Roman" w:cs="Times New Roman"/>
          <w:sz w:val="24"/>
          <w:szCs w:val="24"/>
          <w:lang w:val="en-GB"/>
        </w:rPr>
        <w:t>in favo</w:t>
      </w:r>
      <w:r w:rsidR="00F518A9" w:rsidRPr="00FA6B55">
        <w:rPr>
          <w:rFonts w:ascii="Times New Roman" w:hAnsi="Times New Roman" w:cs="Times New Roman"/>
          <w:sz w:val="24"/>
          <w:szCs w:val="24"/>
          <w:lang w:val="en-GB"/>
        </w:rPr>
        <w:t>u</w:t>
      </w:r>
      <w:r w:rsidR="00E506B2" w:rsidRPr="00FA6B55">
        <w:rPr>
          <w:rFonts w:ascii="Times New Roman" w:hAnsi="Times New Roman" w:cs="Times New Roman"/>
          <w:sz w:val="24"/>
          <w:szCs w:val="24"/>
          <w:lang w:val="en-GB"/>
        </w:rPr>
        <w:t>r of China, e</w:t>
      </w:r>
      <w:r w:rsidR="00696AD7" w:rsidRPr="00FA6B55">
        <w:rPr>
          <w:rFonts w:ascii="Times New Roman" w:hAnsi="Times New Roman" w:cs="Times New Roman"/>
          <w:sz w:val="24"/>
          <w:szCs w:val="24"/>
          <w:lang w:val="en-GB"/>
        </w:rPr>
        <w:t xml:space="preserve">specially in the situation of </w:t>
      </w:r>
      <w:r w:rsidR="00F518A9" w:rsidRPr="00FA6B55">
        <w:rPr>
          <w:rFonts w:ascii="Times New Roman" w:hAnsi="Times New Roman" w:cs="Times New Roman"/>
          <w:sz w:val="24"/>
          <w:szCs w:val="24"/>
          <w:lang w:val="en-GB"/>
        </w:rPr>
        <w:t xml:space="preserve">the </w:t>
      </w:r>
      <w:r w:rsidR="00CC672E" w:rsidRPr="00FA6B55">
        <w:rPr>
          <w:rFonts w:ascii="Times New Roman" w:hAnsi="Times New Roman" w:cs="Times New Roman"/>
          <w:sz w:val="24"/>
          <w:szCs w:val="24"/>
          <w:lang w:val="en-GB"/>
        </w:rPr>
        <w:t>current crisi</w:t>
      </w:r>
      <w:r w:rsidR="00696AD7" w:rsidRPr="00FA6B55">
        <w:rPr>
          <w:rFonts w:ascii="Times New Roman" w:hAnsi="Times New Roman" w:cs="Times New Roman"/>
          <w:sz w:val="24"/>
          <w:szCs w:val="24"/>
          <w:lang w:val="en-GB"/>
        </w:rPr>
        <w:t>s of Western politi</w:t>
      </w:r>
      <w:r w:rsidR="00CC672E" w:rsidRPr="00FA6B55">
        <w:rPr>
          <w:rFonts w:ascii="Times New Roman" w:hAnsi="Times New Roman" w:cs="Times New Roman"/>
          <w:sz w:val="24"/>
          <w:szCs w:val="24"/>
          <w:lang w:val="en-GB"/>
        </w:rPr>
        <w:t>cal, economic and social values that makes many to look for alternatives</w:t>
      </w:r>
      <w:r w:rsidR="00CD7880" w:rsidRPr="00FA6B55">
        <w:rPr>
          <w:rFonts w:ascii="Times New Roman" w:hAnsi="Times New Roman" w:cs="Times New Roman"/>
          <w:sz w:val="24"/>
          <w:szCs w:val="24"/>
          <w:lang w:val="en-GB"/>
        </w:rPr>
        <w:t>.</w:t>
      </w:r>
      <w:r w:rsidR="00E506B2" w:rsidRPr="00FA6B55">
        <w:rPr>
          <w:rFonts w:ascii="Times New Roman" w:hAnsi="Times New Roman" w:cs="Times New Roman"/>
          <w:sz w:val="24"/>
          <w:szCs w:val="24"/>
          <w:lang w:val="en-GB"/>
        </w:rPr>
        <w:t xml:space="preserve"> China is </w:t>
      </w:r>
      <w:r w:rsidR="00F518A9" w:rsidRPr="00FA6B55">
        <w:rPr>
          <w:rFonts w:ascii="Times New Roman" w:hAnsi="Times New Roman" w:cs="Times New Roman"/>
          <w:sz w:val="24"/>
          <w:szCs w:val="24"/>
          <w:lang w:val="en-GB"/>
        </w:rPr>
        <w:t>skilfully</w:t>
      </w:r>
      <w:r w:rsidR="00E506B2" w:rsidRPr="00FA6B55">
        <w:rPr>
          <w:rFonts w:ascii="Times New Roman" w:hAnsi="Times New Roman" w:cs="Times New Roman"/>
          <w:sz w:val="24"/>
          <w:szCs w:val="24"/>
          <w:lang w:val="en-GB"/>
        </w:rPr>
        <w:t xml:space="preserve"> using</w:t>
      </w:r>
      <w:r w:rsidR="00CC672E" w:rsidRPr="00FA6B55">
        <w:rPr>
          <w:rFonts w:ascii="Times New Roman" w:hAnsi="Times New Roman" w:cs="Times New Roman"/>
          <w:sz w:val="24"/>
          <w:szCs w:val="24"/>
          <w:lang w:val="en-GB"/>
        </w:rPr>
        <w:t xml:space="preserve"> </w:t>
      </w:r>
      <w:r w:rsidR="00F518A9" w:rsidRPr="00FA6B55">
        <w:rPr>
          <w:rFonts w:ascii="Times New Roman" w:hAnsi="Times New Roman" w:cs="Times New Roman"/>
          <w:sz w:val="24"/>
          <w:szCs w:val="24"/>
          <w:lang w:val="en-GB"/>
        </w:rPr>
        <w:t xml:space="preserve">the </w:t>
      </w:r>
      <w:r w:rsidR="00E506B2" w:rsidRPr="00FA6B55">
        <w:rPr>
          <w:rFonts w:ascii="Times New Roman" w:hAnsi="Times New Roman" w:cs="Times New Roman"/>
          <w:sz w:val="24"/>
          <w:szCs w:val="24"/>
          <w:lang w:val="en-GB"/>
        </w:rPr>
        <w:t xml:space="preserve">opportunity </w:t>
      </w:r>
      <w:r w:rsidR="00CC672E" w:rsidRPr="00FA6B55">
        <w:rPr>
          <w:rFonts w:ascii="Times New Roman" w:hAnsi="Times New Roman" w:cs="Times New Roman"/>
          <w:sz w:val="24"/>
          <w:szCs w:val="24"/>
          <w:lang w:val="en-GB"/>
        </w:rPr>
        <w:t xml:space="preserve">to offer </w:t>
      </w:r>
      <w:r w:rsidR="00E506B2" w:rsidRPr="00FA6B55">
        <w:rPr>
          <w:rFonts w:ascii="Times New Roman" w:hAnsi="Times New Roman" w:cs="Times New Roman"/>
          <w:sz w:val="24"/>
          <w:szCs w:val="24"/>
          <w:lang w:val="en-GB"/>
        </w:rPr>
        <w:t>such an alternative</w:t>
      </w:r>
      <w:r w:rsidR="00CC672E" w:rsidRPr="00FA6B55">
        <w:rPr>
          <w:rFonts w:ascii="Times New Roman" w:hAnsi="Times New Roman" w:cs="Times New Roman"/>
          <w:sz w:val="24"/>
          <w:szCs w:val="24"/>
          <w:lang w:val="en-GB"/>
        </w:rPr>
        <w:t xml:space="preserve"> and has </w:t>
      </w:r>
      <w:r w:rsidR="00E506B2" w:rsidRPr="00FA6B55">
        <w:rPr>
          <w:rFonts w:ascii="Times New Roman" w:hAnsi="Times New Roman" w:cs="Times New Roman"/>
          <w:sz w:val="24"/>
          <w:szCs w:val="24"/>
          <w:lang w:val="en-GB"/>
        </w:rPr>
        <w:t xml:space="preserve">had </w:t>
      </w:r>
      <w:r w:rsidR="00CC672E" w:rsidRPr="00FA6B55">
        <w:rPr>
          <w:rFonts w:ascii="Times New Roman" w:hAnsi="Times New Roman" w:cs="Times New Roman"/>
          <w:sz w:val="24"/>
          <w:szCs w:val="24"/>
          <w:lang w:val="en-GB"/>
        </w:rPr>
        <w:t>certain success</w:t>
      </w:r>
      <w:r w:rsidR="00D07F4C" w:rsidRPr="00FA6B55">
        <w:rPr>
          <w:rFonts w:ascii="Times New Roman" w:hAnsi="Times New Roman" w:cs="Times New Roman"/>
          <w:sz w:val="24"/>
          <w:szCs w:val="24"/>
          <w:lang w:val="en-GB"/>
        </w:rPr>
        <w:t xml:space="preserve"> in it</w:t>
      </w:r>
      <w:r w:rsidR="00CC672E" w:rsidRPr="00FA6B55">
        <w:rPr>
          <w:rFonts w:ascii="Times New Roman" w:hAnsi="Times New Roman" w:cs="Times New Roman"/>
          <w:sz w:val="24"/>
          <w:szCs w:val="24"/>
          <w:lang w:val="en-GB"/>
        </w:rPr>
        <w:t>.</w:t>
      </w:r>
    </w:p>
    <w:p w14:paraId="46518279" w14:textId="4EC9CFF4" w:rsidR="00CD7880" w:rsidRPr="00FA6B55" w:rsidRDefault="00503055"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historical roots of China’s identification </w:t>
      </w:r>
      <w:r w:rsidR="00C543BE" w:rsidRPr="00FA6B55">
        <w:rPr>
          <w:rFonts w:ascii="Times New Roman" w:hAnsi="Times New Roman" w:cs="Times New Roman"/>
          <w:sz w:val="24"/>
          <w:szCs w:val="24"/>
          <w:lang w:val="en-GB"/>
        </w:rPr>
        <w:t xml:space="preserve">of </w:t>
      </w:r>
      <w:r w:rsidRPr="00FA6B55">
        <w:rPr>
          <w:rFonts w:ascii="Times New Roman" w:hAnsi="Times New Roman" w:cs="Times New Roman"/>
          <w:sz w:val="24"/>
          <w:szCs w:val="24"/>
          <w:lang w:val="en-GB"/>
        </w:rPr>
        <w:t xml:space="preserve">itself through the concept of exceptionalism </w:t>
      </w:r>
      <w:r w:rsidR="00E16041" w:rsidRPr="00FA6B55">
        <w:rPr>
          <w:rFonts w:ascii="Times New Roman" w:hAnsi="Times New Roman" w:cs="Times New Roman"/>
          <w:sz w:val="24"/>
          <w:szCs w:val="24"/>
          <w:lang w:val="en-GB"/>
        </w:rPr>
        <w:t xml:space="preserve">based on inherent goodness, harmony, and peacefulness </w:t>
      </w:r>
      <w:r w:rsidRPr="00FA6B55">
        <w:rPr>
          <w:rFonts w:ascii="Times New Roman" w:hAnsi="Times New Roman" w:cs="Times New Roman"/>
          <w:sz w:val="24"/>
          <w:szCs w:val="24"/>
          <w:lang w:val="en-GB"/>
        </w:rPr>
        <w:t>lay in the ancient Confucian worldview.</w:t>
      </w:r>
      <w:r w:rsidR="00E16041" w:rsidRPr="00FA6B55">
        <w:rPr>
          <w:rFonts w:ascii="Times New Roman" w:hAnsi="Times New Roman" w:cs="Times New Roman"/>
          <w:sz w:val="24"/>
          <w:szCs w:val="24"/>
          <w:lang w:val="en-GB"/>
        </w:rPr>
        <w:t xml:space="preserve"> T</w:t>
      </w:r>
      <w:r w:rsidR="00F23091" w:rsidRPr="00FA6B55">
        <w:rPr>
          <w:rFonts w:ascii="Times New Roman" w:hAnsi="Times New Roman" w:cs="Times New Roman"/>
          <w:sz w:val="24"/>
          <w:szCs w:val="24"/>
          <w:lang w:val="en-GB"/>
        </w:rPr>
        <w:t xml:space="preserve">he core teaching of Confucianism proclaims human qualities and values such as benevolence, </w:t>
      </w:r>
      <w:r w:rsidR="001D46BF" w:rsidRPr="00FA6B55">
        <w:rPr>
          <w:rFonts w:ascii="Times New Roman" w:hAnsi="Times New Roman" w:cs="Times New Roman"/>
          <w:sz w:val="24"/>
          <w:szCs w:val="24"/>
          <w:lang w:val="en-GB"/>
        </w:rPr>
        <w:t>propriety, righteousness, trustfulness</w:t>
      </w:r>
      <w:r w:rsidR="00E16041" w:rsidRPr="00FA6B55">
        <w:rPr>
          <w:rFonts w:ascii="Times New Roman" w:hAnsi="Times New Roman" w:cs="Times New Roman"/>
          <w:sz w:val="24"/>
          <w:szCs w:val="24"/>
          <w:lang w:val="en-GB"/>
        </w:rPr>
        <w:t xml:space="preserve">, empathy, and individual cultivation as the way of </w:t>
      </w:r>
      <w:r w:rsidR="00D705BC" w:rsidRPr="00FA6B55">
        <w:rPr>
          <w:rFonts w:ascii="Times New Roman" w:hAnsi="Times New Roman" w:cs="Times New Roman"/>
          <w:sz w:val="24"/>
          <w:szCs w:val="24"/>
          <w:lang w:val="en-GB"/>
        </w:rPr>
        <w:t xml:space="preserve">their </w:t>
      </w:r>
      <w:r w:rsidR="00E16041" w:rsidRPr="00FA6B55">
        <w:rPr>
          <w:rFonts w:ascii="Times New Roman" w:hAnsi="Times New Roman" w:cs="Times New Roman"/>
          <w:sz w:val="24"/>
          <w:szCs w:val="24"/>
          <w:lang w:val="en-GB"/>
        </w:rPr>
        <w:t xml:space="preserve">realization; in </w:t>
      </w:r>
      <w:r w:rsidR="00D705BC" w:rsidRPr="00FA6B55">
        <w:rPr>
          <w:rFonts w:ascii="Times New Roman" w:hAnsi="Times New Roman" w:cs="Times New Roman"/>
          <w:sz w:val="24"/>
          <w:szCs w:val="24"/>
          <w:lang w:val="en-GB"/>
        </w:rPr>
        <w:t xml:space="preserve">the </w:t>
      </w:r>
      <w:r w:rsidR="00E16041" w:rsidRPr="00FA6B55">
        <w:rPr>
          <w:rFonts w:ascii="Times New Roman" w:hAnsi="Times New Roman" w:cs="Times New Roman"/>
          <w:sz w:val="24"/>
          <w:szCs w:val="24"/>
          <w:lang w:val="en-GB"/>
        </w:rPr>
        <w:t xml:space="preserve">social dimension, it emphasizes “soft” values as culture, civilization, </w:t>
      </w:r>
      <w:r w:rsidR="008343C3" w:rsidRPr="00FA6B55">
        <w:rPr>
          <w:rFonts w:ascii="Times New Roman" w:hAnsi="Times New Roman" w:cs="Times New Roman"/>
          <w:sz w:val="24"/>
          <w:szCs w:val="24"/>
          <w:lang w:val="en-GB"/>
        </w:rPr>
        <w:t xml:space="preserve">and </w:t>
      </w:r>
      <w:r w:rsidR="00E16041" w:rsidRPr="00FA6B55">
        <w:rPr>
          <w:rFonts w:ascii="Times New Roman" w:hAnsi="Times New Roman" w:cs="Times New Roman"/>
          <w:sz w:val="24"/>
          <w:szCs w:val="24"/>
          <w:lang w:val="en-GB"/>
        </w:rPr>
        <w:t xml:space="preserve">social harmony; </w:t>
      </w:r>
      <w:r w:rsidR="00D705BC" w:rsidRPr="00FA6B55">
        <w:rPr>
          <w:rFonts w:ascii="Times New Roman" w:hAnsi="Times New Roman" w:cs="Times New Roman"/>
          <w:sz w:val="24"/>
          <w:szCs w:val="24"/>
          <w:lang w:val="en-GB"/>
        </w:rPr>
        <w:t xml:space="preserve">on the </w:t>
      </w:r>
      <w:r w:rsidR="00E16041" w:rsidRPr="00FA6B55">
        <w:rPr>
          <w:rFonts w:ascii="Times New Roman" w:hAnsi="Times New Roman" w:cs="Times New Roman"/>
          <w:sz w:val="24"/>
          <w:szCs w:val="24"/>
          <w:lang w:val="en-GB"/>
        </w:rPr>
        <w:t xml:space="preserve">political level </w:t>
      </w:r>
      <w:r w:rsidR="008343C3" w:rsidRPr="00FA6B55">
        <w:rPr>
          <w:rFonts w:ascii="Times New Roman" w:hAnsi="Times New Roman" w:cs="Times New Roman"/>
          <w:sz w:val="24"/>
          <w:szCs w:val="24"/>
          <w:lang w:val="en-GB"/>
        </w:rPr>
        <w:t xml:space="preserve">– governing by </w:t>
      </w:r>
      <w:r w:rsidR="00D705BC" w:rsidRPr="00FA6B55">
        <w:rPr>
          <w:rFonts w:ascii="Times New Roman" w:hAnsi="Times New Roman" w:cs="Times New Roman"/>
          <w:sz w:val="24"/>
          <w:szCs w:val="24"/>
          <w:lang w:val="en-GB"/>
        </w:rPr>
        <w:t xml:space="preserve">an </w:t>
      </w:r>
      <w:r w:rsidR="008343C3" w:rsidRPr="00FA6B55">
        <w:rPr>
          <w:rFonts w:ascii="Times New Roman" w:hAnsi="Times New Roman" w:cs="Times New Roman"/>
          <w:sz w:val="24"/>
          <w:szCs w:val="24"/>
          <w:lang w:val="en-GB"/>
        </w:rPr>
        <w:t>ethical pattern</w:t>
      </w:r>
      <w:r w:rsidR="00CF6150" w:rsidRPr="00FA6B55">
        <w:rPr>
          <w:rFonts w:ascii="Times New Roman" w:hAnsi="Times New Roman" w:cs="Times New Roman"/>
          <w:sz w:val="24"/>
          <w:szCs w:val="24"/>
          <w:lang w:val="en-GB"/>
        </w:rPr>
        <w:t xml:space="preserve"> and avoiding war and violence. </w:t>
      </w:r>
      <w:r w:rsidR="00D705BC" w:rsidRPr="00FA6B55">
        <w:rPr>
          <w:rFonts w:ascii="Times New Roman" w:hAnsi="Times New Roman" w:cs="Times New Roman"/>
          <w:sz w:val="24"/>
          <w:szCs w:val="24"/>
          <w:lang w:val="en-GB"/>
        </w:rPr>
        <w:t>B</w:t>
      </w:r>
      <w:r w:rsidR="00CF6150" w:rsidRPr="00FA6B55">
        <w:rPr>
          <w:rFonts w:ascii="Times New Roman" w:hAnsi="Times New Roman" w:cs="Times New Roman"/>
          <w:sz w:val="24"/>
          <w:szCs w:val="24"/>
          <w:lang w:val="en-GB"/>
        </w:rPr>
        <w:t>oth</w:t>
      </w:r>
      <w:r w:rsidR="00D705BC" w:rsidRPr="00FA6B55">
        <w:rPr>
          <w:rFonts w:ascii="Times New Roman" w:hAnsi="Times New Roman" w:cs="Times New Roman"/>
          <w:sz w:val="24"/>
          <w:szCs w:val="24"/>
          <w:lang w:val="en-GB"/>
        </w:rPr>
        <w:t xml:space="preserve"> in the</w:t>
      </w:r>
      <w:r w:rsidR="00CF6150" w:rsidRPr="00FA6B55">
        <w:rPr>
          <w:rFonts w:ascii="Times New Roman" w:hAnsi="Times New Roman" w:cs="Times New Roman"/>
          <w:sz w:val="24"/>
          <w:szCs w:val="24"/>
          <w:lang w:val="en-GB"/>
        </w:rPr>
        <w:t xml:space="preserve"> past and today, China’s ideology justifying its expansionism and subjugation </w:t>
      </w:r>
      <w:r w:rsidR="00D705BC" w:rsidRPr="00FA6B55">
        <w:rPr>
          <w:rFonts w:ascii="Times New Roman" w:hAnsi="Times New Roman" w:cs="Times New Roman"/>
          <w:sz w:val="24"/>
          <w:szCs w:val="24"/>
          <w:lang w:val="en-GB"/>
        </w:rPr>
        <w:t xml:space="preserve">of </w:t>
      </w:r>
      <w:r w:rsidR="00CF6150" w:rsidRPr="00FA6B55">
        <w:rPr>
          <w:rFonts w:ascii="Times New Roman" w:hAnsi="Times New Roman" w:cs="Times New Roman"/>
          <w:sz w:val="24"/>
          <w:szCs w:val="24"/>
          <w:lang w:val="en-GB"/>
        </w:rPr>
        <w:t>other nations up to the global dominance highlights this Confucian ideal</w:t>
      </w:r>
      <w:r w:rsidR="00D705BC" w:rsidRPr="00FA6B55">
        <w:rPr>
          <w:rFonts w:ascii="Times New Roman" w:hAnsi="Times New Roman" w:cs="Times New Roman"/>
          <w:sz w:val="24"/>
          <w:szCs w:val="24"/>
          <w:lang w:val="en-GB"/>
        </w:rPr>
        <w:t xml:space="preserve"> as</w:t>
      </w:r>
      <w:r w:rsidR="00CF6150" w:rsidRPr="00FA6B55">
        <w:rPr>
          <w:rFonts w:ascii="Times New Roman" w:hAnsi="Times New Roman" w:cs="Times New Roman"/>
          <w:sz w:val="24"/>
          <w:szCs w:val="24"/>
          <w:lang w:val="en-GB"/>
        </w:rPr>
        <w:t xml:space="preserve"> if it was reality. Actually, as Wang Yuan-kang proves</w:t>
      </w:r>
      <w:r w:rsidR="00CD0696" w:rsidRPr="00FA6B55">
        <w:rPr>
          <w:rFonts w:ascii="Times New Roman" w:hAnsi="Times New Roman" w:cs="Times New Roman"/>
          <w:sz w:val="24"/>
          <w:szCs w:val="24"/>
          <w:lang w:val="en-GB"/>
        </w:rPr>
        <w:t xml:space="preserve"> in his revealing book</w:t>
      </w:r>
      <w:r w:rsidR="00CF6150" w:rsidRPr="00FA6B55">
        <w:rPr>
          <w:rFonts w:ascii="Times New Roman" w:hAnsi="Times New Roman" w:cs="Times New Roman"/>
          <w:sz w:val="24"/>
          <w:szCs w:val="24"/>
          <w:lang w:val="en-GB"/>
        </w:rPr>
        <w:t>,</w:t>
      </w:r>
      <w:r w:rsidR="00CD0696" w:rsidRPr="00FA6B55">
        <w:rPr>
          <w:rStyle w:val="FootnoteReference"/>
          <w:rFonts w:ascii="Times New Roman" w:hAnsi="Times New Roman" w:cs="Times New Roman"/>
          <w:sz w:val="24"/>
          <w:szCs w:val="24"/>
          <w:lang w:val="en-GB"/>
        </w:rPr>
        <w:footnoteReference w:id="27"/>
      </w:r>
      <w:r w:rsidR="007776BB" w:rsidRPr="00FA6B55">
        <w:rPr>
          <w:rFonts w:ascii="Times New Roman" w:hAnsi="Times New Roman" w:cs="Times New Roman"/>
          <w:sz w:val="24"/>
          <w:szCs w:val="24"/>
          <w:lang w:val="en-GB"/>
        </w:rPr>
        <w:t xml:space="preserve"> China</w:t>
      </w:r>
      <w:r w:rsidR="00CF6150" w:rsidRPr="00FA6B55">
        <w:rPr>
          <w:rFonts w:ascii="Times New Roman" w:hAnsi="Times New Roman" w:cs="Times New Roman"/>
          <w:sz w:val="24"/>
          <w:szCs w:val="24"/>
          <w:lang w:val="en-GB"/>
        </w:rPr>
        <w:t xml:space="preserve"> has been peaceful and </w:t>
      </w:r>
      <w:r w:rsidR="0033067D" w:rsidRPr="00FA6B55">
        <w:rPr>
          <w:rFonts w:ascii="Times New Roman" w:hAnsi="Times New Roman" w:cs="Times New Roman"/>
          <w:sz w:val="24"/>
          <w:szCs w:val="24"/>
          <w:lang w:val="en-GB"/>
        </w:rPr>
        <w:t xml:space="preserve">adopted </w:t>
      </w:r>
      <w:r w:rsidR="00CF6150" w:rsidRPr="00FA6B55">
        <w:rPr>
          <w:rFonts w:ascii="Times New Roman" w:hAnsi="Times New Roman" w:cs="Times New Roman"/>
          <w:sz w:val="24"/>
          <w:szCs w:val="24"/>
          <w:lang w:val="en-GB"/>
        </w:rPr>
        <w:t xml:space="preserve">defensive </w:t>
      </w:r>
      <w:r w:rsidR="0033067D" w:rsidRPr="00FA6B55">
        <w:rPr>
          <w:rFonts w:ascii="Times New Roman" w:hAnsi="Times New Roman" w:cs="Times New Roman"/>
          <w:sz w:val="24"/>
          <w:szCs w:val="24"/>
          <w:lang w:val="en-GB"/>
        </w:rPr>
        <w:t xml:space="preserve">strategies </w:t>
      </w:r>
      <w:r w:rsidR="00CF6150" w:rsidRPr="00FA6B55">
        <w:rPr>
          <w:rFonts w:ascii="Times New Roman" w:hAnsi="Times New Roman" w:cs="Times New Roman"/>
          <w:sz w:val="24"/>
          <w:szCs w:val="24"/>
          <w:lang w:val="en-GB"/>
        </w:rPr>
        <w:t xml:space="preserve">only in the periods </w:t>
      </w:r>
      <w:r w:rsidR="007776BB" w:rsidRPr="00FA6B55">
        <w:rPr>
          <w:rFonts w:ascii="Times New Roman" w:hAnsi="Times New Roman" w:cs="Times New Roman"/>
          <w:color w:val="0F1111"/>
          <w:sz w:val="24"/>
          <w:szCs w:val="24"/>
          <w:shd w:val="clear" w:color="auto" w:fill="FFFFFF"/>
          <w:lang w:val="en-GB"/>
        </w:rPr>
        <w:t>when the</w:t>
      </w:r>
      <w:r w:rsidR="00CD0696" w:rsidRPr="00FA6B55">
        <w:rPr>
          <w:rFonts w:ascii="Times New Roman" w:hAnsi="Times New Roman" w:cs="Times New Roman"/>
          <w:color w:val="0F1111"/>
          <w:sz w:val="24"/>
          <w:szCs w:val="24"/>
          <w:shd w:val="clear" w:color="auto" w:fill="FFFFFF"/>
          <w:lang w:val="en-GB"/>
        </w:rPr>
        <w:t xml:space="preserve"> country was weak and pursued expansive goals, such as territorial acquisition, enemy destruction and total military victory when their country was strong. Despite the dominance of an antimilitarist Confucian culture, warfare was not uncommon in the bulk of Chinese history. </w:t>
      </w:r>
      <w:r w:rsidR="007776BB" w:rsidRPr="00FA6B55">
        <w:rPr>
          <w:rFonts w:ascii="Times New Roman" w:hAnsi="Times New Roman" w:cs="Times New Roman"/>
          <w:color w:val="0F1111"/>
          <w:sz w:val="24"/>
          <w:szCs w:val="24"/>
          <w:shd w:val="clear" w:color="auto" w:fill="FFFFFF"/>
          <w:lang w:val="en-GB"/>
        </w:rPr>
        <w:t>Wang stresses that politics of power</w:t>
      </w:r>
      <w:r w:rsidR="00CD0696" w:rsidRPr="00FA6B55">
        <w:rPr>
          <w:rFonts w:ascii="Times New Roman" w:hAnsi="Times New Roman" w:cs="Times New Roman"/>
          <w:color w:val="0F1111"/>
          <w:sz w:val="24"/>
          <w:szCs w:val="24"/>
          <w:shd w:val="clear" w:color="auto" w:fill="FFFFFF"/>
          <w:lang w:val="en-GB"/>
        </w:rPr>
        <w:t xml:space="preserve"> are</w:t>
      </w:r>
      <w:r w:rsidR="007776BB" w:rsidRPr="00FA6B55">
        <w:rPr>
          <w:rFonts w:ascii="Times New Roman" w:hAnsi="Times New Roman" w:cs="Times New Roman"/>
          <w:color w:val="0F1111"/>
          <w:sz w:val="24"/>
          <w:szCs w:val="24"/>
          <w:shd w:val="clear" w:color="auto" w:fill="FFFFFF"/>
          <w:lang w:val="en-GB"/>
        </w:rPr>
        <w:t xml:space="preserve"> crucial to understanding China’</w:t>
      </w:r>
      <w:r w:rsidR="00CD0696" w:rsidRPr="00FA6B55">
        <w:rPr>
          <w:rFonts w:ascii="Times New Roman" w:hAnsi="Times New Roman" w:cs="Times New Roman"/>
          <w:color w:val="0F1111"/>
          <w:sz w:val="24"/>
          <w:szCs w:val="24"/>
          <w:shd w:val="clear" w:color="auto" w:fill="FFFFFF"/>
          <w:lang w:val="en-GB"/>
        </w:rPr>
        <w:t>s strategies today</w:t>
      </w:r>
      <w:r w:rsidR="007776BB" w:rsidRPr="00FA6B55">
        <w:rPr>
          <w:rFonts w:ascii="Times New Roman" w:hAnsi="Times New Roman" w:cs="Times New Roman"/>
          <w:color w:val="0F1111"/>
          <w:sz w:val="24"/>
          <w:szCs w:val="24"/>
          <w:shd w:val="clear" w:color="auto" w:fill="FFFFFF"/>
          <w:lang w:val="en-GB"/>
        </w:rPr>
        <w:t xml:space="preserve"> as well, especially its policy of “</w:t>
      </w:r>
      <w:r w:rsidR="00CD0696" w:rsidRPr="00FA6B55">
        <w:rPr>
          <w:rFonts w:ascii="Times New Roman" w:hAnsi="Times New Roman" w:cs="Times New Roman"/>
          <w:color w:val="0F1111"/>
          <w:sz w:val="24"/>
          <w:szCs w:val="24"/>
          <w:shd w:val="clear" w:color="auto" w:fill="FFFFFF"/>
          <w:lang w:val="en-GB"/>
        </w:rPr>
        <w:t>peac</w:t>
      </w:r>
      <w:r w:rsidR="007776BB" w:rsidRPr="00FA6B55">
        <w:rPr>
          <w:rFonts w:ascii="Times New Roman" w:hAnsi="Times New Roman" w:cs="Times New Roman"/>
          <w:color w:val="0F1111"/>
          <w:sz w:val="24"/>
          <w:szCs w:val="24"/>
          <w:shd w:val="clear" w:color="auto" w:fill="FFFFFF"/>
          <w:lang w:val="en-GB"/>
        </w:rPr>
        <w:t>eful development”</w:t>
      </w:r>
      <w:r w:rsidR="00D705BC" w:rsidRPr="00FA6B55">
        <w:rPr>
          <w:rFonts w:ascii="Times New Roman" w:hAnsi="Times New Roman" w:cs="Times New Roman"/>
          <w:color w:val="0F1111"/>
          <w:sz w:val="24"/>
          <w:szCs w:val="24"/>
          <w:shd w:val="clear" w:color="auto" w:fill="FFFFFF"/>
          <w:lang w:val="en-GB"/>
        </w:rPr>
        <w:t>,</w:t>
      </w:r>
      <w:r w:rsidR="007776BB" w:rsidRPr="00FA6B55">
        <w:rPr>
          <w:rFonts w:ascii="Times New Roman" w:hAnsi="Times New Roman" w:cs="Times New Roman"/>
          <w:color w:val="0F1111"/>
          <w:sz w:val="24"/>
          <w:szCs w:val="24"/>
          <w:shd w:val="clear" w:color="auto" w:fill="FFFFFF"/>
          <w:lang w:val="en-GB"/>
        </w:rPr>
        <w:t xml:space="preserve"> which it</w:t>
      </w:r>
      <w:r w:rsidR="00CD0696" w:rsidRPr="00FA6B55">
        <w:rPr>
          <w:rFonts w:ascii="Times New Roman" w:hAnsi="Times New Roman" w:cs="Times New Roman"/>
          <w:color w:val="0F1111"/>
          <w:sz w:val="24"/>
          <w:szCs w:val="24"/>
          <w:shd w:val="clear" w:color="auto" w:fill="FFFFFF"/>
          <w:lang w:val="en-GB"/>
        </w:rPr>
        <w:t xml:space="preserve"> has adopted mainly because of its military, economic, and technological weakness in relation to the United States.</w:t>
      </w:r>
    </w:p>
    <w:p w14:paraId="40073426" w14:textId="37D46AEB" w:rsidR="00F843FA" w:rsidRPr="00FA6B55" w:rsidRDefault="00D705BC"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w:t>
      </w:r>
      <w:r w:rsidR="007776B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peaceful </w:t>
      </w:r>
      <w:r w:rsidR="007776BB" w:rsidRPr="00FA6B55">
        <w:rPr>
          <w:rFonts w:ascii="Times New Roman" w:hAnsi="Times New Roman" w:cs="Times New Roman"/>
          <w:sz w:val="24"/>
          <w:szCs w:val="24"/>
          <w:lang w:val="en-GB"/>
        </w:rPr>
        <w:t xml:space="preserve">development” concept </w:t>
      </w:r>
      <w:r w:rsidR="00FF3330" w:rsidRPr="00FA6B55">
        <w:rPr>
          <w:rFonts w:ascii="Times New Roman" w:hAnsi="Times New Roman" w:cs="Times New Roman"/>
          <w:sz w:val="24"/>
          <w:szCs w:val="24"/>
          <w:lang w:val="en-GB"/>
        </w:rPr>
        <w:t>was highlighted</w:t>
      </w:r>
      <w:r w:rsidR="007776BB" w:rsidRPr="00FA6B55">
        <w:rPr>
          <w:rFonts w:ascii="Times New Roman" w:hAnsi="Times New Roman" w:cs="Times New Roman"/>
          <w:sz w:val="24"/>
          <w:szCs w:val="24"/>
          <w:lang w:val="en-GB"/>
        </w:rPr>
        <w:t xml:space="preserve"> as a central one in China’s foreign policy during the chairmanship of </w:t>
      </w:r>
      <w:r w:rsidRPr="00FA6B55">
        <w:rPr>
          <w:rFonts w:ascii="Times New Roman" w:hAnsi="Times New Roman" w:cs="Times New Roman"/>
          <w:sz w:val="24"/>
          <w:szCs w:val="24"/>
          <w:lang w:val="en-GB"/>
        </w:rPr>
        <w:t xml:space="preserve">the </w:t>
      </w:r>
      <w:r w:rsidR="007776BB" w:rsidRPr="00FA6B55">
        <w:rPr>
          <w:rFonts w:ascii="Times New Roman" w:hAnsi="Times New Roman" w:cs="Times New Roman"/>
          <w:sz w:val="24"/>
          <w:szCs w:val="24"/>
          <w:lang w:val="en-GB"/>
        </w:rPr>
        <w:t>previous leader Hu Jintao (2002–2012)</w:t>
      </w:r>
      <w:r w:rsidR="00FF3330" w:rsidRPr="00FA6B55">
        <w:rPr>
          <w:rFonts w:ascii="Times New Roman" w:hAnsi="Times New Roman" w:cs="Times New Roman"/>
          <w:sz w:val="24"/>
          <w:szCs w:val="24"/>
          <w:lang w:val="en-GB"/>
        </w:rPr>
        <w:t xml:space="preserve"> when China was </w:t>
      </w:r>
      <w:r w:rsidRPr="00FA6B55">
        <w:rPr>
          <w:rFonts w:ascii="Times New Roman" w:hAnsi="Times New Roman" w:cs="Times New Roman"/>
          <w:sz w:val="24"/>
          <w:szCs w:val="24"/>
          <w:lang w:val="en-GB"/>
        </w:rPr>
        <w:t xml:space="preserve">still </w:t>
      </w:r>
      <w:r w:rsidR="00FF3330" w:rsidRPr="00FA6B55">
        <w:rPr>
          <w:rFonts w:ascii="Times New Roman" w:hAnsi="Times New Roman" w:cs="Times New Roman"/>
          <w:sz w:val="24"/>
          <w:szCs w:val="24"/>
          <w:lang w:val="en-GB"/>
        </w:rPr>
        <w:t>relatively weak in economic and military terms</w:t>
      </w:r>
      <w:r w:rsidR="00A80608" w:rsidRPr="00FA6B55">
        <w:rPr>
          <w:rFonts w:ascii="Times New Roman" w:hAnsi="Times New Roman" w:cs="Times New Roman"/>
          <w:sz w:val="24"/>
          <w:szCs w:val="24"/>
          <w:lang w:val="en-GB"/>
        </w:rPr>
        <w:t>, at least compare</w:t>
      </w:r>
      <w:r w:rsidRPr="00FA6B55">
        <w:rPr>
          <w:rFonts w:ascii="Times New Roman" w:hAnsi="Times New Roman" w:cs="Times New Roman"/>
          <w:sz w:val="24"/>
          <w:szCs w:val="24"/>
          <w:lang w:val="en-GB"/>
        </w:rPr>
        <w:t>d</w:t>
      </w:r>
      <w:r w:rsidR="00A80608" w:rsidRPr="00FA6B55">
        <w:rPr>
          <w:rFonts w:ascii="Times New Roman" w:hAnsi="Times New Roman" w:cs="Times New Roman"/>
          <w:sz w:val="24"/>
          <w:szCs w:val="24"/>
          <w:lang w:val="en-GB"/>
        </w:rPr>
        <w:t xml:space="preserve"> with the United States</w:t>
      </w:r>
      <w:r w:rsidR="00FF3330" w:rsidRPr="00FA6B55">
        <w:rPr>
          <w:rFonts w:ascii="Times New Roman" w:hAnsi="Times New Roman" w:cs="Times New Roman"/>
          <w:sz w:val="24"/>
          <w:szCs w:val="24"/>
          <w:lang w:val="en-GB"/>
        </w:rPr>
        <w:t>.</w:t>
      </w:r>
      <w:r w:rsidR="007776BB" w:rsidRPr="00FA6B55">
        <w:rPr>
          <w:rFonts w:ascii="Times New Roman" w:hAnsi="Times New Roman" w:cs="Times New Roman"/>
          <w:sz w:val="24"/>
          <w:szCs w:val="24"/>
          <w:lang w:val="en-GB"/>
        </w:rPr>
        <w:t xml:space="preserve"> </w:t>
      </w:r>
      <w:r w:rsidR="00FF3330" w:rsidRPr="00FA6B55">
        <w:rPr>
          <w:rFonts w:ascii="Times New Roman" w:hAnsi="Times New Roman" w:cs="Times New Roman"/>
          <w:sz w:val="24"/>
          <w:szCs w:val="24"/>
          <w:lang w:val="en-GB"/>
        </w:rPr>
        <w:t>T</w:t>
      </w:r>
      <w:r w:rsidR="007776BB" w:rsidRPr="00FA6B55">
        <w:rPr>
          <w:rFonts w:ascii="Times New Roman" w:hAnsi="Times New Roman" w:cs="Times New Roman"/>
          <w:sz w:val="24"/>
          <w:szCs w:val="24"/>
          <w:lang w:val="en-GB"/>
        </w:rPr>
        <w:t xml:space="preserve">oday, </w:t>
      </w:r>
      <w:r w:rsidR="00FF3330" w:rsidRPr="00FA6B55">
        <w:rPr>
          <w:rFonts w:ascii="Times New Roman" w:hAnsi="Times New Roman" w:cs="Times New Roman"/>
          <w:sz w:val="24"/>
          <w:szCs w:val="24"/>
          <w:lang w:val="en-GB"/>
        </w:rPr>
        <w:t xml:space="preserve">more than a decade later, </w:t>
      </w:r>
      <w:r w:rsidR="00A80608" w:rsidRPr="00FA6B55">
        <w:rPr>
          <w:rFonts w:ascii="Times New Roman" w:hAnsi="Times New Roman" w:cs="Times New Roman"/>
          <w:sz w:val="24"/>
          <w:szCs w:val="24"/>
          <w:lang w:val="en-GB"/>
        </w:rPr>
        <w:t>although, the “</w:t>
      </w:r>
      <w:r w:rsidR="005F4415" w:rsidRPr="00FA6B55">
        <w:rPr>
          <w:rFonts w:ascii="Times New Roman" w:hAnsi="Times New Roman" w:cs="Times New Roman"/>
          <w:sz w:val="24"/>
          <w:szCs w:val="24"/>
          <w:lang w:val="en-GB"/>
        </w:rPr>
        <w:t xml:space="preserve">peaceful </w:t>
      </w:r>
      <w:r w:rsidR="00A80608" w:rsidRPr="00FA6B55">
        <w:rPr>
          <w:rFonts w:ascii="Times New Roman" w:hAnsi="Times New Roman" w:cs="Times New Roman"/>
          <w:sz w:val="24"/>
          <w:szCs w:val="24"/>
          <w:lang w:val="en-GB"/>
        </w:rPr>
        <w:t>development”</w:t>
      </w:r>
      <w:r w:rsidR="007776BB" w:rsidRPr="00FA6B55">
        <w:rPr>
          <w:rFonts w:ascii="Times New Roman" w:hAnsi="Times New Roman" w:cs="Times New Roman"/>
          <w:sz w:val="24"/>
          <w:szCs w:val="24"/>
          <w:lang w:val="en-GB"/>
        </w:rPr>
        <w:t xml:space="preserve"> </w:t>
      </w:r>
      <w:r w:rsidR="00FF3330" w:rsidRPr="00FA6B55">
        <w:rPr>
          <w:rFonts w:ascii="Times New Roman" w:hAnsi="Times New Roman" w:cs="Times New Roman"/>
          <w:sz w:val="24"/>
          <w:szCs w:val="24"/>
          <w:lang w:val="en-GB"/>
        </w:rPr>
        <w:t>is continuously</w:t>
      </w:r>
      <w:r w:rsidR="007776BB" w:rsidRPr="00FA6B55">
        <w:rPr>
          <w:rFonts w:ascii="Times New Roman" w:hAnsi="Times New Roman" w:cs="Times New Roman"/>
          <w:sz w:val="24"/>
          <w:szCs w:val="24"/>
          <w:lang w:val="en-GB"/>
        </w:rPr>
        <w:t xml:space="preserve"> stressed </w:t>
      </w:r>
      <w:r w:rsidR="00FF3330" w:rsidRPr="00FA6B55">
        <w:rPr>
          <w:rFonts w:ascii="Times New Roman" w:hAnsi="Times New Roman" w:cs="Times New Roman"/>
          <w:sz w:val="24"/>
          <w:szCs w:val="24"/>
          <w:lang w:val="en-GB"/>
        </w:rPr>
        <w:lastRenderedPageBreak/>
        <w:t>and modified into the political slogan</w:t>
      </w:r>
      <w:r w:rsidR="005F4415" w:rsidRPr="00FA6B55">
        <w:rPr>
          <w:rFonts w:ascii="Times New Roman" w:hAnsi="Times New Roman" w:cs="Times New Roman"/>
          <w:sz w:val="24"/>
          <w:szCs w:val="24"/>
          <w:lang w:val="en-GB"/>
        </w:rPr>
        <w:t xml:space="preserve"> of</w:t>
      </w:r>
      <w:r w:rsidR="002B5082" w:rsidRPr="00FA6B55">
        <w:rPr>
          <w:rFonts w:ascii="Times New Roman" w:hAnsi="Times New Roman" w:cs="Times New Roman"/>
          <w:sz w:val="24"/>
          <w:szCs w:val="24"/>
          <w:lang w:val="en-GB"/>
        </w:rPr>
        <w:t xml:space="preserve"> </w:t>
      </w:r>
      <w:r w:rsidR="005F4415" w:rsidRPr="00FA6B55">
        <w:rPr>
          <w:rFonts w:ascii="Times New Roman" w:hAnsi="Times New Roman" w:cs="Times New Roman"/>
          <w:sz w:val="24"/>
          <w:szCs w:val="24"/>
          <w:lang w:val="en-GB"/>
        </w:rPr>
        <w:t xml:space="preserve">building </w:t>
      </w:r>
      <w:r w:rsidR="00FF3330" w:rsidRPr="00FA6B55">
        <w:rPr>
          <w:rFonts w:ascii="Times New Roman" w:hAnsi="Times New Roman" w:cs="Times New Roman"/>
          <w:sz w:val="24"/>
          <w:szCs w:val="24"/>
          <w:lang w:val="en-GB"/>
        </w:rPr>
        <w:t xml:space="preserve">a </w:t>
      </w:r>
      <w:r w:rsidR="002B5082" w:rsidRPr="00FA6B55">
        <w:rPr>
          <w:rFonts w:ascii="Times New Roman" w:hAnsi="Times New Roman" w:cs="Times New Roman"/>
          <w:sz w:val="24"/>
          <w:szCs w:val="24"/>
          <w:lang w:val="en-GB"/>
        </w:rPr>
        <w:t>“</w:t>
      </w:r>
      <w:r w:rsidR="00FF3330" w:rsidRPr="00FA6B55">
        <w:rPr>
          <w:rFonts w:ascii="Times New Roman" w:hAnsi="Times New Roman" w:cs="Times New Roman"/>
          <w:sz w:val="24"/>
          <w:szCs w:val="24"/>
          <w:lang w:val="en-GB"/>
        </w:rPr>
        <w:t>community of shared future for mankind” (</w:t>
      </w:r>
      <w:r w:rsidR="00E5756D" w:rsidRPr="00FA6B55">
        <w:rPr>
          <w:rFonts w:ascii="Times New Roman" w:hAnsi="Times New Roman" w:cs="Times New Roman"/>
          <w:color w:val="000000"/>
          <w:sz w:val="24"/>
          <w:szCs w:val="24"/>
          <w:lang w:val="en-GB"/>
        </w:rPr>
        <w:t>人類命運共同體</w:t>
      </w:r>
      <w:r w:rsidR="00E5756D" w:rsidRPr="00FA6B55">
        <w:rPr>
          <w:rFonts w:ascii="Times New Roman" w:hAnsi="Times New Roman" w:cs="Times New Roman"/>
          <w:color w:val="000000"/>
          <w:sz w:val="24"/>
          <w:szCs w:val="24"/>
          <w:lang w:val="en-GB"/>
        </w:rPr>
        <w:t xml:space="preserve"> </w:t>
      </w:r>
      <w:r w:rsidR="00E5756D" w:rsidRPr="00FA6B55">
        <w:rPr>
          <w:rFonts w:ascii="Times New Roman" w:hAnsi="Times New Roman" w:cs="Times New Roman"/>
          <w:i/>
          <w:sz w:val="24"/>
          <w:szCs w:val="24"/>
          <w:shd w:val="clear" w:color="auto" w:fill="FFFFFF"/>
          <w:lang w:val="en-GB"/>
        </w:rPr>
        <w:t>rén lèi mìng yùn gong tóng tǐ</w:t>
      </w:r>
      <w:r w:rsidR="002C320C" w:rsidRPr="00FA6B55">
        <w:rPr>
          <w:rFonts w:ascii="Times New Roman" w:hAnsi="Times New Roman" w:cs="Times New Roman"/>
          <w:sz w:val="24"/>
          <w:szCs w:val="24"/>
          <w:shd w:val="clear" w:color="auto" w:fill="FFFFFF"/>
          <w:lang w:val="en-GB"/>
        </w:rPr>
        <w:t>, literally ‘</w:t>
      </w:r>
      <w:r w:rsidR="002B5082" w:rsidRPr="00FA6B55">
        <w:rPr>
          <w:rFonts w:ascii="Times New Roman" w:hAnsi="Times New Roman" w:cs="Times New Roman"/>
          <w:bCs/>
          <w:color w:val="202122"/>
          <w:sz w:val="24"/>
          <w:szCs w:val="24"/>
          <w:shd w:val="clear" w:color="auto" w:fill="FFFFFF"/>
          <w:lang w:val="en-GB"/>
        </w:rPr>
        <w:t>c</w:t>
      </w:r>
      <w:r w:rsidR="002C320C" w:rsidRPr="00FA6B55">
        <w:rPr>
          <w:rFonts w:ascii="Times New Roman" w:hAnsi="Times New Roman" w:cs="Times New Roman"/>
          <w:bCs/>
          <w:color w:val="202122"/>
          <w:sz w:val="24"/>
          <w:szCs w:val="24"/>
          <w:shd w:val="clear" w:color="auto" w:fill="FFFFFF"/>
          <w:lang w:val="en-GB"/>
        </w:rPr>
        <w:t>ommunity of common destiny for mankind’</w:t>
      </w:r>
      <w:r w:rsidR="00FF3330" w:rsidRPr="00FA6B55">
        <w:rPr>
          <w:rFonts w:ascii="Times New Roman" w:hAnsi="Times New Roman" w:cs="Times New Roman"/>
          <w:sz w:val="24"/>
          <w:szCs w:val="24"/>
          <w:lang w:val="en-GB"/>
        </w:rPr>
        <w:t>),</w:t>
      </w:r>
      <w:r w:rsidR="00E67686" w:rsidRPr="00FA6B55">
        <w:rPr>
          <w:rStyle w:val="FootnoteReference"/>
          <w:rFonts w:ascii="Times New Roman" w:hAnsi="Times New Roman" w:cs="Times New Roman"/>
          <w:sz w:val="24"/>
          <w:szCs w:val="24"/>
          <w:lang w:val="en-GB"/>
        </w:rPr>
        <w:footnoteReference w:id="28"/>
      </w:r>
      <w:r w:rsidR="00FF3330" w:rsidRPr="00FA6B55">
        <w:rPr>
          <w:rFonts w:ascii="Times New Roman" w:hAnsi="Times New Roman" w:cs="Times New Roman"/>
          <w:sz w:val="24"/>
          <w:szCs w:val="24"/>
          <w:lang w:val="en-GB"/>
        </w:rPr>
        <w:t xml:space="preserve"> China, </w:t>
      </w:r>
      <w:r w:rsidR="005F4415" w:rsidRPr="00FA6B55">
        <w:rPr>
          <w:rFonts w:ascii="Times New Roman" w:hAnsi="Times New Roman" w:cs="Times New Roman"/>
          <w:sz w:val="24"/>
          <w:szCs w:val="24"/>
          <w:lang w:val="en-GB"/>
        </w:rPr>
        <w:t xml:space="preserve">having </w:t>
      </w:r>
      <w:r w:rsidR="00FF3330" w:rsidRPr="00FA6B55">
        <w:rPr>
          <w:rFonts w:ascii="Times New Roman" w:hAnsi="Times New Roman" w:cs="Times New Roman"/>
          <w:sz w:val="24"/>
          <w:szCs w:val="24"/>
          <w:lang w:val="en-GB"/>
        </w:rPr>
        <w:t xml:space="preserve">significantly improved its economic capacity and strengthened its military power, has become much more assertive and </w:t>
      </w:r>
      <w:r w:rsidR="00E67686" w:rsidRPr="00FA6B55">
        <w:rPr>
          <w:rFonts w:ascii="Times New Roman" w:hAnsi="Times New Roman" w:cs="Times New Roman"/>
          <w:sz w:val="24"/>
          <w:szCs w:val="24"/>
          <w:lang w:val="en-GB"/>
        </w:rPr>
        <w:t>expansive</w:t>
      </w:r>
      <w:r w:rsidR="005F4415" w:rsidRPr="00FA6B55">
        <w:rPr>
          <w:rFonts w:ascii="Times New Roman" w:hAnsi="Times New Roman" w:cs="Times New Roman"/>
          <w:sz w:val="24"/>
          <w:szCs w:val="24"/>
          <w:lang w:val="en-GB"/>
        </w:rPr>
        <w:t>,</w:t>
      </w:r>
      <w:r w:rsidR="00E67686" w:rsidRPr="00FA6B55">
        <w:rPr>
          <w:rFonts w:ascii="Times New Roman" w:hAnsi="Times New Roman" w:cs="Times New Roman"/>
          <w:sz w:val="24"/>
          <w:szCs w:val="24"/>
          <w:lang w:val="en-GB"/>
        </w:rPr>
        <w:t xml:space="preserve"> overtly employing its hard power means to </w:t>
      </w:r>
      <w:r w:rsidR="008B4118" w:rsidRPr="00FA6B55">
        <w:rPr>
          <w:rFonts w:ascii="Times New Roman" w:hAnsi="Times New Roman" w:cs="Times New Roman"/>
          <w:sz w:val="24"/>
          <w:szCs w:val="24"/>
          <w:lang w:val="en-GB"/>
        </w:rPr>
        <w:t>i</w:t>
      </w:r>
      <w:r w:rsidR="00BE0051" w:rsidRPr="00FA6B55">
        <w:rPr>
          <w:rFonts w:ascii="Times New Roman" w:hAnsi="Times New Roman" w:cs="Times New Roman"/>
          <w:sz w:val="24"/>
          <w:szCs w:val="24"/>
          <w:lang w:val="en-GB"/>
        </w:rPr>
        <w:t>ncrease its</w:t>
      </w:r>
      <w:r w:rsidR="00E67686" w:rsidRPr="00FA6B55">
        <w:rPr>
          <w:rFonts w:ascii="Times New Roman" w:hAnsi="Times New Roman" w:cs="Times New Roman"/>
          <w:sz w:val="24"/>
          <w:szCs w:val="24"/>
          <w:lang w:val="en-GB"/>
        </w:rPr>
        <w:t xml:space="preserve"> influence.</w:t>
      </w:r>
      <w:r w:rsidR="00FE2A9A" w:rsidRPr="00FA6B55">
        <w:rPr>
          <w:rFonts w:ascii="Times New Roman" w:hAnsi="Times New Roman" w:cs="Times New Roman"/>
          <w:sz w:val="24"/>
          <w:szCs w:val="24"/>
          <w:lang w:val="en-GB"/>
        </w:rPr>
        <w:t xml:space="preserve"> The mentioned proposal of “shared future of </w:t>
      </w:r>
      <w:r w:rsidR="00BE0051" w:rsidRPr="00FA6B55">
        <w:rPr>
          <w:rFonts w:ascii="Times New Roman" w:hAnsi="Times New Roman" w:cs="Times New Roman"/>
          <w:sz w:val="24"/>
          <w:szCs w:val="24"/>
          <w:lang w:val="en-GB"/>
        </w:rPr>
        <w:t>hu</w:t>
      </w:r>
      <w:r w:rsidR="00FE2A9A" w:rsidRPr="00FA6B55">
        <w:rPr>
          <w:rFonts w:ascii="Times New Roman" w:hAnsi="Times New Roman" w:cs="Times New Roman"/>
          <w:sz w:val="24"/>
          <w:szCs w:val="24"/>
          <w:lang w:val="en-GB"/>
        </w:rPr>
        <w:t xml:space="preserve">mankind” </w:t>
      </w:r>
      <w:r w:rsidR="00456EF6" w:rsidRPr="00FA6B55">
        <w:rPr>
          <w:rFonts w:ascii="Times New Roman" w:hAnsi="Times New Roman" w:cs="Times New Roman"/>
          <w:sz w:val="24"/>
          <w:szCs w:val="24"/>
          <w:lang w:val="en-GB"/>
        </w:rPr>
        <w:t xml:space="preserve">also </w:t>
      </w:r>
      <w:r w:rsidR="00FE2A9A" w:rsidRPr="00FA6B55">
        <w:rPr>
          <w:rFonts w:ascii="Times New Roman" w:hAnsi="Times New Roman" w:cs="Times New Roman"/>
          <w:sz w:val="24"/>
          <w:szCs w:val="24"/>
          <w:lang w:val="en-GB"/>
        </w:rPr>
        <w:t xml:space="preserve">is </w:t>
      </w:r>
      <w:r w:rsidR="00A80608" w:rsidRPr="00FA6B55">
        <w:rPr>
          <w:rFonts w:ascii="Times New Roman" w:hAnsi="Times New Roman" w:cs="Times New Roman"/>
          <w:sz w:val="24"/>
          <w:szCs w:val="24"/>
          <w:lang w:val="en-GB"/>
        </w:rPr>
        <w:t>overtly expla</w:t>
      </w:r>
      <w:r w:rsidR="00FE2A9A" w:rsidRPr="00FA6B55">
        <w:rPr>
          <w:rFonts w:ascii="Times New Roman" w:hAnsi="Times New Roman" w:cs="Times New Roman"/>
          <w:sz w:val="24"/>
          <w:szCs w:val="24"/>
          <w:lang w:val="en-GB"/>
        </w:rPr>
        <w:t>ined as “a concept of global governance rooted in Chinese civilization”.</w:t>
      </w:r>
      <w:r w:rsidR="00FE2A9A" w:rsidRPr="00FA6B55">
        <w:rPr>
          <w:rStyle w:val="FootnoteReference"/>
          <w:rFonts w:ascii="Times New Roman" w:hAnsi="Times New Roman" w:cs="Times New Roman"/>
          <w:sz w:val="24"/>
          <w:szCs w:val="24"/>
          <w:lang w:val="en-GB"/>
        </w:rPr>
        <w:footnoteReference w:id="29"/>
      </w:r>
    </w:p>
    <w:p w14:paraId="6424F0A4" w14:textId="77777777" w:rsidR="00A9788D" w:rsidRPr="00FA6B55" w:rsidRDefault="00BE0051"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traditional </w:t>
      </w:r>
      <w:r w:rsidR="007A0FF7" w:rsidRPr="00FA6B55">
        <w:rPr>
          <w:rFonts w:ascii="Times New Roman" w:hAnsi="Times New Roman" w:cs="Times New Roman"/>
          <w:sz w:val="24"/>
          <w:szCs w:val="24"/>
          <w:lang w:val="en-GB"/>
        </w:rPr>
        <w:t>Chinese political doctrine relied on three “pillars” that took shape already in the very early stadium of statehood known as</w:t>
      </w:r>
      <w:r w:rsidRPr="00FA6B55">
        <w:rPr>
          <w:rFonts w:ascii="Times New Roman" w:hAnsi="Times New Roman" w:cs="Times New Roman"/>
          <w:sz w:val="24"/>
          <w:szCs w:val="24"/>
          <w:lang w:val="en-GB"/>
        </w:rPr>
        <w:t xml:space="preserve"> the</w:t>
      </w:r>
      <w:r w:rsidR="007A0FF7" w:rsidRPr="00FA6B55">
        <w:rPr>
          <w:rFonts w:ascii="Times New Roman" w:hAnsi="Times New Roman" w:cs="Times New Roman"/>
          <w:sz w:val="24"/>
          <w:szCs w:val="24"/>
          <w:lang w:val="en-GB"/>
        </w:rPr>
        <w:t xml:space="preserve"> Shang </w:t>
      </w:r>
      <w:r w:rsidR="0074569C" w:rsidRPr="00FA6B55">
        <w:rPr>
          <w:rFonts w:ascii="Times New Roman" w:hAnsi="Times New Roman" w:cs="Times New Roman"/>
          <w:sz w:val="24"/>
          <w:szCs w:val="24"/>
          <w:lang w:val="en-GB"/>
        </w:rPr>
        <w:t>state (ca 16</w:t>
      </w:r>
      <w:r w:rsidR="0074569C" w:rsidRPr="00FA6B55">
        <w:rPr>
          <w:rFonts w:ascii="Times New Roman" w:hAnsi="Times New Roman" w:cs="Times New Roman"/>
          <w:sz w:val="24"/>
          <w:szCs w:val="24"/>
          <w:vertAlign w:val="superscript"/>
          <w:lang w:val="en-GB"/>
        </w:rPr>
        <w:t>th</w:t>
      </w:r>
      <w:r w:rsidR="0074569C" w:rsidRPr="00FA6B55">
        <w:rPr>
          <w:rFonts w:ascii="Times New Roman" w:hAnsi="Times New Roman" w:cs="Times New Roman"/>
          <w:sz w:val="24"/>
          <w:szCs w:val="24"/>
          <w:lang w:val="en-GB"/>
        </w:rPr>
        <w:t xml:space="preserve"> to 11</w:t>
      </w:r>
      <w:r w:rsidR="0074569C" w:rsidRPr="00FA6B55">
        <w:rPr>
          <w:rFonts w:ascii="Times New Roman" w:hAnsi="Times New Roman" w:cs="Times New Roman"/>
          <w:sz w:val="24"/>
          <w:szCs w:val="24"/>
          <w:vertAlign w:val="superscript"/>
          <w:lang w:val="en-GB"/>
        </w:rPr>
        <w:t>th</w:t>
      </w:r>
      <w:r w:rsidR="0074569C" w:rsidRPr="00FA6B55">
        <w:rPr>
          <w:rFonts w:ascii="Times New Roman" w:hAnsi="Times New Roman" w:cs="Times New Roman"/>
          <w:sz w:val="24"/>
          <w:szCs w:val="24"/>
          <w:lang w:val="en-GB"/>
        </w:rPr>
        <w:t xml:space="preserve"> century BCE) </w:t>
      </w:r>
      <w:r w:rsidR="007A0FF7" w:rsidRPr="00FA6B55">
        <w:rPr>
          <w:rFonts w:ascii="Times New Roman" w:hAnsi="Times New Roman" w:cs="Times New Roman"/>
          <w:sz w:val="24"/>
          <w:szCs w:val="24"/>
          <w:lang w:val="en-GB"/>
        </w:rPr>
        <w:t xml:space="preserve">and </w:t>
      </w:r>
      <w:r w:rsidRPr="00FA6B55">
        <w:rPr>
          <w:rFonts w:ascii="Times New Roman" w:hAnsi="Times New Roman" w:cs="Times New Roman"/>
          <w:sz w:val="24"/>
          <w:szCs w:val="24"/>
          <w:lang w:val="en-GB"/>
        </w:rPr>
        <w:t xml:space="preserve">the </w:t>
      </w:r>
      <w:r w:rsidR="007A0FF7" w:rsidRPr="00FA6B55">
        <w:rPr>
          <w:rFonts w:ascii="Times New Roman" w:hAnsi="Times New Roman" w:cs="Times New Roman"/>
          <w:sz w:val="24"/>
          <w:szCs w:val="24"/>
          <w:lang w:val="en-GB"/>
        </w:rPr>
        <w:t xml:space="preserve">Zhou </w:t>
      </w:r>
      <w:r w:rsidR="0074569C" w:rsidRPr="00FA6B55">
        <w:rPr>
          <w:rFonts w:ascii="Times New Roman" w:hAnsi="Times New Roman" w:cs="Times New Roman"/>
          <w:sz w:val="24"/>
          <w:szCs w:val="24"/>
          <w:lang w:val="en-GB"/>
        </w:rPr>
        <w:t>state (11</w:t>
      </w:r>
      <w:r w:rsidR="0074569C" w:rsidRPr="00FA6B55">
        <w:rPr>
          <w:rFonts w:ascii="Times New Roman" w:hAnsi="Times New Roman" w:cs="Times New Roman"/>
          <w:sz w:val="24"/>
          <w:szCs w:val="24"/>
          <w:vertAlign w:val="superscript"/>
          <w:lang w:val="en-GB"/>
        </w:rPr>
        <w:t>th</w:t>
      </w:r>
      <w:r w:rsidR="0074569C" w:rsidRPr="00FA6B55">
        <w:rPr>
          <w:rFonts w:ascii="Times New Roman" w:hAnsi="Times New Roman" w:cs="Times New Roman"/>
          <w:sz w:val="24"/>
          <w:szCs w:val="24"/>
          <w:lang w:val="en-GB"/>
        </w:rPr>
        <w:t xml:space="preserve"> to 3</w:t>
      </w:r>
      <w:r w:rsidR="0074569C" w:rsidRPr="00FA6B55">
        <w:rPr>
          <w:rFonts w:ascii="Times New Roman" w:hAnsi="Times New Roman" w:cs="Times New Roman"/>
          <w:sz w:val="24"/>
          <w:szCs w:val="24"/>
          <w:vertAlign w:val="superscript"/>
          <w:lang w:val="en-GB"/>
        </w:rPr>
        <w:t>rd</w:t>
      </w:r>
      <w:r w:rsidR="0074569C" w:rsidRPr="00FA6B55">
        <w:rPr>
          <w:rFonts w:ascii="Times New Roman" w:hAnsi="Times New Roman" w:cs="Times New Roman"/>
          <w:sz w:val="24"/>
          <w:szCs w:val="24"/>
          <w:lang w:val="en-GB"/>
        </w:rPr>
        <w:t xml:space="preserve"> century BCE). The first “pillar” was the conception of ‘Heavenly mandate’ (</w:t>
      </w:r>
      <w:r w:rsidR="0074569C" w:rsidRPr="00FA6B55">
        <w:rPr>
          <w:rFonts w:ascii="Times New Roman" w:hAnsi="Times New Roman" w:cs="Times New Roman"/>
          <w:sz w:val="24"/>
          <w:szCs w:val="24"/>
          <w:lang w:val="en-GB"/>
        </w:rPr>
        <w:t>天命</w:t>
      </w:r>
      <w:r w:rsidR="0074569C" w:rsidRPr="00FA6B55">
        <w:rPr>
          <w:rFonts w:ascii="Times New Roman" w:hAnsi="Times New Roman" w:cs="Times New Roman"/>
          <w:sz w:val="24"/>
          <w:szCs w:val="24"/>
          <w:lang w:val="en-GB"/>
        </w:rPr>
        <w:t xml:space="preserve"> </w:t>
      </w:r>
      <w:r w:rsidR="0074569C" w:rsidRPr="00FA6B55">
        <w:rPr>
          <w:rFonts w:ascii="Times New Roman" w:hAnsi="Times New Roman" w:cs="Times New Roman"/>
          <w:i/>
          <w:sz w:val="24"/>
          <w:szCs w:val="24"/>
          <w:lang w:val="en-GB"/>
        </w:rPr>
        <w:t>tián mìng</w:t>
      </w:r>
      <w:r w:rsidR="0074569C" w:rsidRPr="00FA6B55">
        <w:rPr>
          <w:rFonts w:ascii="Times New Roman" w:hAnsi="Times New Roman" w:cs="Times New Roman"/>
          <w:sz w:val="24"/>
          <w:szCs w:val="24"/>
          <w:lang w:val="en-GB"/>
        </w:rPr>
        <w:t xml:space="preserve">), according </w:t>
      </w:r>
      <w:r w:rsidR="00B300F2" w:rsidRPr="00FA6B55">
        <w:rPr>
          <w:rFonts w:ascii="Times New Roman" w:hAnsi="Times New Roman" w:cs="Times New Roman"/>
          <w:sz w:val="24"/>
          <w:szCs w:val="24"/>
          <w:lang w:val="en-GB"/>
        </w:rPr>
        <w:t xml:space="preserve">to </w:t>
      </w:r>
      <w:r w:rsidRPr="00FA6B55">
        <w:rPr>
          <w:rFonts w:ascii="Times New Roman" w:hAnsi="Times New Roman" w:cs="Times New Roman"/>
          <w:sz w:val="24"/>
          <w:szCs w:val="24"/>
          <w:lang w:val="en-GB"/>
        </w:rPr>
        <w:t xml:space="preserve">which </w:t>
      </w:r>
      <w:r w:rsidR="0074569C" w:rsidRPr="00FA6B55">
        <w:rPr>
          <w:rFonts w:ascii="Times New Roman" w:hAnsi="Times New Roman" w:cs="Times New Roman"/>
          <w:sz w:val="24"/>
          <w:szCs w:val="24"/>
          <w:lang w:val="en-GB"/>
        </w:rPr>
        <w:t xml:space="preserve">the king (later </w:t>
      </w:r>
      <w:r w:rsidRPr="00FA6B55">
        <w:rPr>
          <w:rFonts w:ascii="Times New Roman" w:hAnsi="Times New Roman" w:cs="Times New Roman"/>
          <w:sz w:val="24"/>
          <w:szCs w:val="24"/>
          <w:lang w:val="en-GB"/>
        </w:rPr>
        <w:t xml:space="preserve">the </w:t>
      </w:r>
      <w:r w:rsidR="00D15B71" w:rsidRPr="00FA6B55">
        <w:rPr>
          <w:rFonts w:ascii="Times New Roman" w:hAnsi="Times New Roman" w:cs="Times New Roman"/>
          <w:sz w:val="24"/>
          <w:szCs w:val="24"/>
          <w:lang w:val="en-GB"/>
        </w:rPr>
        <w:t>emperor) possesses sacral power</w:t>
      </w:r>
      <w:r w:rsidRPr="00FA6B55">
        <w:rPr>
          <w:rFonts w:ascii="Times New Roman" w:hAnsi="Times New Roman" w:cs="Times New Roman"/>
          <w:sz w:val="24"/>
          <w:szCs w:val="24"/>
          <w:lang w:val="en-GB"/>
        </w:rPr>
        <w:t>,</w:t>
      </w:r>
      <w:r w:rsidR="00D15B71" w:rsidRPr="00FA6B55">
        <w:rPr>
          <w:rFonts w:ascii="Times New Roman" w:hAnsi="Times New Roman" w:cs="Times New Roman"/>
          <w:sz w:val="24"/>
          <w:szCs w:val="24"/>
          <w:lang w:val="en-GB"/>
        </w:rPr>
        <w:t xml:space="preserve"> and </w:t>
      </w:r>
      <w:r w:rsidR="00B300F2" w:rsidRPr="00FA6B55">
        <w:rPr>
          <w:rFonts w:ascii="Times New Roman" w:hAnsi="Times New Roman" w:cs="Times New Roman"/>
          <w:sz w:val="24"/>
          <w:szCs w:val="24"/>
          <w:lang w:val="en-GB"/>
        </w:rPr>
        <w:t xml:space="preserve">his </w:t>
      </w:r>
      <w:r w:rsidR="00D15B71" w:rsidRPr="00FA6B55">
        <w:rPr>
          <w:rFonts w:ascii="Times New Roman" w:hAnsi="Times New Roman" w:cs="Times New Roman"/>
          <w:sz w:val="24"/>
          <w:szCs w:val="24"/>
          <w:lang w:val="en-GB"/>
        </w:rPr>
        <w:t xml:space="preserve">right to rule comes directly </w:t>
      </w:r>
      <w:r w:rsidRPr="00FA6B55">
        <w:rPr>
          <w:rFonts w:ascii="Times New Roman" w:hAnsi="Times New Roman" w:cs="Times New Roman"/>
          <w:sz w:val="24"/>
          <w:szCs w:val="24"/>
          <w:lang w:val="en-GB"/>
        </w:rPr>
        <w:t xml:space="preserve">from the </w:t>
      </w:r>
      <w:r w:rsidR="00D15B71" w:rsidRPr="00FA6B55">
        <w:rPr>
          <w:rFonts w:ascii="Times New Roman" w:hAnsi="Times New Roman" w:cs="Times New Roman"/>
          <w:sz w:val="24"/>
          <w:szCs w:val="24"/>
          <w:lang w:val="en-GB"/>
        </w:rPr>
        <w:t>divine superpower or August Heaven (</w:t>
      </w:r>
      <w:r w:rsidR="00D15B71" w:rsidRPr="00FA6B55">
        <w:rPr>
          <w:rFonts w:ascii="Times New Roman" w:hAnsi="Times New Roman" w:cs="Times New Roman"/>
          <w:sz w:val="24"/>
          <w:szCs w:val="24"/>
          <w:lang w:val="en-GB"/>
        </w:rPr>
        <w:t>天</w:t>
      </w:r>
      <w:r w:rsidR="00D15B71" w:rsidRPr="00FA6B55">
        <w:rPr>
          <w:rFonts w:ascii="Times New Roman" w:hAnsi="Times New Roman" w:cs="Times New Roman"/>
          <w:i/>
          <w:sz w:val="24"/>
          <w:szCs w:val="24"/>
          <w:lang w:val="en-GB"/>
        </w:rPr>
        <w:t>tián</w:t>
      </w:r>
      <w:r w:rsidR="00D15B71" w:rsidRPr="00FA6B55">
        <w:rPr>
          <w:rFonts w:ascii="Times New Roman" w:hAnsi="Times New Roman" w:cs="Times New Roman"/>
          <w:sz w:val="24"/>
          <w:szCs w:val="24"/>
          <w:lang w:val="en-GB"/>
        </w:rPr>
        <w:t xml:space="preserve">). Shift of power </w:t>
      </w:r>
      <w:r w:rsidR="003F1D57" w:rsidRPr="00FA6B55">
        <w:rPr>
          <w:rFonts w:ascii="Times New Roman" w:hAnsi="Times New Roman" w:cs="Times New Roman"/>
          <w:sz w:val="24"/>
          <w:szCs w:val="24"/>
          <w:lang w:val="en-GB"/>
        </w:rPr>
        <w:t xml:space="preserve">at the </w:t>
      </w:r>
      <w:r w:rsidR="00D15B71" w:rsidRPr="00FA6B55">
        <w:rPr>
          <w:rFonts w:ascii="Times New Roman" w:hAnsi="Times New Roman" w:cs="Times New Roman"/>
          <w:sz w:val="24"/>
          <w:szCs w:val="24"/>
          <w:lang w:val="en-GB"/>
        </w:rPr>
        <w:t xml:space="preserve">sacral level meant that August Heaven withdrew the mandate from one ruler (or dynasty) who misruled and transferred </w:t>
      </w:r>
      <w:r w:rsidR="003F1D57" w:rsidRPr="00FA6B55">
        <w:rPr>
          <w:rFonts w:ascii="Times New Roman" w:hAnsi="Times New Roman" w:cs="Times New Roman"/>
          <w:sz w:val="24"/>
          <w:szCs w:val="24"/>
          <w:lang w:val="en-GB"/>
        </w:rPr>
        <w:t xml:space="preserve">it </w:t>
      </w:r>
      <w:r w:rsidR="00D15B71" w:rsidRPr="00FA6B55">
        <w:rPr>
          <w:rFonts w:ascii="Times New Roman" w:hAnsi="Times New Roman" w:cs="Times New Roman"/>
          <w:sz w:val="24"/>
          <w:szCs w:val="24"/>
          <w:lang w:val="en-GB"/>
        </w:rPr>
        <w:t>to the other</w:t>
      </w:r>
      <w:r w:rsidR="00B300F2" w:rsidRPr="00FA6B55">
        <w:rPr>
          <w:rFonts w:ascii="Times New Roman" w:hAnsi="Times New Roman" w:cs="Times New Roman"/>
          <w:sz w:val="24"/>
          <w:szCs w:val="24"/>
          <w:lang w:val="en-GB"/>
        </w:rPr>
        <w:t>,</w:t>
      </w:r>
      <w:r w:rsidR="00D15B71" w:rsidRPr="00FA6B55">
        <w:rPr>
          <w:rFonts w:ascii="Times New Roman" w:hAnsi="Times New Roman" w:cs="Times New Roman"/>
          <w:sz w:val="24"/>
          <w:szCs w:val="24"/>
          <w:lang w:val="en-GB"/>
        </w:rPr>
        <w:t xml:space="preserve"> the virtuous one. This act was named as ‘withdrawal of mandate’ (</w:t>
      </w:r>
      <w:r w:rsidR="00D15B71" w:rsidRPr="00FA6B55">
        <w:rPr>
          <w:rFonts w:ascii="Times New Roman" w:hAnsi="Times New Roman" w:cs="Times New Roman"/>
          <w:sz w:val="24"/>
          <w:szCs w:val="24"/>
          <w:lang w:val="en-GB"/>
        </w:rPr>
        <w:t>革命</w:t>
      </w:r>
      <w:r w:rsidR="00D15B71" w:rsidRPr="00FA6B55">
        <w:rPr>
          <w:rFonts w:ascii="Times New Roman" w:hAnsi="Times New Roman" w:cs="Times New Roman"/>
          <w:sz w:val="24"/>
          <w:szCs w:val="24"/>
          <w:lang w:val="en-GB"/>
        </w:rPr>
        <w:t xml:space="preserve"> </w:t>
      </w:r>
      <w:r w:rsidR="00D15B71" w:rsidRPr="00FA6B55">
        <w:rPr>
          <w:rFonts w:ascii="Times New Roman" w:hAnsi="Times New Roman" w:cs="Times New Roman"/>
          <w:i/>
          <w:sz w:val="24"/>
          <w:szCs w:val="24"/>
          <w:lang w:val="en-GB"/>
        </w:rPr>
        <w:t>gé mìng</w:t>
      </w:r>
      <w:r w:rsidR="00D15B71" w:rsidRPr="00FA6B55">
        <w:rPr>
          <w:rFonts w:ascii="Times New Roman" w:hAnsi="Times New Roman" w:cs="Times New Roman"/>
          <w:sz w:val="24"/>
          <w:szCs w:val="24"/>
          <w:lang w:val="en-GB"/>
        </w:rPr>
        <w:t>). It is very significant that</w:t>
      </w:r>
      <w:r w:rsidR="003F1D57" w:rsidRPr="00FA6B55">
        <w:rPr>
          <w:rFonts w:ascii="Times New Roman" w:hAnsi="Times New Roman" w:cs="Times New Roman"/>
          <w:sz w:val="24"/>
          <w:szCs w:val="24"/>
          <w:lang w:val="en-GB"/>
        </w:rPr>
        <w:t>,</w:t>
      </w:r>
      <w:r w:rsidR="00D15B71" w:rsidRPr="00FA6B55">
        <w:rPr>
          <w:rFonts w:ascii="Times New Roman" w:hAnsi="Times New Roman" w:cs="Times New Roman"/>
          <w:sz w:val="24"/>
          <w:szCs w:val="24"/>
          <w:lang w:val="en-GB"/>
        </w:rPr>
        <w:t xml:space="preserve"> in modern times</w:t>
      </w:r>
      <w:r w:rsidR="003F1D57" w:rsidRPr="00FA6B55">
        <w:rPr>
          <w:rFonts w:ascii="Times New Roman" w:hAnsi="Times New Roman" w:cs="Times New Roman"/>
          <w:sz w:val="24"/>
          <w:szCs w:val="24"/>
          <w:lang w:val="en-GB"/>
        </w:rPr>
        <w:t>,</w:t>
      </w:r>
      <w:r w:rsidR="00D15B71" w:rsidRPr="00FA6B55">
        <w:rPr>
          <w:rFonts w:ascii="Times New Roman" w:hAnsi="Times New Roman" w:cs="Times New Roman"/>
          <w:sz w:val="24"/>
          <w:szCs w:val="24"/>
          <w:lang w:val="en-GB"/>
        </w:rPr>
        <w:t xml:space="preserve"> the same term was chosen to translate the word ‘revolution’ </w:t>
      </w:r>
      <w:r w:rsidR="003F1D57" w:rsidRPr="00FA6B55">
        <w:rPr>
          <w:rFonts w:ascii="Times New Roman" w:hAnsi="Times New Roman" w:cs="Times New Roman"/>
          <w:sz w:val="24"/>
          <w:szCs w:val="24"/>
          <w:lang w:val="en-GB"/>
        </w:rPr>
        <w:t xml:space="preserve">into Chinese, </w:t>
      </w:r>
      <w:r w:rsidR="00D15B71" w:rsidRPr="00FA6B55">
        <w:rPr>
          <w:rFonts w:ascii="Times New Roman" w:hAnsi="Times New Roman" w:cs="Times New Roman"/>
          <w:sz w:val="24"/>
          <w:szCs w:val="24"/>
          <w:lang w:val="en-GB"/>
        </w:rPr>
        <w:t xml:space="preserve">which </w:t>
      </w:r>
      <w:r w:rsidR="00E602C4" w:rsidRPr="00FA6B55">
        <w:rPr>
          <w:rFonts w:ascii="Times New Roman" w:hAnsi="Times New Roman" w:cs="Times New Roman"/>
          <w:sz w:val="24"/>
          <w:szCs w:val="24"/>
          <w:lang w:val="en-GB"/>
        </w:rPr>
        <w:t>brilliantly</w:t>
      </w:r>
      <w:r w:rsidR="003F1D57" w:rsidRPr="00FA6B55">
        <w:rPr>
          <w:rFonts w:ascii="Times New Roman" w:hAnsi="Times New Roman" w:cs="Times New Roman"/>
          <w:sz w:val="24"/>
          <w:szCs w:val="24"/>
          <w:lang w:val="en-GB"/>
        </w:rPr>
        <w:t xml:space="preserve"> </w:t>
      </w:r>
      <w:r w:rsidR="00D15B71" w:rsidRPr="00FA6B55">
        <w:rPr>
          <w:rFonts w:ascii="Times New Roman" w:hAnsi="Times New Roman" w:cs="Times New Roman"/>
          <w:sz w:val="24"/>
          <w:szCs w:val="24"/>
          <w:lang w:val="en-GB"/>
        </w:rPr>
        <w:t xml:space="preserve">demonstrates the fusion of ancient and modern concepts in </w:t>
      </w:r>
      <w:r w:rsidR="005116DA" w:rsidRPr="00FA6B55">
        <w:rPr>
          <w:rFonts w:ascii="Times New Roman" w:hAnsi="Times New Roman" w:cs="Times New Roman"/>
          <w:sz w:val="24"/>
          <w:szCs w:val="24"/>
          <w:lang w:val="en-GB"/>
        </w:rPr>
        <w:t xml:space="preserve">contemporary </w:t>
      </w:r>
      <w:r w:rsidR="00D15B71" w:rsidRPr="00FA6B55">
        <w:rPr>
          <w:rFonts w:ascii="Times New Roman" w:hAnsi="Times New Roman" w:cs="Times New Roman"/>
          <w:sz w:val="24"/>
          <w:szCs w:val="24"/>
          <w:lang w:val="en-GB"/>
        </w:rPr>
        <w:t xml:space="preserve">Chinese political thinking. From the concept of </w:t>
      </w:r>
      <w:r w:rsidR="004B24C5" w:rsidRPr="00FA6B55">
        <w:rPr>
          <w:rFonts w:ascii="Times New Roman" w:hAnsi="Times New Roman" w:cs="Times New Roman"/>
          <w:sz w:val="24"/>
          <w:szCs w:val="24"/>
          <w:lang w:val="en-GB"/>
        </w:rPr>
        <w:t>‘Heavenly manda</w:t>
      </w:r>
      <w:r w:rsidR="00B300F2" w:rsidRPr="00FA6B55">
        <w:rPr>
          <w:rFonts w:ascii="Times New Roman" w:hAnsi="Times New Roman" w:cs="Times New Roman"/>
          <w:sz w:val="24"/>
          <w:szCs w:val="24"/>
          <w:lang w:val="en-GB"/>
        </w:rPr>
        <w:t>te’</w:t>
      </w:r>
      <w:r w:rsidR="003F1D57" w:rsidRPr="00FA6B55">
        <w:rPr>
          <w:rFonts w:ascii="Times New Roman" w:hAnsi="Times New Roman" w:cs="Times New Roman"/>
          <w:sz w:val="24"/>
          <w:szCs w:val="24"/>
          <w:lang w:val="en-GB"/>
        </w:rPr>
        <w:t>,</w:t>
      </w:r>
      <w:r w:rsidR="00B300F2" w:rsidRPr="00FA6B55">
        <w:rPr>
          <w:rFonts w:ascii="Times New Roman" w:hAnsi="Times New Roman" w:cs="Times New Roman"/>
          <w:sz w:val="24"/>
          <w:szCs w:val="24"/>
          <w:lang w:val="en-GB"/>
        </w:rPr>
        <w:t xml:space="preserve"> the title of Chinese rulers</w:t>
      </w:r>
      <w:r w:rsidR="004B24C5" w:rsidRPr="00FA6B55">
        <w:rPr>
          <w:rFonts w:ascii="Times New Roman" w:hAnsi="Times New Roman" w:cs="Times New Roman"/>
          <w:sz w:val="24"/>
          <w:szCs w:val="24"/>
          <w:lang w:val="en-GB"/>
        </w:rPr>
        <w:t xml:space="preserve"> ‘Son of Heaven’ (</w:t>
      </w:r>
      <w:r w:rsidR="004B24C5" w:rsidRPr="00FA6B55">
        <w:rPr>
          <w:rFonts w:ascii="Times New Roman" w:hAnsi="Times New Roman" w:cs="Times New Roman"/>
          <w:sz w:val="24"/>
          <w:szCs w:val="24"/>
          <w:lang w:val="en-GB"/>
        </w:rPr>
        <w:t>天子</w:t>
      </w:r>
      <w:r w:rsidR="004B24C5" w:rsidRPr="00FA6B55">
        <w:rPr>
          <w:rFonts w:ascii="Times New Roman" w:hAnsi="Times New Roman" w:cs="Times New Roman"/>
          <w:sz w:val="24"/>
          <w:szCs w:val="24"/>
          <w:lang w:val="en-GB"/>
        </w:rPr>
        <w:t xml:space="preserve"> </w:t>
      </w:r>
      <w:r w:rsidR="004B24C5" w:rsidRPr="00FA6B55">
        <w:rPr>
          <w:rFonts w:ascii="Times New Roman" w:hAnsi="Times New Roman" w:cs="Times New Roman"/>
          <w:i/>
          <w:sz w:val="24"/>
          <w:szCs w:val="24"/>
          <w:lang w:val="en-GB"/>
        </w:rPr>
        <w:t>tiān zǐ</w:t>
      </w:r>
      <w:r w:rsidR="004B24C5" w:rsidRPr="00FA6B55">
        <w:rPr>
          <w:rFonts w:ascii="Times New Roman" w:hAnsi="Times New Roman" w:cs="Times New Roman"/>
          <w:sz w:val="24"/>
          <w:szCs w:val="24"/>
          <w:lang w:val="en-GB"/>
        </w:rPr>
        <w:t>) was derived</w:t>
      </w:r>
      <w:r w:rsidR="003F1D57" w:rsidRPr="00FA6B55">
        <w:rPr>
          <w:rFonts w:ascii="Times New Roman" w:hAnsi="Times New Roman" w:cs="Times New Roman"/>
          <w:sz w:val="24"/>
          <w:szCs w:val="24"/>
          <w:lang w:val="en-GB"/>
        </w:rPr>
        <w:t>,</w:t>
      </w:r>
      <w:r w:rsidR="004B24C5" w:rsidRPr="00FA6B55">
        <w:rPr>
          <w:rFonts w:ascii="Times New Roman" w:hAnsi="Times New Roman" w:cs="Times New Roman"/>
          <w:sz w:val="24"/>
          <w:szCs w:val="24"/>
          <w:lang w:val="en-GB"/>
        </w:rPr>
        <w:t xml:space="preserve"> </w:t>
      </w:r>
      <w:r w:rsidR="003F1D57" w:rsidRPr="00FA6B55">
        <w:rPr>
          <w:rFonts w:ascii="Times New Roman" w:hAnsi="Times New Roman" w:cs="Times New Roman"/>
          <w:sz w:val="24"/>
          <w:szCs w:val="24"/>
          <w:lang w:val="en-GB"/>
        </w:rPr>
        <w:t xml:space="preserve">which </w:t>
      </w:r>
      <w:r w:rsidR="004B24C5" w:rsidRPr="00FA6B55">
        <w:rPr>
          <w:rFonts w:ascii="Times New Roman" w:hAnsi="Times New Roman" w:cs="Times New Roman"/>
          <w:sz w:val="24"/>
          <w:szCs w:val="24"/>
          <w:lang w:val="en-GB"/>
        </w:rPr>
        <w:t>clearly expresses the sacral character of the power of r</w:t>
      </w:r>
      <w:r w:rsidR="00B300F2" w:rsidRPr="00FA6B55">
        <w:rPr>
          <w:rFonts w:ascii="Times New Roman" w:hAnsi="Times New Roman" w:cs="Times New Roman"/>
          <w:sz w:val="24"/>
          <w:szCs w:val="24"/>
          <w:lang w:val="en-GB"/>
        </w:rPr>
        <w:t>uler. Thus, in the ideal outlook</w:t>
      </w:r>
      <w:r w:rsidR="004B24C5" w:rsidRPr="00FA6B55">
        <w:rPr>
          <w:rFonts w:ascii="Times New Roman" w:hAnsi="Times New Roman" w:cs="Times New Roman"/>
          <w:sz w:val="24"/>
          <w:szCs w:val="24"/>
          <w:lang w:val="en-GB"/>
        </w:rPr>
        <w:t xml:space="preserve">, the power of </w:t>
      </w:r>
      <w:r w:rsidR="003F1D57" w:rsidRPr="00FA6B55">
        <w:rPr>
          <w:rFonts w:ascii="Times New Roman" w:hAnsi="Times New Roman" w:cs="Times New Roman"/>
          <w:sz w:val="24"/>
          <w:szCs w:val="24"/>
          <w:lang w:val="en-GB"/>
        </w:rPr>
        <w:t xml:space="preserve">the </w:t>
      </w:r>
      <w:r w:rsidR="004B24C5" w:rsidRPr="00FA6B55">
        <w:rPr>
          <w:rFonts w:ascii="Times New Roman" w:hAnsi="Times New Roman" w:cs="Times New Roman"/>
          <w:sz w:val="24"/>
          <w:szCs w:val="24"/>
          <w:lang w:val="en-GB"/>
        </w:rPr>
        <w:t>Chinese emperor naturally extends to ‘All-Under-Heaven’ (</w:t>
      </w:r>
      <w:r w:rsidR="004B24C5" w:rsidRPr="00FA6B55">
        <w:rPr>
          <w:rFonts w:ascii="Times New Roman" w:hAnsi="Times New Roman" w:cs="Times New Roman"/>
          <w:sz w:val="24"/>
          <w:szCs w:val="24"/>
          <w:lang w:val="en-GB"/>
        </w:rPr>
        <w:t>天下</w:t>
      </w:r>
      <w:r w:rsidR="004B24C5" w:rsidRPr="00FA6B55">
        <w:rPr>
          <w:rFonts w:ascii="Times New Roman" w:hAnsi="Times New Roman" w:cs="Times New Roman"/>
          <w:sz w:val="24"/>
          <w:szCs w:val="24"/>
          <w:lang w:val="en-GB"/>
        </w:rPr>
        <w:t xml:space="preserve"> </w:t>
      </w:r>
      <w:r w:rsidR="004B24C5" w:rsidRPr="00FA6B55">
        <w:rPr>
          <w:rFonts w:ascii="Times New Roman" w:hAnsi="Times New Roman" w:cs="Times New Roman"/>
          <w:i/>
          <w:sz w:val="24"/>
          <w:szCs w:val="24"/>
          <w:lang w:val="en-GB"/>
        </w:rPr>
        <w:t>tiān xià</w:t>
      </w:r>
      <w:r w:rsidR="004B24C5" w:rsidRPr="00FA6B55">
        <w:rPr>
          <w:rFonts w:ascii="Times New Roman" w:hAnsi="Times New Roman" w:cs="Times New Roman"/>
          <w:sz w:val="24"/>
          <w:szCs w:val="24"/>
          <w:lang w:val="en-GB"/>
        </w:rPr>
        <w:t>), that means, all the land “between four oce</w:t>
      </w:r>
      <w:r w:rsidR="00B300F2" w:rsidRPr="00FA6B55">
        <w:rPr>
          <w:rFonts w:ascii="Times New Roman" w:hAnsi="Times New Roman" w:cs="Times New Roman"/>
          <w:sz w:val="24"/>
          <w:szCs w:val="24"/>
          <w:lang w:val="en-GB"/>
        </w:rPr>
        <w:t>an</w:t>
      </w:r>
      <w:r w:rsidR="003F1D57" w:rsidRPr="00FA6B55">
        <w:rPr>
          <w:rFonts w:ascii="Times New Roman" w:hAnsi="Times New Roman" w:cs="Times New Roman"/>
          <w:sz w:val="24"/>
          <w:szCs w:val="24"/>
          <w:lang w:val="en-GB"/>
        </w:rPr>
        <w:t>s</w:t>
      </w:r>
      <w:r w:rsidR="00B300F2" w:rsidRPr="00FA6B55">
        <w:rPr>
          <w:rFonts w:ascii="Times New Roman" w:hAnsi="Times New Roman" w:cs="Times New Roman"/>
          <w:sz w:val="24"/>
          <w:szCs w:val="24"/>
          <w:lang w:val="en-GB"/>
        </w:rPr>
        <w:t xml:space="preserve">” and all </w:t>
      </w:r>
      <w:r w:rsidR="003F1D57" w:rsidRPr="00FA6B55">
        <w:rPr>
          <w:rFonts w:ascii="Times New Roman" w:hAnsi="Times New Roman" w:cs="Times New Roman"/>
          <w:sz w:val="24"/>
          <w:szCs w:val="24"/>
          <w:lang w:val="en-GB"/>
        </w:rPr>
        <w:t xml:space="preserve">the </w:t>
      </w:r>
      <w:r w:rsidR="00B300F2" w:rsidRPr="00FA6B55">
        <w:rPr>
          <w:rFonts w:ascii="Times New Roman" w:hAnsi="Times New Roman" w:cs="Times New Roman"/>
          <w:sz w:val="24"/>
          <w:szCs w:val="24"/>
          <w:lang w:val="en-GB"/>
        </w:rPr>
        <w:t>people should be subjects</w:t>
      </w:r>
      <w:r w:rsidR="004B24C5" w:rsidRPr="00FA6B55">
        <w:rPr>
          <w:rFonts w:ascii="Times New Roman" w:hAnsi="Times New Roman" w:cs="Times New Roman"/>
          <w:sz w:val="24"/>
          <w:szCs w:val="24"/>
          <w:lang w:val="en-GB"/>
        </w:rPr>
        <w:t xml:space="preserve"> </w:t>
      </w:r>
      <w:r w:rsidR="00B300F2" w:rsidRPr="00FA6B55">
        <w:rPr>
          <w:rFonts w:ascii="Times New Roman" w:hAnsi="Times New Roman" w:cs="Times New Roman"/>
          <w:sz w:val="24"/>
          <w:szCs w:val="24"/>
          <w:lang w:val="en-GB"/>
        </w:rPr>
        <w:t>of</w:t>
      </w:r>
      <w:r w:rsidR="00A9788D" w:rsidRPr="00FA6B55">
        <w:rPr>
          <w:rFonts w:ascii="Times New Roman" w:hAnsi="Times New Roman" w:cs="Times New Roman"/>
          <w:sz w:val="24"/>
          <w:szCs w:val="24"/>
          <w:lang w:val="en-GB"/>
        </w:rPr>
        <w:t xml:space="preserve"> the Son of Heaven.</w:t>
      </w:r>
    </w:p>
    <w:p w14:paraId="6F6867A0" w14:textId="259BC6C3" w:rsidR="007A0FF7" w:rsidRPr="00FA6B55" w:rsidRDefault="00B300F2" w:rsidP="00C21781">
      <w:pPr>
        <w:jc w:val="both"/>
        <w:rPr>
          <w:rFonts w:ascii="Times New Roman" w:hAnsi="Times New Roman" w:cs="Times New Roman"/>
          <w:color w:val="000000"/>
          <w:sz w:val="24"/>
          <w:szCs w:val="24"/>
          <w:shd w:val="clear" w:color="auto" w:fill="FFFFFF"/>
          <w:lang w:val="en-GB"/>
        </w:rPr>
      </w:pPr>
      <w:r w:rsidRPr="00FA6B55">
        <w:rPr>
          <w:rFonts w:ascii="Times New Roman" w:hAnsi="Times New Roman" w:cs="Times New Roman"/>
          <w:sz w:val="24"/>
          <w:szCs w:val="24"/>
          <w:lang w:val="en-GB"/>
        </w:rPr>
        <w:t>Modern Chinese communist nationalism partially bases on the</w:t>
      </w:r>
      <w:r w:rsidR="004B24C5" w:rsidRPr="00FA6B55">
        <w:rPr>
          <w:rFonts w:ascii="Times New Roman" w:hAnsi="Times New Roman" w:cs="Times New Roman"/>
          <w:sz w:val="24"/>
          <w:szCs w:val="24"/>
          <w:lang w:val="en-GB"/>
        </w:rPr>
        <w:t xml:space="preserve"> very same ancient understanding of political power</w:t>
      </w:r>
      <w:r w:rsidR="003F1D57" w:rsidRPr="00FA6B55">
        <w:rPr>
          <w:rFonts w:ascii="Times New Roman" w:hAnsi="Times New Roman" w:cs="Times New Roman"/>
          <w:sz w:val="24"/>
          <w:szCs w:val="24"/>
          <w:lang w:val="en-GB"/>
        </w:rPr>
        <w:t>,</w:t>
      </w:r>
      <w:r w:rsidR="004B24C5" w:rsidRPr="00FA6B55">
        <w:rPr>
          <w:rFonts w:ascii="Times New Roman" w:hAnsi="Times New Roman" w:cs="Times New Roman"/>
          <w:sz w:val="24"/>
          <w:szCs w:val="24"/>
          <w:lang w:val="en-GB"/>
        </w:rPr>
        <w:t xml:space="preserve"> </w:t>
      </w:r>
      <w:r w:rsidR="00D31E9F" w:rsidRPr="00FA6B55">
        <w:rPr>
          <w:rFonts w:ascii="Times New Roman" w:hAnsi="Times New Roman" w:cs="Times New Roman"/>
          <w:sz w:val="24"/>
          <w:szCs w:val="24"/>
          <w:lang w:val="en-GB"/>
        </w:rPr>
        <w:t>as Jie Feng</w:t>
      </w:r>
      <w:r w:rsidR="003F1D57" w:rsidRPr="00FA6B55">
        <w:rPr>
          <w:rFonts w:ascii="Times New Roman" w:hAnsi="Times New Roman" w:cs="Times New Roman"/>
          <w:sz w:val="24"/>
          <w:szCs w:val="24"/>
          <w:lang w:val="en-GB"/>
        </w:rPr>
        <w:t xml:space="preserve"> says</w:t>
      </w:r>
      <w:r w:rsidR="00D31E9F" w:rsidRPr="00FA6B55">
        <w:rPr>
          <w:rFonts w:ascii="Times New Roman" w:hAnsi="Times New Roman" w:cs="Times New Roman"/>
          <w:sz w:val="24"/>
          <w:szCs w:val="24"/>
          <w:lang w:val="en-GB"/>
        </w:rPr>
        <w:t>: “China’s cultural nationalism falls into two categories</w:t>
      </w:r>
      <w:r w:rsidRPr="00FA6B55">
        <w:rPr>
          <w:rFonts w:ascii="Times New Roman" w:hAnsi="Times New Roman" w:cs="Times New Roman"/>
          <w:sz w:val="24"/>
          <w:szCs w:val="24"/>
          <w:lang w:val="en-GB"/>
        </w:rPr>
        <w:t xml:space="preserve"> –</w:t>
      </w:r>
      <w:r w:rsidR="00D31E9F" w:rsidRPr="00FA6B55">
        <w:rPr>
          <w:rFonts w:ascii="Times New Roman" w:hAnsi="Times New Roman" w:cs="Times New Roman"/>
          <w:sz w:val="24"/>
          <w:szCs w:val="24"/>
          <w:lang w:val="en-GB"/>
        </w:rPr>
        <w:t xml:space="preserve"> “small cultural nationalism” of each nation and “big cultural nationalism” of </w:t>
      </w:r>
      <w:r w:rsidR="00D31E9F" w:rsidRPr="00FA6B55">
        <w:rPr>
          <w:rFonts w:ascii="Times New Roman" w:hAnsi="Times New Roman" w:cs="Times New Roman"/>
          <w:sz w:val="24"/>
          <w:szCs w:val="24"/>
          <w:lang w:val="en-GB"/>
        </w:rPr>
        <w:lastRenderedPageBreak/>
        <w:t>“Tianxia”. The former was modeled on the European nationalism based on split-up among cultural nations, while the latter was indeed an inheritance of China’s imperial tradition. The “big cultural nationalism” of “Tianxia” required a monarch as a binding symbol, pointing to the third nationalism – monarchy nationalism which appeared in the form of constitutional monarchy, combining some “Tianxia” traditions and the European idea of constitutionalism.”</w:t>
      </w:r>
      <w:r w:rsidR="00D31E9F" w:rsidRPr="00FA6B55">
        <w:rPr>
          <w:rStyle w:val="FootnoteReference"/>
          <w:rFonts w:ascii="Times New Roman" w:hAnsi="Times New Roman" w:cs="Times New Roman"/>
          <w:sz w:val="24"/>
          <w:szCs w:val="24"/>
          <w:lang w:val="en-GB"/>
        </w:rPr>
        <w:footnoteReference w:id="30"/>
      </w:r>
      <w:r w:rsidR="00F86488" w:rsidRPr="00FA6B55">
        <w:rPr>
          <w:rFonts w:ascii="Times New Roman" w:hAnsi="Times New Roman" w:cs="Times New Roman"/>
          <w:sz w:val="24"/>
          <w:szCs w:val="24"/>
          <w:lang w:val="en-GB"/>
        </w:rPr>
        <w:t xml:space="preserve"> </w:t>
      </w:r>
      <w:r w:rsidR="00814EA2" w:rsidRPr="00FA6B55">
        <w:rPr>
          <w:rFonts w:ascii="Times New Roman" w:hAnsi="Times New Roman" w:cs="Times New Roman"/>
          <w:sz w:val="24"/>
          <w:szCs w:val="24"/>
          <w:lang w:val="en-GB"/>
        </w:rPr>
        <w:t xml:space="preserve">Very illustrative is the recent statement by </w:t>
      </w:r>
      <w:r w:rsidR="00814EA2" w:rsidRPr="00FA6B55">
        <w:rPr>
          <w:rStyle w:val="Emphasis"/>
          <w:rFonts w:ascii="Times New Roman" w:hAnsi="Times New Roman" w:cs="Times New Roman"/>
          <w:i w:val="0"/>
          <w:color w:val="000000"/>
          <w:sz w:val="24"/>
          <w:szCs w:val="24"/>
          <w:shd w:val="clear" w:color="auto" w:fill="FFFFFF"/>
          <w:lang w:val="en-GB"/>
        </w:rPr>
        <w:t>Koh King Kee, President of the Centre for New Inclusive Asia and President of ASEAN Research Center for a Community with Shared Future: “</w:t>
      </w:r>
      <w:r w:rsidR="00814EA2" w:rsidRPr="00FA6B55">
        <w:rPr>
          <w:rFonts w:ascii="Times New Roman" w:hAnsi="Times New Roman" w:cs="Times New Roman"/>
          <w:color w:val="000000"/>
          <w:sz w:val="24"/>
          <w:szCs w:val="24"/>
          <w:shd w:val="clear" w:color="auto" w:fill="FFFFFF"/>
          <w:lang w:val="en-GB"/>
        </w:rPr>
        <w:t>“</w:t>
      </w:r>
      <w:r w:rsidR="00F86488" w:rsidRPr="00FA6B55">
        <w:rPr>
          <w:rFonts w:ascii="Times New Roman" w:hAnsi="Times New Roman" w:cs="Times New Roman"/>
          <w:color w:val="000000"/>
          <w:sz w:val="24"/>
          <w:szCs w:val="24"/>
          <w:shd w:val="clear" w:color="auto" w:fill="FFFFFF"/>
          <w:lang w:val="en-GB"/>
        </w:rPr>
        <w:t>Tianxia in great harmony (</w:t>
      </w:r>
      <w:r w:rsidR="00F86488" w:rsidRPr="00FA6B55">
        <w:rPr>
          <w:rFonts w:ascii="Times New Roman" w:hAnsi="Times New Roman" w:cs="Times New Roman"/>
          <w:color w:val="000000"/>
          <w:sz w:val="24"/>
          <w:szCs w:val="24"/>
          <w:shd w:val="clear" w:color="auto" w:fill="FFFFFF"/>
          <w:lang w:val="en-GB"/>
        </w:rPr>
        <w:t>天下大同</w:t>
      </w:r>
      <w:r w:rsidR="00814EA2" w:rsidRPr="00FA6B55">
        <w:rPr>
          <w:rFonts w:ascii="Times New Roman" w:hAnsi="Times New Roman" w:cs="Times New Roman"/>
          <w:color w:val="000000"/>
          <w:sz w:val="24"/>
          <w:szCs w:val="24"/>
          <w:shd w:val="clear" w:color="auto" w:fill="FFFFFF"/>
          <w:lang w:val="en-GB"/>
        </w:rPr>
        <w:t>)”</w:t>
      </w:r>
      <w:r w:rsidR="00F86488" w:rsidRPr="00FA6B55">
        <w:rPr>
          <w:rFonts w:ascii="Times New Roman" w:hAnsi="Times New Roman" w:cs="Times New Roman"/>
          <w:color w:val="000000"/>
          <w:sz w:val="24"/>
          <w:szCs w:val="24"/>
          <w:shd w:val="clear" w:color="auto" w:fill="FFFFFF"/>
          <w:lang w:val="en-GB"/>
        </w:rPr>
        <w:t xml:space="preserve"> is the ideal world pursued by Confucianism in which people live in peace and help eac</w:t>
      </w:r>
      <w:r w:rsidR="00814EA2" w:rsidRPr="00FA6B55">
        <w:rPr>
          <w:rFonts w:ascii="Times New Roman" w:hAnsi="Times New Roman" w:cs="Times New Roman"/>
          <w:color w:val="000000"/>
          <w:sz w:val="24"/>
          <w:szCs w:val="24"/>
          <w:shd w:val="clear" w:color="auto" w:fill="FFFFFF"/>
          <w:lang w:val="en-GB"/>
        </w:rPr>
        <w:t>h other, akin to the notion of “a community with shared future”</w:t>
      </w:r>
      <w:r w:rsidR="00F86488" w:rsidRPr="00FA6B55">
        <w:rPr>
          <w:rFonts w:ascii="Times New Roman" w:hAnsi="Times New Roman" w:cs="Times New Roman"/>
          <w:color w:val="000000"/>
          <w:sz w:val="24"/>
          <w:szCs w:val="24"/>
          <w:shd w:val="clear" w:color="auto" w:fill="FFFFFF"/>
          <w:lang w:val="en-GB"/>
        </w:rPr>
        <w:t>. Tianxia is Chinese depiction of the world with no well-defined geographical borders in the ancient days.</w:t>
      </w:r>
      <w:r w:rsidR="00814EA2" w:rsidRPr="00FA6B55">
        <w:rPr>
          <w:rFonts w:ascii="Times New Roman" w:hAnsi="Times New Roman" w:cs="Times New Roman"/>
          <w:color w:val="000000"/>
          <w:sz w:val="24"/>
          <w:szCs w:val="24"/>
          <w:shd w:val="clear" w:color="auto" w:fill="FFFFFF"/>
          <w:lang w:val="en-GB"/>
        </w:rPr>
        <w:t>”</w:t>
      </w:r>
      <w:r w:rsidR="00814EA2" w:rsidRPr="00FA6B55">
        <w:rPr>
          <w:rStyle w:val="FootnoteReference"/>
          <w:rFonts w:ascii="Times New Roman" w:hAnsi="Times New Roman" w:cs="Times New Roman"/>
          <w:color w:val="000000"/>
          <w:sz w:val="24"/>
          <w:szCs w:val="24"/>
          <w:shd w:val="clear" w:color="auto" w:fill="FFFFFF"/>
          <w:lang w:val="en-GB"/>
        </w:rPr>
        <w:footnoteReference w:id="31"/>
      </w:r>
    </w:p>
    <w:p w14:paraId="135C4C74" w14:textId="5DA40F83" w:rsidR="000F3B75" w:rsidRPr="00FA6B55" w:rsidRDefault="002C365D"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s</w:t>
      </w:r>
      <w:r w:rsidR="002148E6" w:rsidRPr="00FA6B55">
        <w:rPr>
          <w:rFonts w:ascii="Times New Roman" w:hAnsi="Times New Roman" w:cs="Times New Roman"/>
          <w:sz w:val="24"/>
          <w:szCs w:val="24"/>
          <w:lang w:val="en-GB"/>
        </w:rPr>
        <w:t xml:space="preserve">econd “pillar” is </w:t>
      </w:r>
      <w:r w:rsidRPr="00FA6B55">
        <w:rPr>
          <w:rFonts w:ascii="Times New Roman" w:hAnsi="Times New Roman" w:cs="Times New Roman"/>
          <w:sz w:val="24"/>
          <w:szCs w:val="24"/>
          <w:lang w:val="en-GB"/>
        </w:rPr>
        <w:t xml:space="preserve">the </w:t>
      </w:r>
      <w:r w:rsidR="002148E6" w:rsidRPr="00FA6B55">
        <w:rPr>
          <w:rFonts w:ascii="Times New Roman" w:hAnsi="Times New Roman" w:cs="Times New Roman"/>
          <w:sz w:val="24"/>
          <w:szCs w:val="24"/>
          <w:lang w:val="en-GB"/>
        </w:rPr>
        <w:t xml:space="preserve">Confucian understanding of superiority of </w:t>
      </w:r>
      <w:r w:rsidRPr="00FA6B55">
        <w:rPr>
          <w:rFonts w:ascii="Times New Roman" w:hAnsi="Times New Roman" w:cs="Times New Roman"/>
          <w:sz w:val="24"/>
          <w:szCs w:val="24"/>
          <w:lang w:val="en-GB"/>
        </w:rPr>
        <w:t xml:space="preserve">the </w:t>
      </w:r>
      <w:r w:rsidR="002148E6" w:rsidRPr="00FA6B55">
        <w:rPr>
          <w:rFonts w:ascii="Times New Roman" w:hAnsi="Times New Roman" w:cs="Times New Roman"/>
          <w:sz w:val="24"/>
          <w:szCs w:val="24"/>
          <w:lang w:val="en-GB"/>
        </w:rPr>
        <w:t>Chinese culture (</w:t>
      </w:r>
      <w:r w:rsidR="002148E6" w:rsidRPr="00FA6B55">
        <w:rPr>
          <w:rFonts w:ascii="Times New Roman" w:hAnsi="Times New Roman" w:cs="Times New Roman"/>
          <w:sz w:val="24"/>
          <w:szCs w:val="24"/>
          <w:lang w:val="en-GB"/>
        </w:rPr>
        <w:t>文</w:t>
      </w:r>
      <w:r w:rsidR="002148E6" w:rsidRPr="00FA6B55">
        <w:rPr>
          <w:rFonts w:ascii="Times New Roman" w:hAnsi="Times New Roman" w:cs="Times New Roman"/>
          <w:sz w:val="24"/>
          <w:szCs w:val="24"/>
          <w:lang w:val="en-GB"/>
        </w:rPr>
        <w:t xml:space="preserve"> </w:t>
      </w:r>
      <w:r w:rsidR="002148E6" w:rsidRPr="00FA6B55">
        <w:rPr>
          <w:rFonts w:ascii="Times New Roman" w:hAnsi="Times New Roman" w:cs="Times New Roman"/>
          <w:i/>
          <w:sz w:val="24"/>
          <w:szCs w:val="24"/>
          <w:lang w:val="en-GB"/>
        </w:rPr>
        <w:t>wén</w:t>
      </w:r>
      <w:r w:rsidR="002148E6"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The </w:t>
      </w:r>
      <w:r w:rsidR="002148E6" w:rsidRPr="00FA6B55">
        <w:rPr>
          <w:rFonts w:ascii="Times New Roman" w:hAnsi="Times New Roman" w:cs="Times New Roman"/>
          <w:sz w:val="24"/>
          <w:szCs w:val="24"/>
          <w:lang w:val="en-GB"/>
        </w:rPr>
        <w:t xml:space="preserve">Chinese perceived themselves as the holders of ancient culture and civilization based on unique script, literary language and </w:t>
      </w:r>
      <w:r w:rsidR="00B300F2" w:rsidRPr="00FA6B55">
        <w:rPr>
          <w:rFonts w:ascii="Times New Roman" w:hAnsi="Times New Roman" w:cs="Times New Roman"/>
          <w:sz w:val="24"/>
          <w:szCs w:val="24"/>
          <w:lang w:val="en-GB"/>
        </w:rPr>
        <w:t xml:space="preserve">cultural </w:t>
      </w:r>
      <w:r w:rsidR="002148E6" w:rsidRPr="00FA6B55">
        <w:rPr>
          <w:rFonts w:ascii="Times New Roman" w:hAnsi="Times New Roman" w:cs="Times New Roman"/>
          <w:sz w:val="24"/>
          <w:szCs w:val="24"/>
          <w:lang w:val="en-GB"/>
        </w:rPr>
        <w:t xml:space="preserve">heritage that gave them </w:t>
      </w:r>
      <w:r w:rsidRPr="00FA6B55">
        <w:rPr>
          <w:rFonts w:ascii="Times New Roman" w:hAnsi="Times New Roman" w:cs="Times New Roman"/>
          <w:sz w:val="24"/>
          <w:szCs w:val="24"/>
          <w:lang w:val="en-GB"/>
        </w:rPr>
        <w:t xml:space="preserve">the </w:t>
      </w:r>
      <w:r w:rsidR="002148E6" w:rsidRPr="00FA6B55">
        <w:rPr>
          <w:rFonts w:ascii="Times New Roman" w:hAnsi="Times New Roman" w:cs="Times New Roman"/>
          <w:sz w:val="24"/>
          <w:szCs w:val="24"/>
          <w:lang w:val="en-GB"/>
        </w:rPr>
        <w:t xml:space="preserve">right and even </w:t>
      </w:r>
      <w:r w:rsidRPr="00FA6B55">
        <w:rPr>
          <w:rFonts w:ascii="Times New Roman" w:hAnsi="Times New Roman" w:cs="Times New Roman"/>
          <w:sz w:val="24"/>
          <w:szCs w:val="24"/>
          <w:lang w:val="en-GB"/>
        </w:rPr>
        <w:t xml:space="preserve">an </w:t>
      </w:r>
      <w:r w:rsidR="002148E6" w:rsidRPr="00FA6B55">
        <w:rPr>
          <w:rFonts w:ascii="Times New Roman" w:hAnsi="Times New Roman" w:cs="Times New Roman"/>
          <w:sz w:val="24"/>
          <w:szCs w:val="24"/>
          <w:lang w:val="en-GB"/>
        </w:rPr>
        <w:t xml:space="preserve">obligation to subdue other peoples </w:t>
      </w:r>
      <w:r w:rsidR="00A650DB" w:rsidRPr="00FA6B55">
        <w:rPr>
          <w:rFonts w:ascii="Times New Roman" w:hAnsi="Times New Roman" w:cs="Times New Roman"/>
          <w:sz w:val="24"/>
          <w:szCs w:val="24"/>
          <w:lang w:val="en-GB"/>
        </w:rPr>
        <w:t>in order to civilize them.</w:t>
      </w:r>
      <w:r w:rsidR="00B84760" w:rsidRPr="00FA6B55">
        <w:rPr>
          <w:rFonts w:ascii="Times New Roman" w:hAnsi="Times New Roman" w:cs="Times New Roman"/>
          <w:sz w:val="24"/>
          <w:szCs w:val="24"/>
          <w:lang w:val="en-GB"/>
        </w:rPr>
        <w:t xml:space="preserve"> In the long history of consequent Chinese states and empires</w:t>
      </w:r>
      <w:r w:rsidRPr="00FA6B55">
        <w:rPr>
          <w:rFonts w:ascii="Times New Roman" w:hAnsi="Times New Roman" w:cs="Times New Roman"/>
          <w:sz w:val="24"/>
          <w:szCs w:val="24"/>
          <w:lang w:val="en-GB"/>
        </w:rPr>
        <w:t>,</w:t>
      </w:r>
      <w:r w:rsidR="00B84760" w:rsidRPr="00FA6B55">
        <w:rPr>
          <w:rFonts w:ascii="Times New Roman" w:hAnsi="Times New Roman" w:cs="Times New Roman"/>
          <w:sz w:val="24"/>
          <w:szCs w:val="24"/>
          <w:lang w:val="en-GB"/>
        </w:rPr>
        <w:t xml:space="preserve"> it </w:t>
      </w:r>
      <w:r w:rsidRPr="00FA6B55">
        <w:rPr>
          <w:rFonts w:ascii="Times New Roman" w:hAnsi="Times New Roman" w:cs="Times New Roman"/>
          <w:sz w:val="24"/>
          <w:szCs w:val="24"/>
          <w:lang w:val="en-GB"/>
        </w:rPr>
        <w:t>meant</w:t>
      </w:r>
      <w:r w:rsidR="00B84760" w:rsidRPr="00FA6B55">
        <w:rPr>
          <w:rFonts w:ascii="Times New Roman" w:hAnsi="Times New Roman" w:cs="Times New Roman"/>
          <w:sz w:val="24"/>
          <w:szCs w:val="24"/>
          <w:lang w:val="en-GB"/>
        </w:rPr>
        <w:t xml:space="preserve">, in the terms of “real politics”, assimilation of conquered peoples’ culture, their sinicization, </w:t>
      </w:r>
      <w:r w:rsidR="006207F4" w:rsidRPr="00FA6B55">
        <w:rPr>
          <w:rFonts w:ascii="Times New Roman" w:hAnsi="Times New Roman" w:cs="Times New Roman"/>
          <w:sz w:val="24"/>
          <w:szCs w:val="24"/>
          <w:lang w:val="en-GB"/>
        </w:rPr>
        <w:t>which has continued until the present</w:t>
      </w:r>
      <w:r w:rsidR="00B84760" w:rsidRPr="00FA6B55">
        <w:rPr>
          <w:rFonts w:ascii="Times New Roman" w:hAnsi="Times New Roman" w:cs="Times New Roman"/>
          <w:sz w:val="24"/>
          <w:szCs w:val="24"/>
          <w:lang w:val="en-GB"/>
        </w:rPr>
        <w:t xml:space="preserve"> with </w:t>
      </w:r>
      <w:r w:rsidR="006207F4" w:rsidRPr="00FA6B55">
        <w:rPr>
          <w:rFonts w:ascii="Times New Roman" w:hAnsi="Times New Roman" w:cs="Times New Roman"/>
          <w:sz w:val="24"/>
          <w:szCs w:val="24"/>
          <w:lang w:val="en-GB"/>
        </w:rPr>
        <w:t xml:space="preserve">the </w:t>
      </w:r>
      <w:r w:rsidR="00B84760" w:rsidRPr="00FA6B55">
        <w:rPr>
          <w:rFonts w:ascii="Times New Roman" w:hAnsi="Times New Roman" w:cs="Times New Roman"/>
          <w:sz w:val="24"/>
          <w:szCs w:val="24"/>
          <w:lang w:val="en-GB"/>
        </w:rPr>
        <w:t xml:space="preserve">constitutional purpose of forming </w:t>
      </w:r>
      <w:r w:rsidR="006207F4" w:rsidRPr="00FA6B55">
        <w:rPr>
          <w:rFonts w:ascii="Times New Roman" w:hAnsi="Times New Roman" w:cs="Times New Roman"/>
          <w:sz w:val="24"/>
          <w:szCs w:val="24"/>
          <w:lang w:val="en-GB"/>
        </w:rPr>
        <w:t xml:space="preserve">a </w:t>
      </w:r>
      <w:r w:rsidR="00B84760" w:rsidRPr="00FA6B55">
        <w:rPr>
          <w:rFonts w:ascii="Times New Roman" w:hAnsi="Times New Roman" w:cs="Times New Roman"/>
          <w:sz w:val="24"/>
          <w:szCs w:val="24"/>
          <w:lang w:val="en-GB"/>
        </w:rPr>
        <w:t xml:space="preserve">united Chinese nation. </w:t>
      </w:r>
      <w:r w:rsidR="001B38F9" w:rsidRPr="00FA6B55">
        <w:rPr>
          <w:rFonts w:ascii="Times New Roman" w:hAnsi="Times New Roman" w:cs="Times New Roman"/>
          <w:sz w:val="24"/>
          <w:szCs w:val="24"/>
          <w:lang w:val="en-GB"/>
        </w:rPr>
        <w:t>At the same time, there have been certain periods when China has been ruled by foreign non-Chinese invaders (e.g.</w:t>
      </w:r>
      <w:r w:rsidR="006207F4" w:rsidRPr="00FA6B55">
        <w:rPr>
          <w:rFonts w:ascii="Times New Roman" w:hAnsi="Times New Roman" w:cs="Times New Roman"/>
          <w:sz w:val="24"/>
          <w:szCs w:val="24"/>
          <w:lang w:val="en-GB"/>
        </w:rPr>
        <w:t>,</w:t>
      </w:r>
      <w:r w:rsidR="001B38F9" w:rsidRPr="00FA6B55">
        <w:rPr>
          <w:rFonts w:ascii="Times New Roman" w:hAnsi="Times New Roman" w:cs="Times New Roman"/>
          <w:sz w:val="24"/>
          <w:szCs w:val="24"/>
          <w:lang w:val="en-GB"/>
        </w:rPr>
        <w:t xml:space="preserve"> Mongols in</w:t>
      </w:r>
      <w:r w:rsidR="006207F4" w:rsidRPr="00FA6B55">
        <w:rPr>
          <w:rFonts w:ascii="Times New Roman" w:hAnsi="Times New Roman" w:cs="Times New Roman"/>
          <w:sz w:val="24"/>
          <w:szCs w:val="24"/>
          <w:lang w:val="en-GB"/>
        </w:rPr>
        <w:t xml:space="preserve"> the</w:t>
      </w:r>
      <w:r w:rsidR="001B38F9" w:rsidRPr="00FA6B55">
        <w:rPr>
          <w:rFonts w:ascii="Times New Roman" w:hAnsi="Times New Roman" w:cs="Times New Roman"/>
          <w:sz w:val="24"/>
          <w:szCs w:val="24"/>
          <w:lang w:val="en-GB"/>
        </w:rPr>
        <w:t xml:space="preserve"> 13</w:t>
      </w:r>
      <w:r w:rsidR="001B38F9" w:rsidRPr="00FA6B55">
        <w:rPr>
          <w:rFonts w:ascii="Times New Roman" w:hAnsi="Times New Roman" w:cs="Times New Roman"/>
          <w:sz w:val="24"/>
          <w:szCs w:val="24"/>
          <w:vertAlign w:val="superscript"/>
          <w:lang w:val="en-GB"/>
        </w:rPr>
        <w:t>th</w:t>
      </w:r>
      <w:r w:rsidR="001B38F9" w:rsidRPr="00FA6B55">
        <w:rPr>
          <w:rFonts w:ascii="Times New Roman" w:hAnsi="Times New Roman" w:cs="Times New Roman"/>
          <w:sz w:val="24"/>
          <w:szCs w:val="24"/>
          <w:lang w:val="en-GB"/>
        </w:rPr>
        <w:t>–14</w:t>
      </w:r>
      <w:r w:rsidR="001B38F9" w:rsidRPr="00FA6B55">
        <w:rPr>
          <w:rFonts w:ascii="Times New Roman" w:hAnsi="Times New Roman" w:cs="Times New Roman"/>
          <w:sz w:val="24"/>
          <w:szCs w:val="24"/>
          <w:vertAlign w:val="superscript"/>
          <w:lang w:val="en-GB"/>
        </w:rPr>
        <w:t>th</w:t>
      </w:r>
      <w:r w:rsidR="001B38F9" w:rsidRPr="00FA6B55">
        <w:rPr>
          <w:rFonts w:ascii="Times New Roman" w:hAnsi="Times New Roman" w:cs="Times New Roman"/>
          <w:sz w:val="24"/>
          <w:szCs w:val="24"/>
          <w:lang w:val="en-GB"/>
        </w:rPr>
        <w:t xml:space="preserve"> </w:t>
      </w:r>
      <w:r w:rsidR="006207F4" w:rsidRPr="00FA6B55">
        <w:rPr>
          <w:rFonts w:ascii="Times New Roman" w:hAnsi="Times New Roman" w:cs="Times New Roman"/>
          <w:sz w:val="24"/>
          <w:szCs w:val="24"/>
          <w:lang w:val="en-GB"/>
        </w:rPr>
        <w:t xml:space="preserve">centuries </w:t>
      </w:r>
      <w:r w:rsidR="001B38F9" w:rsidRPr="00FA6B55">
        <w:rPr>
          <w:rFonts w:ascii="Times New Roman" w:hAnsi="Times New Roman" w:cs="Times New Roman"/>
          <w:sz w:val="24"/>
          <w:szCs w:val="24"/>
          <w:lang w:val="en-GB"/>
        </w:rPr>
        <w:t xml:space="preserve">and Manchus in </w:t>
      </w:r>
      <w:r w:rsidR="006207F4" w:rsidRPr="00FA6B55">
        <w:rPr>
          <w:rFonts w:ascii="Times New Roman" w:hAnsi="Times New Roman" w:cs="Times New Roman"/>
          <w:sz w:val="24"/>
          <w:szCs w:val="24"/>
          <w:lang w:val="en-GB"/>
        </w:rPr>
        <w:t xml:space="preserve">the </w:t>
      </w:r>
      <w:r w:rsidR="001B38F9" w:rsidRPr="00FA6B55">
        <w:rPr>
          <w:rFonts w:ascii="Times New Roman" w:hAnsi="Times New Roman" w:cs="Times New Roman"/>
          <w:sz w:val="24"/>
          <w:szCs w:val="24"/>
          <w:lang w:val="en-GB"/>
        </w:rPr>
        <w:t>17</w:t>
      </w:r>
      <w:r w:rsidR="001B38F9" w:rsidRPr="00FA6B55">
        <w:rPr>
          <w:rFonts w:ascii="Times New Roman" w:hAnsi="Times New Roman" w:cs="Times New Roman"/>
          <w:sz w:val="24"/>
          <w:szCs w:val="24"/>
          <w:vertAlign w:val="superscript"/>
          <w:lang w:val="en-GB"/>
        </w:rPr>
        <w:t>th</w:t>
      </w:r>
      <w:r w:rsidR="006207F4" w:rsidRPr="00FA6B55">
        <w:rPr>
          <w:rFonts w:ascii="Times New Roman" w:hAnsi="Times New Roman" w:cs="Times New Roman"/>
          <w:sz w:val="24"/>
          <w:szCs w:val="24"/>
          <w:lang w:val="en-GB"/>
        </w:rPr>
        <w:t>–</w:t>
      </w:r>
      <w:r w:rsidR="001B38F9" w:rsidRPr="00FA6B55">
        <w:rPr>
          <w:rFonts w:ascii="Times New Roman" w:hAnsi="Times New Roman" w:cs="Times New Roman"/>
          <w:sz w:val="24"/>
          <w:szCs w:val="24"/>
          <w:lang w:val="en-GB"/>
        </w:rPr>
        <w:t>20</w:t>
      </w:r>
      <w:r w:rsidR="001B38F9" w:rsidRPr="00FA6B55">
        <w:rPr>
          <w:rFonts w:ascii="Times New Roman" w:hAnsi="Times New Roman" w:cs="Times New Roman"/>
          <w:sz w:val="24"/>
          <w:szCs w:val="24"/>
          <w:vertAlign w:val="superscript"/>
          <w:lang w:val="en-GB"/>
        </w:rPr>
        <w:t>th</w:t>
      </w:r>
      <w:r w:rsidR="001B38F9" w:rsidRPr="00FA6B55">
        <w:rPr>
          <w:rFonts w:ascii="Times New Roman" w:hAnsi="Times New Roman" w:cs="Times New Roman"/>
          <w:sz w:val="24"/>
          <w:szCs w:val="24"/>
          <w:lang w:val="en-GB"/>
        </w:rPr>
        <w:t xml:space="preserve"> </w:t>
      </w:r>
      <w:r w:rsidR="006207F4" w:rsidRPr="00FA6B55">
        <w:rPr>
          <w:rFonts w:ascii="Times New Roman" w:hAnsi="Times New Roman" w:cs="Times New Roman"/>
          <w:sz w:val="24"/>
          <w:szCs w:val="24"/>
          <w:lang w:val="en-GB"/>
        </w:rPr>
        <w:t>centuries</w:t>
      </w:r>
      <w:r w:rsidR="001B38F9" w:rsidRPr="00FA6B55">
        <w:rPr>
          <w:rFonts w:ascii="Times New Roman" w:hAnsi="Times New Roman" w:cs="Times New Roman"/>
          <w:sz w:val="24"/>
          <w:szCs w:val="24"/>
          <w:lang w:val="en-GB"/>
        </w:rPr>
        <w:t>)</w:t>
      </w:r>
      <w:r w:rsidR="006207F4" w:rsidRPr="00FA6B55">
        <w:rPr>
          <w:rFonts w:ascii="Times New Roman" w:hAnsi="Times New Roman" w:cs="Times New Roman"/>
          <w:sz w:val="24"/>
          <w:szCs w:val="24"/>
          <w:lang w:val="en-GB"/>
        </w:rPr>
        <w:t>,</w:t>
      </w:r>
      <w:r w:rsidR="00224738" w:rsidRPr="00FA6B55">
        <w:rPr>
          <w:rFonts w:ascii="Times New Roman" w:hAnsi="Times New Roman" w:cs="Times New Roman"/>
          <w:sz w:val="24"/>
          <w:szCs w:val="24"/>
          <w:lang w:val="en-GB"/>
        </w:rPr>
        <w:t xml:space="preserve"> and then those foreign masters of China were </w:t>
      </w:r>
      <w:r w:rsidR="006207F4" w:rsidRPr="00FA6B55">
        <w:rPr>
          <w:rFonts w:ascii="Times New Roman" w:hAnsi="Times New Roman" w:cs="Times New Roman"/>
          <w:sz w:val="24"/>
          <w:szCs w:val="24"/>
          <w:lang w:val="en-GB"/>
        </w:rPr>
        <w:t xml:space="preserve">also </w:t>
      </w:r>
      <w:r w:rsidR="00224738" w:rsidRPr="00FA6B55">
        <w:rPr>
          <w:rFonts w:ascii="Times New Roman" w:hAnsi="Times New Roman" w:cs="Times New Roman"/>
          <w:sz w:val="24"/>
          <w:szCs w:val="24"/>
          <w:lang w:val="en-GB"/>
        </w:rPr>
        <w:t xml:space="preserve">assimilated and adopted </w:t>
      </w:r>
      <w:r w:rsidR="006207F4" w:rsidRPr="00FA6B55">
        <w:rPr>
          <w:rFonts w:ascii="Times New Roman" w:hAnsi="Times New Roman" w:cs="Times New Roman"/>
          <w:sz w:val="24"/>
          <w:szCs w:val="24"/>
          <w:lang w:val="en-GB"/>
        </w:rPr>
        <w:t xml:space="preserve">the </w:t>
      </w:r>
      <w:r w:rsidR="00224738" w:rsidRPr="00FA6B55">
        <w:rPr>
          <w:rFonts w:ascii="Times New Roman" w:hAnsi="Times New Roman" w:cs="Times New Roman"/>
          <w:sz w:val="24"/>
          <w:szCs w:val="24"/>
          <w:lang w:val="en-GB"/>
        </w:rPr>
        <w:t>Chinese language and culture. The roots of the contemporary Chinese national-chauvinist attitude lay in this ancient cultural-chauvinist ground.</w:t>
      </w:r>
    </w:p>
    <w:p w14:paraId="56EDC433" w14:textId="5F00C5FA" w:rsidR="00224738" w:rsidRPr="00FA6B55" w:rsidRDefault="00224738"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w:t>
      </w:r>
      <w:r w:rsidR="006207F4" w:rsidRPr="00FA6B55">
        <w:rPr>
          <w:rFonts w:ascii="Times New Roman" w:hAnsi="Times New Roman" w:cs="Times New Roman"/>
          <w:sz w:val="24"/>
          <w:szCs w:val="24"/>
          <w:lang w:val="en-GB"/>
        </w:rPr>
        <w:t>he t</w:t>
      </w:r>
      <w:r w:rsidRPr="00FA6B55">
        <w:rPr>
          <w:rFonts w:ascii="Times New Roman" w:hAnsi="Times New Roman" w:cs="Times New Roman"/>
          <w:sz w:val="24"/>
          <w:szCs w:val="24"/>
          <w:lang w:val="en-GB"/>
        </w:rPr>
        <w:t xml:space="preserve">hird “pillar” supported </w:t>
      </w:r>
      <w:r w:rsidR="006207F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foreign policy of </w:t>
      </w:r>
      <w:r w:rsidR="006207F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empires. It </w:t>
      </w:r>
      <w:r w:rsidR="006207F4" w:rsidRPr="00FA6B55">
        <w:rPr>
          <w:rFonts w:ascii="Times New Roman" w:hAnsi="Times New Roman" w:cs="Times New Roman"/>
          <w:sz w:val="24"/>
          <w:szCs w:val="24"/>
          <w:lang w:val="en-GB"/>
        </w:rPr>
        <w:t xml:space="preserve">was </w:t>
      </w:r>
      <w:r w:rsidRPr="00FA6B55">
        <w:rPr>
          <w:rFonts w:ascii="Times New Roman" w:hAnsi="Times New Roman" w:cs="Times New Roman"/>
          <w:sz w:val="24"/>
          <w:szCs w:val="24"/>
          <w:lang w:val="en-GB"/>
        </w:rPr>
        <w:t xml:space="preserve">based on </w:t>
      </w:r>
      <w:r w:rsidR="006207F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tributary system th</w:t>
      </w:r>
      <w:r w:rsidR="00EE56E9" w:rsidRPr="00FA6B55">
        <w:rPr>
          <w:rFonts w:ascii="Times New Roman" w:hAnsi="Times New Roman" w:cs="Times New Roman"/>
          <w:sz w:val="24"/>
          <w:szCs w:val="24"/>
          <w:lang w:val="en-GB"/>
        </w:rPr>
        <w:t xml:space="preserve">at, </w:t>
      </w:r>
      <w:r w:rsidR="006207F4" w:rsidRPr="00FA6B55">
        <w:rPr>
          <w:rFonts w:ascii="Times New Roman" w:hAnsi="Times New Roman" w:cs="Times New Roman"/>
          <w:sz w:val="24"/>
          <w:szCs w:val="24"/>
          <w:lang w:val="en-GB"/>
        </w:rPr>
        <w:t>briefly</w:t>
      </w:r>
      <w:r w:rsidR="00EE56E9" w:rsidRPr="00FA6B55">
        <w:rPr>
          <w:rFonts w:ascii="Times New Roman" w:hAnsi="Times New Roman" w:cs="Times New Roman"/>
          <w:sz w:val="24"/>
          <w:szCs w:val="24"/>
          <w:lang w:val="en-GB"/>
        </w:rPr>
        <w:t xml:space="preserve">, meant that China, </w:t>
      </w:r>
      <w:r w:rsidR="006207F4" w:rsidRPr="00FA6B55">
        <w:rPr>
          <w:rFonts w:ascii="Times New Roman" w:hAnsi="Times New Roman" w:cs="Times New Roman"/>
          <w:sz w:val="24"/>
          <w:szCs w:val="24"/>
          <w:lang w:val="en-GB"/>
        </w:rPr>
        <w:t xml:space="preserve">to </w:t>
      </w:r>
      <w:r w:rsidR="00EE56E9" w:rsidRPr="00FA6B55">
        <w:rPr>
          <w:rFonts w:ascii="Times New Roman" w:hAnsi="Times New Roman" w:cs="Times New Roman"/>
          <w:sz w:val="24"/>
          <w:szCs w:val="24"/>
          <w:lang w:val="en-GB"/>
        </w:rPr>
        <w:t xml:space="preserve">some extent, recognized </w:t>
      </w:r>
      <w:r w:rsidR="006207F4" w:rsidRPr="00FA6B55">
        <w:rPr>
          <w:rFonts w:ascii="Times New Roman" w:hAnsi="Times New Roman" w:cs="Times New Roman"/>
          <w:sz w:val="24"/>
          <w:szCs w:val="24"/>
          <w:lang w:val="en-GB"/>
        </w:rPr>
        <w:t xml:space="preserve">the </w:t>
      </w:r>
      <w:r w:rsidR="00EE56E9" w:rsidRPr="00FA6B55">
        <w:rPr>
          <w:rFonts w:ascii="Times New Roman" w:hAnsi="Times New Roman" w:cs="Times New Roman"/>
          <w:sz w:val="24"/>
          <w:szCs w:val="24"/>
          <w:lang w:val="en-GB"/>
        </w:rPr>
        <w:t xml:space="preserve">right for self-government and limited sovereignty of other states but only from the position of its superiority. China saw itself as the Middle Kingdom, </w:t>
      </w:r>
      <w:r w:rsidR="006207F4" w:rsidRPr="00FA6B55">
        <w:rPr>
          <w:rFonts w:ascii="Times New Roman" w:hAnsi="Times New Roman" w:cs="Times New Roman"/>
          <w:sz w:val="24"/>
          <w:szCs w:val="24"/>
          <w:lang w:val="en-GB"/>
        </w:rPr>
        <w:t xml:space="preserve">the centre </w:t>
      </w:r>
      <w:r w:rsidR="00EE56E9" w:rsidRPr="00FA6B55">
        <w:rPr>
          <w:rFonts w:ascii="Times New Roman" w:hAnsi="Times New Roman" w:cs="Times New Roman"/>
          <w:sz w:val="24"/>
          <w:szCs w:val="24"/>
          <w:lang w:val="en-GB"/>
        </w:rPr>
        <w:t>of the world</w:t>
      </w:r>
      <w:r w:rsidR="000039D3" w:rsidRPr="00FA6B55">
        <w:rPr>
          <w:rFonts w:ascii="Times New Roman" w:hAnsi="Times New Roman" w:cs="Times New Roman"/>
          <w:sz w:val="24"/>
          <w:szCs w:val="24"/>
          <w:lang w:val="en-GB"/>
        </w:rPr>
        <w:t xml:space="preserve">, ruled by the Son of Heaven </w:t>
      </w:r>
      <w:r w:rsidR="000039D3" w:rsidRPr="00FA6B55">
        <w:rPr>
          <w:rFonts w:ascii="Times New Roman" w:hAnsi="Times New Roman" w:cs="Times New Roman"/>
          <w:sz w:val="24"/>
          <w:szCs w:val="24"/>
          <w:lang w:val="en-GB"/>
        </w:rPr>
        <w:lastRenderedPageBreak/>
        <w:t xml:space="preserve">whose </w:t>
      </w:r>
      <w:r w:rsidR="00E638BA" w:rsidRPr="00FA6B55">
        <w:rPr>
          <w:rFonts w:ascii="Times New Roman" w:hAnsi="Times New Roman" w:cs="Times New Roman"/>
          <w:sz w:val="24"/>
          <w:szCs w:val="24"/>
          <w:lang w:val="en-GB"/>
        </w:rPr>
        <w:t xml:space="preserve">sovereignty </w:t>
      </w:r>
      <w:r w:rsidR="00E12E86" w:rsidRPr="00FA6B55">
        <w:rPr>
          <w:rFonts w:ascii="Times New Roman" w:hAnsi="Times New Roman" w:cs="Times New Roman"/>
          <w:sz w:val="24"/>
          <w:szCs w:val="24"/>
          <w:lang w:val="en-GB"/>
        </w:rPr>
        <w:t xml:space="preserve">was supposed to </w:t>
      </w:r>
      <w:r w:rsidR="00E638BA" w:rsidRPr="00FA6B55">
        <w:rPr>
          <w:rFonts w:ascii="Times New Roman" w:hAnsi="Times New Roman" w:cs="Times New Roman"/>
          <w:sz w:val="24"/>
          <w:szCs w:val="24"/>
          <w:lang w:val="en-GB"/>
        </w:rPr>
        <w:t>extend over All-Under-Heaven, i.e. the whole world. It is, again, significant, that</w:t>
      </w:r>
      <w:r w:rsidR="006207F4" w:rsidRPr="00FA6B55">
        <w:rPr>
          <w:rFonts w:ascii="Times New Roman" w:hAnsi="Times New Roman" w:cs="Times New Roman"/>
          <w:sz w:val="24"/>
          <w:szCs w:val="24"/>
          <w:lang w:val="en-GB"/>
        </w:rPr>
        <w:t xml:space="preserve"> the</w:t>
      </w:r>
      <w:r w:rsidR="00E638BA" w:rsidRPr="00FA6B55">
        <w:rPr>
          <w:rFonts w:ascii="Times New Roman" w:hAnsi="Times New Roman" w:cs="Times New Roman"/>
          <w:sz w:val="24"/>
          <w:szCs w:val="24"/>
          <w:lang w:val="en-GB"/>
        </w:rPr>
        <w:t xml:space="preserve"> ‘Middle Kin</w:t>
      </w:r>
      <w:r w:rsidR="006207F4" w:rsidRPr="00FA6B55">
        <w:rPr>
          <w:rFonts w:ascii="Times New Roman" w:hAnsi="Times New Roman" w:cs="Times New Roman"/>
          <w:sz w:val="24"/>
          <w:szCs w:val="24"/>
          <w:lang w:val="en-GB"/>
        </w:rPr>
        <w:t>g</w:t>
      </w:r>
      <w:r w:rsidR="00E638BA" w:rsidRPr="00FA6B55">
        <w:rPr>
          <w:rFonts w:ascii="Times New Roman" w:hAnsi="Times New Roman" w:cs="Times New Roman"/>
          <w:sz w:val="24"/>
          <w:szCs w:val="24"/>
          <w:lang w:val="en-GB"/>
        </w:rPr>
        <w:t>dom’ (</w:t>
      </w:r>
      <w:r w:rsidR="00E638BA" w:rsidRPr="00FA6B55">
        <w:rPr>
          <w:rFonts w:ascii="Times New Roman" w:hAnsi="Times New Roman" w:cs="Times New Roman"/>
          <w:sz w:val="24"/>
          <w:szCs w:val="24"/>
          <w:lang w:val="en-GB"/>
        </w:rPr>
        <w:t>中國</w:t>
      </w:r>
      <w:r w:rsidR="00E638BA" w:rsidRPr="00FA6B55">
        <w:rPr>
          <w:rFonts w:ascii="Times New Roman" w:hAnsi="Times New Roman" w:cs="Times New Roman"/>
          <w:sz w:val="24"/>
          <w:szCs w:val="24"/>
          <w:lang w:val="en-GB"/>
        </w:rPr>
        <w:t xml:space="preserve"> </w:t>
      </w:r>
      <w:r w:rsidR="00E638BA" w:rsidRPr="00FA6B55">
        <w:rPr>
          <w:rFonts w:ascii="Times New Roman" w:hAnsi="Times New Roman" w:cs="Times New Roman"/>
          <w:i/>
          <w:sz w:val="24"/>
          <w:szCs w:val="24"/>
          <w:lang w:val="en-GB"/>
        </w:rPr>
        <w:t>zhōng guó</w:t>
      </w:r>
      <w:r w:rsidR="00E638BA" w:rsidRPr="00FA6B55">
        <w:rPr>
          <w:rFonts w:ascii="Times New Roman" w:hAnsi="Times New Roman" w:cs="Times New Roman"/>
          <w:sz w:val="24"/>
          <w:szCs w:val="24"/>
          <w:lang w:val="en-GB"/>
        </w:rPr>
        <w:t xml:space="preserve">) is part of the official name of </w:t>
      </w:r>
      <w:r w:rsidR="006207F4" w:rsidRPr="00FA6B55">
        <w:rPr>
          <w:rFonts w:ascii="Times New Roman" w:hAnsi="Times New Roman" w:cs="Times New Roman"/>
          <w:sz w:val="24"/>
          <w:szCs w:val="24"/>
          <w:lang w:val="en-GB"/>
        </w:rPr>
        <w:t xml:space="preserve">the </w:t>
      </w:r>
      <w:r w:rsidR="00E638BA" w:rsidRPr="00FA6B55">
        <w:rPr>
          <w:rFonts w:ascii="Times New Roman" w:hAnsi="Times New Roman" w:cs="Times New Roman"/>
          <w:sz w:val="24"/>
          <w:szCs w:val="24"/>
          <w:lang w:val="en-GB"/>
        </w:rPr>
        <w:t xml:space="preserve">Chinese state </w:t>
      </w:r>
      <w:r w:rsidR="006207F4" w:rsidRPr="00FA6B55">
        <w:rPr>
          <w:rFonts w:ascii="Times New Roman" w:hAnsi="Times New Roman" w:cs="Times New Roman"/>
          <w:sz w:val="24"/>
          <w:szCs w:val="24"/>
          <w:lang w:val="en-GB"/>
        </w:rPr>
        <w:t xml:space="preserve">even </w:t>
      </w:r>
      <w:r w:rsidR="00E638BA" w:rsidRPr="00FA6B55">
        <w:rPr>
          <w:rFonts w:ascii="Times New Roman" w:hAnsi="Times New Roman" w:cs="Times New Roman"/>
          <w:sz w:val="24"/>
          <w:szCs w:val="24"/>
          <w:lang w:val="en-GB"/>
        </w:rPr>
        <w:t>today.</w:t>
      </w:r>
      <w:r w:rsidR="00E12E86" w:rsidRPr="00FA6B55">
        <w:rPr>
          <w:rFonts w:ascii="Times New Roman" w:hAnsi="Times New Roman" w:cs="Times New Roman"/>
          <w:sz w:val="24"/>
          <w:szCs w:val="24"/>
          <w:lang w:val="en-GB"/>
        </w:rPr>
        <w:t xml:space="preserve"> Other countries were divided into three groups or circles. Different rules regulating </w:t>
      </w:r>
      <w:r w:rsidR="008716F7" w:rsidRPr="00FA6B55">
        <w:rPr>
          <w:rFonts w:ascii="Times New Roman" w:hAnsi="Times New Roman" w:cs="Times New Roman"/>
          <w:sz w:val="24"/>
          <w:szCs w:val="24"/>
          <w:lang w:val="en-GB"/>
        </w:rPr>
        <w:t xml:space="preserve">the </w:t>
      </w:r>
      <w:r w:rsidR="00E12E86" w:rsidRPr="00FA6B55">
        <w:rPr>
          <w:rFonts w:ascii="Times New Roman" w:hAnsi="Times New Roman" w:cs="Times New Roman"/>
          <w:sz w:val="24"/>
          <w:szCs w:val="24"/>
          <w:lang w:val="en-GB"/>
        </w:rPr>
        <w:t xml:space="preserve">relations </w:t>
      </w:r>
      <w:r w:rsidR="008716F7" w:rsidRPr="00FA6B55">
        <w:rPr>
          <w:rFonts w:ascii="Times New Roman" w:hAnsi="Times New Roman" w:cs="Times New Roman"/>
          <w:sz w:val="24"/>
          <w:szCs w:val="24"/>
          <w:lang w:val="en-GB"/>
        </w:rPr>
        <w:t xml:space="preserve">with them </w:t>
      </w:r>
      <w:r w:rsidR="00E12E86" w:rsidRPr="00FA6B55">
        <w:rPr>
          <w:rFonts w:ascii="Times New Roman" w:hAnsi="Times New Roman" w:cs="Times New Roman"/>
          <w:sz w:val="24"/>
          <w:szCs w:val="24"/>
          <w:lang w:val="en-GB"/>
        </w:rPr>
        <w:t xml:space="preserve">were adapted to different countries depending on to which circle each of them belonged. </w:t>
      </w:r>
      <w:r w:rsidR="008716F7" w:rsidRPr="00FA6B55">
        <w:rPr>
          <w:rFonts w:ascii="Times New Roman" w:hAnsi="Times New Roman" w:cs="Times New Roman"/>
          <w:sz w:val="24"/>
          <w:szCs w:val="24"/>
          <w:lang w:val="en-GB"/>
        </w:rPr>
        <w:t>T</w:t>
      </w:r>
      <w:r w:rsidR="00E12E86" w:rsidRPr="00FA6B55">
        <w:rPr>
          <w:rFonts w:ascii="Times New Roman" w:hAnsi="Times New Roman" w:cs="Times New Roman"/>
          <w:sz w:val="24"/>
          <w:szCs w:val="24"/>
          <w:lang w:val="en-GB"/>
        </w:rPr>
        <w:t xml:space="preserve">he first, closest circle </w:t>
      </w:r>
      <w:r w:rsidR="008716F7" w:rsidRPr="00FA6B55">
        <w:rPr>
          <w:rFonts w:ascii="Times New Roman" w:hAnsi="Times New Roman" w:cs="Times New Roman"/>
          <w:sz w:val="24"/>
          <w:szCs w:val="24"/>
          <w:lang w:val="en-GB"/>
        </w:rPr>
        <w:t xml:space="preserve">included </w:t>
      </w:r>
      <w:r w:rsidR="00E12E86" w:rsidRPr="00FA6B55">
        <w:rPr>
          <w:rFonts w:ascii="Times New Roman" w:hAnsi="Times New Roman" w:cs="Times New Roman"/>
          <w:sz w:val="24"/>
          <w:szCs w:val="24"/>
          <w:lang w:val="en-GB"/>
        </w:rPr>
        <w:t>the countries recognizing China’</w:t>
      </w:r>
      <w:r w:rsidR="00F262AD" w:rsidRPr="00FA6B55">
        <w:rPr>
          <w:rFonts w:ascii="Times New Roman" w:hAnsi="Times New Roman" w:cs="Times New Roman"/>
          <w:sz w:val="24"/>
          <w:szCs w:val="24"/>
          <w:lang w:val="en-GB"/>
        </w:rPr>
        <w:t xml:space="preserve">s supremacy over them; during the last empires, for example, Korea and partially Vietnam represented this category. </w:t>
      </w:r>
      <w:r w:rsidR="008716F7" w:rsidRPr="00FA6B55">
        <w:rPr>
          <w:rFonts w:ascii="Times New Roman" w:hAnsi="Times New Roman" w:cs="Times New Roman"/>
          <w:sz w:val="24"/>
          <w:szCs w:val="24"/>
          <w:lang w:val="en-GB"/>
        </w:rPr>
        <w:t>T</w:t>
      </w:r>
      <w:r w:rsidR="00F262AD" w:rsidRPr="00FA6B55">
        <w:rPr>
          <w:rFonts w:ascii="Times New Roman" w:hAnsi="Times New Roman" w:cs="Times New Roman"/>
          <w:sz w:val="24"/>
          <w:szCs w:val="24"/>
          <w:lang w:val="en-GB"/>
        </w:rPr>
        <w:t xml:space="preserve">he second circle </w:t>
      </w:r>
      <w:r w:rsidR="008716F7" w:rsidRPr="00FA6B55">
        <w:rPr>
          <w:rFonts w:ascii="Times New Roman" w:hAnsi="Times New Roman" w:cs="Times New Roman"/>
          <w:sz w:val="24"/>
          <w:szCs w:val="24"/>
          <w:lang w:val="en-GB"/>
        </w:rPr>
        <w:t xml:space="preserve">included </w:t>
      </w:r>
      <w:r w:rsidR="00F262AD" w:rsidRPr="00FA6B55">
        <w:rPr>
          <w:rFonts w:ascii="Times New Roman" w:hAnsi="Times New Roman" w:cs="Times New Roman"/>
          <w:sz w:val="24"/>
          <w:szCs w:val="24"/>
          <w:lang w:val="en-GB"/>
        </w:rPr>
        <w:t>the countries around Chines</w:t>
      </w:r>
      <w:r w:rsidR="008716F7" w:rsidRPr="00FA6B55">
        <w:rPr>
          <w:rFonts w:ascii="Times New Roman" w:hAnsi="Times New Roman" w:cs="Times New Roman"/>
          <w:sz w:val="24"/>
          <w:szCs w:val="24"/>
          <w:lang w:val="en-GB"/>
        </w:rPr>
        <w:t>e</w:t>
      </w:r>
      <w:r w:rsidR="00F262AD" w:rsidRPr="00FA6B55">
        <w:rPr>
          <w:rFonts w:ascii="Times New Roman" w:hAnsi="Times New Roman" w:cs="Times New Roman"/>
          <w:sz w:val="24"/>
          <w:szCs w:val="24"/>
          <w:lang w:val="en-GB"/>
        </w:rPr>
        <w:t xml:space="preserve"> borders who maintained good relations and peaceful co-existence with China and sent regularly tributary missions to the court of the Son of Heaven to </w:t>
      </w:r>
      <w:r w:rsidR="008716F7" w:rsidRPr="00FA6B55">
        <w:rPr>
          <w:rFonts w:ascii="Times New Roman" w:hAnsi="Times New Roman" w:cs="Times New Roman"/>
          <w:sz w:val="24"/>
          <w:szCs w:val="24"/>
          <w:lang w:val="en-GB"/>
        </w:rPr>
        <w:t xml:space="preserve">prove </w:t>
      </w:r>
      <w:r w:rsidR="00F262AD" w:rsidRPr="00FA6B55">
        <w:rPr>
          <w:rFonts w:ascii="Times New Roman" w:hAnsi="Times New Roman" w:cs="Times New Roman"/>
          <w:sz w:val="24"/>
          <w:szCs w:val="24"/>
          <w:lang w:val="en-GB"/>
        </w:rPr>
        <w:t xml:space="preserve">their loyalty. </w:t>
      </w:r>
      <w:r w:rsidR="008716F7" w:rsidRPr="00FA6B55">
        <w:rPr>
          <w:rFonts w:ascii="Times New Roman" w:hAnsi="Times New Roman" w:cs="Times New Roman"/>
          <w:sz w:val="24"/>
          <w:szCs w:val="24"/>
          <w:lang w:val="en-GB"/>
        </w:rPr>
        <w:t>T</w:t>
      </w:r>
      <w:r w:rsidR="00F262AD" w:rsidRPr="00FA6B55">
        <w:rPr>
          <w:rFonts w:ascii="Times New Roman" w:hAnsi="Times New Roman" w:cs="Times New Roman"/>
          <w:sz w:val="24"/>
          <w:szCs w:val="24"/>
          <w:lang w:val="en-GB"/>
        </w:rPr>
        <w:t>he third circle</w:t>
      </w:r>
      <w:r w:rsidR="008716F7" w:rsidRPr="00FA6B55">
        <w:rPr>
          <w:rFonts w:ascii="Times New Roman" w:hAnsi="Times New Roman" w:cs="Times New Roman"/>
          <w:sz w:val="24"/>
          <w:szCs w:val="24"/>
          <w:lang w:val="en-GB"/>
        </w:rPr>
        <w:t xml:space="preserve"> theoretically consisted</w:t>
      </w:r>
      <w:r w:rsidR="00F262AD" w:rsidRPr="00FA6B55">
        <w:rPr>
          <w:rFonts w:ascii="Times New Roman" w:hAnsi="Times New Roman" w:cs="Times New Roman"/>
          <w:sz w:val="24"/>
          <w:szCs w:val="24"/>
          <w:lang w:val="en-GB"/>
        </w:rPr>
        <w:t xml:space="preserve"> </w:t>
      </w:r>
      <w:r w:rsidR="008716F7" w:rsidRPr="00FA6B55">
        <w:rPr>
          <w:rFonts w:ascii="Times New Roman" w:hAnsi="Times New Roman" w:cs="Times New Roman"/>
          <w:sz w:val="24"/>
          <w:szCs w:val="24"/>
          <w:lang w:val="en-GB"/>
        </w:rPr>
        <w:t xml:space="preserve">of </w:t>
      </w:r>
      <w:r w:rsidR="00F262AD" w:rsidRPr="00FA6B55">
        <w:rPr>
          <w:rFonts w:ascii="Times New Roman" w:hAnsi="Times New Roman" w:cs="Times New Roman"/>
          <w:sz w:val="24"/>
          <w:szCs w:val="24"/>
          <w:lang w:val="en-GB"/>
        </w:rPr>
        <w:t xml:space="preserve">all other more distant countries who had not (yet) established tributary or direct subordination relations with </w:t>
      </w:r>
      <w:r w:rsidR="008716F7" w:rsidRPr="00FA6B55">
        <w:rPr>
          <w:rFonts w:ascii="Times New Roman" w:hAnsi="Times New Roman" w:cs="Times New Roman"/>
          <w:sz w:val="24"/>
          <w:szCs w:val="24"/>
          <w:lang w:val="en-GB"/>
        </w:rPr>
        <w:t xml:space="preserve">the </w:t>
      </w:r>
      <w:r w:rsidR="00A9788D" w:rsidRPr="00FA6B55">
        <w:rPr>
          <w:rFonts w:ascii="Times New Roman" w:hAnsi="Times New Roman" w:cs="Times New Roman"/>
          <w:sz w:val="24"/>
          <w:szCs w:val="24"/>
          <w:lang w:val="en-GB"/>
        </w:rPr>
        <w:t>Middle Kingdom.</w:t>
      </w:r>
      <w:r w:rsidR="00563228" w:rsidRPr="00FA6B55">
        <w:rPr>
          <w:rFonts w:ascii="Times New Roman" w:hAnsi="Times New Roman" w:cs="Times New Roman"/>
          <w:sz w:val="24"/>
          <w:szCs w:val="24"/>
          <w:lang w:val="en-GB"/>
        </w:rPr>
        <w:t xml:space="preserve"> </w:t>
      </w:r>
      <w:r w:rsidR="008716F7" w:rsidRPr="00FA6B55">
        <w:rPr>
          <w:rFonts w:ascii="Times New Roman" w:hAnsi="Times New Roman" w:cs="Times New Roman"/>
          <w:sz w:val="24"/>
          <w:szCs w:val="24"/>
          <w:lang w:val="en-GB"/>
        </w:rPr>
        <w:t xml:space="preserve">Such </w:t>
      </w:r>
      <w:r w:rsidR="00563228" w:rsidRPr="00FA6B55">
        <w:rPr>
          <w:rFonts w:ascii="Times New Roman" w:hAnsi="Times New Roman" w:cs="Times New Roman"/>
          <w:sz w:val="24"/>
          <w:szCs w:val="24"/>
          <w:lang w:val="en-GB"/>
        </w:rPr>
        <w:t>a system</w:t>
      </w:r>
      <w:r w:rsidR="008716F7" w:rsidRPr="00FA6B55">
        <w:rPr>
          <w:rFonts w:ascii="Times New Roman" w:hAnsi="Times New Roman" w:cs="Times New Roman"/>
          <w:sz w:val="24"/>
          <w:szCs w:val="24"/>
          <w:lang w:val="en-GB"/>
        </w:rPr>
        <w:t xml:space="preserve"> excluded diplomatic relations based on equality</w:t>
      </w:r>
      <w:r w:rsidR="00563228" w:rsidRPr="00FA6B55">
        <w:rPr>
          <w:rFonts w:ascii="Times New Roman" w:hAnsi="Times New Roman" w:cs="Times New Roman"/>
          <w:sz w:val="24"/>
          <w:szCs w:val="24"/>
          <w:lang w:val="en-GB"/>
        </w:rPr>
        <w:t xml:space="preserve">. </w:t>
      </w:r>
      <w:r w:rsidR="008716F7" w:rsidRPr="00FA6B55">
        <w:rPr>
          <w:rFonts w:ascii="Times New Roman" w:hAnsi="Times New Roman" w:cs="Times New Roman"/>
          <w:sz w:val="24"/>
          <w:szCs w:val="24"/>
          <w:lang w:val="en-GB"/>
        </w:rPr>
        <w:t>An i</w:t>
      </w:r>
      <w:r w:rsidR="00563228" w:rsidRPr="00FA6B55">
        <w:rPr>
          <w:rFonts w:ascii="Times New Roman" w:hAnsi="Times New Roman" w:cs="Times New Roman"/>
          <w:sz w:val="24"/>
          <w:szCs w:val="24"/>
          <w:lang w:val="en-GB"/>
        </w:rPr>
        <w:t xml:space="preserve">mportant concept here is ‘peace’ </w:t>
      </w:r>
      <w:r w:rsidR="00C968C3" w:rsidRPr="00FA6B55">
        <w:rPr>
          <w:rFonts w:ascii="Times New Roman" w:hAnsi="Times New Roman" w:cs="Times New Roman"/>
          <w:sz w:val="24"/>
          <w:szCs w:val="24"/>
          <w:lang w:val="en-GB"/>
        </w:rPr>
        <w:t>(</w:t>
      </w:r>
      <w:r w:rsidR="00C968C3" w:rsidRPr="00FA6B55">
        <w:rPr>
          <w:rFonts w:ascii="Times New Roman" w:hAnsi="Times New Roman" w:cs="Times New Roman"/>
          <w:sz w:val="24"/>
          <w:szCs w:val="24"/>
          <w:lang w:val="en-GB"/>
        </w:rPr>
        <w:t>平</w:t>
      </w:r>
      <w:r w:rsidR="00C968C3" w:rsidRPr="00FA6B55">
        <w:rPr>
          <w:rFonts w:ascii="Times New Roman" w:hAnsi="Times New Roman" w:cs="Times New Roman"/>
          <w:sz w:val="24"/>
          <w:szCs w:val="24"/>
          <w:lang w:val="en-GB"/>
        </w:rPr>
        <w:t xml:space="preserve"> </w:t>
      </w:r>
      <w:r w:rsidR="00C968C3" w:rsidRPr="00FA6B55">
        <w:rPr>
          <w:rFonts w:ascii="Times New Roman" w:hAnsi="Times New Roman" w:cs="Times New Roman"/>
          <w:i/>
          <w:sz w:val="24"/>
          <w:szCs w:val="24"/>
          <w:lang w:val="en-GB"/>
        </w:rPr>
        <w:t>píng</w:t>
      </w:r>
      <w:r w:rsidR="00C968C3" w:rsidRPr="00FA6B55">
        <w:rPr>
          <w:rFonts w:ascii="Times New Roman" w:hAnsi="Times New Roman" w:cs="Times New Roman"/>
          <w:sz w:val="24"/>
          <w:szCs w:val="24"/>
          <w:lang w:val="en-GB"/>
        </w:rPr>
        <w:t xml:space="preserve">) </w:t>
      </w:r>
      <w:r w:rsidR="00563228" w:rsidRPr="00FA6B55">
        <w:rPr>
          <w:rFonts w:ascii="Times New Roman" w:hAnsi="Times New Roman" w:cs="Times New Roman"/>
          <w:sz w:val="24"/>
          <w:szCs w:val="24"/>
          <w:lang w:val="en-GB"/>
        </w:rPr>
        <w:t xml:space="preserve">that also means ‘pacification’ </w:t>
      </w:r>
      <w:r w:rsidR="0088338A" w:rsidRPr="00FA6B55">
        <w:rPr>
          <w:rFonts w:ascii="Times New Roman" w:hAnsi="Times New Roman" w:cs="Times New Roman"/>
          <w:sz w:val="24"/>
          <w:szCs w:val="24"/>
          <w:lang w:val="en-GB"/>
        </w:rPr>
        <w:t xml:space="preserve">the </w:t>
      </w:r>
      <w:r w:rsidR="008716F7" w:rsidRPr="00FA6B55">
        <w:rPr>
          <w:rFonts w:ascii="Times New Roman" w:hAnsi="Times New Roman" w:cs="Times New Roman"/>
          <w:sz w:val="24"/>
          <w:szCs w:val="24"/>
          <w:lang w:val="en-GB"/>
        </w:rPr>
        <w:t xml:space="preserve">guarantor </w:t>
      </w:r>
      <w:r w:rsidR="0088338A" w:rsidRPr="00FA6B55">
        <w:rPr>
          <w:rFonts w:ascii="Times New Roman" w:hAnsi="Times New Roman" w:cs="Times New Roman"/>
          <w:sz w:val="24"/>
          <w:szCs w:val="24"/>
          <w:lang w:val="en-GB"/>
        </w:rPr>
        <w:t xml:space="preserve">of </w:t>
      </w:r>
      <w:r w:rsidR="008716F7" w:rsidRPr="00FA6B55">
        <w:rPr>
          <w:rFonts w:ascii="Times New Roman" w:hAnsi="Times New Roman" w:cs="Times New Roman"/>
          <w:sz w:val="24"/>
          <w:szCs w:val="24"/>
          <w:lang w:val="en-GB"/>
        </w:rPr>
        <w:t xml:space="preserve">which </w:t>
      </w:r>
      <w:r w:rsidR="0088338A" w:rsidRPr="00FA6B55">
        <w:rPr>
          <w:rFonts w:ascii="Times New Roman" w:hAnsi="Times New Roman" w:cs="Times New Roman"/>
          <w:sz w:val="24"/>
          <w:szCs w:val="24"/>
          <w:lang w:val="en-GB"/>
        </w:rPr>
        <w:t>might</w:t>
      </w:r>
      <w:r w:rsidR="00563228" w:rsidRPr="00FA6B55">
        <w:rPr>
          <w:rFonts w:ascii="Times New Roman" w:hAnsi="Times New Roman" w:cs="Times New Roman"/>
          <w:sz w:val="24"/>
          <w:szCs w:val="24"/>
          <w:lang w:val="en-GB"/>
        </w:rPr>
        <w:t xml:space="preserve"> be only </w:t>
      </w:r>
      <w:r w:rsidR="0088338A" w:rsidRPr="00FA6B55">
        <w:rPr>
          <w:rFonts w:ascii="Times New Roman" w:hAnsi="Times New Roman" w:cs="Times New Roman"/>
          <w:sz w:val="24"/>
          <w:szCs w:val="24"/>
          <w:lang w:val="en-GB"/>
        </w:rPr>
        <w:t xml:space="preserve">and exclusively </w:t>
      </w:r>
      <w:r w:rsidR="00563228" w:rsidRPr="00FA6B55">
        <w:rPr>
          <w:rFonts w:ascii="Times New Roman" w:hAnsi="Times New Roman" w:cs="Times New Roman"/>
          <w:sz w:val="24"/>
          <w:szCs w:val="24"/>
          <w:lang w:val="en-GB"/>
        </w:rPr>
        <w:t>the Son of Heaven. Trou</w:t>
      </w:r>
      <w:r w:rsidR="0088338A" w:rsidRPr="00FA6B55">
        <w:rPr>
          <w:rFonts w:ascii="Times New Roman" w:hAnsi="Times New Roman" w:cs="Times New Roman"/>
          <w:sz w:val="24"/>
          <w:szCs w:val="24"/>
          <w:lang w:val="en-GB"/>
        </w:rPr>
        <w:t>blesome</w:t>
      </w:r>
      <w:r w:rsidR="00563228" w:rsidRPr="00FA6B55">
        <w:rPr>
          <w:rFonts w:ascii="Times New Roman" w:hAnsi="Times New Roman" w:cs="Times New Roman"/>
          <w:sz w:val="24"/>
          <w:szCs w:val="24"/>
          <w:lang w:val="en-GB"/>
        </w:rPr>
        <w:t xml:space="preserve"> </w:t>
      </w:r>
      <w:r w:rsidR="0088338A" w:rsidRPr="00FA6B55">
        <w:rPr>
          <w:rFonts w:ascii="Times New Roman" w:hAnsi="Times New Roman" w:cs="Times New Roman"/>
          <w:sz w:val="24"/>
          <w:szCs w:val="24"/>
          <w:lang w:val="en-GB"/>
        </w:rPr>
        <w:t>countries or</w:t>
      </w:r>
      <w:r w:rsidR="00563228" w:rsidRPr="00FA6B55">
        <w:rPr>
          <w:rFonts w:ascii="Times New Roman" w:hAnsi="Times New Roman" w:cs="Times New Roman"/>
          <w:sz w:val="24"/>
          <w:szCs w:val="24"/>
          <w:lang w:val="en-GB"/>
        </w:rPr>
        <w:t xml:space="preserve"> those who revolted or refused to send tributary missions were t</w:t>
      </w:r>
      <w:r w:rsidR="00BC0C6F" w:rsidRPr="00FA6B55">
        <w:rPr>
          <w:rFonts w:ascii="Times New Roman" w:hAnsi="Times New Roman" w:cs="Times New Roman"/>
          <w:sz w:val="24"/>
          <w:szCs w:val="24"/>
          <w:lang w:val="en-GB"/>
        </w:rPr>
        <w:t xml:space="preserve">o be pacified that often was implemented by military means. At the same time, it also happened </w:t>
      </w:r>
      <w:r w:rsidR="008716F7" w:rsidRPr="00FA6B55">
        <w:rPr>
          <w:rFonts w:ascii="Times New Roman" w:hAnsi="Times New Roman" w:cs="Times New Roman"/>
          <w:sz w:val="24"/>
          <w:szCs w:val="24"/>
          <w:lang w:val="en-GB"/>
        </w:rPr>
        <w:t xml:space="preserve">from </w:t>
      </w:r>
      <w:r w:rsidR="00BC0C6F" w:rsidRPr="00FA6B55">
        <w:rPr>
          <w:rFonts w:ascii="Times New Roman" w:hAnsi="Times New Roman" w:cs="Times New Roman"/>
          <w:sz w:val="24"/>
          <w:szCs w:val="24"/>
          <w:lang w:val="en-GB"/>
        </w:rPr>
        <w:t>time to time, particularly in the periods of relative weakness of China, that</w:t>
      </w:r>
      <w:r w:rsidR="008716F7" w:rsidRPr="00FA6B55">
        <w:rPr>
          <w:rFonts w:ascii="Times New Roman" w:hAnsi="Times New Roman" w:cs="Times New Roman"/>
          <w:sz w:val="24"/>
          <w:szCs w:val="24"/>
          <w:lang w:val="en-GB"/>
        </w:rPr>
        <w:t xml:space="preserve"> the</w:t>
      </w:r>
      <w:r w:rsidR="00BC0C6F" w:rsidRPr="00FA6B55">
        <w:rPr>
          <w:rFonts w:ascii="Times New Roman" w:hAnsi="Times New Roman" w:cs="Times New Roman"/>
          <w:sz w:val="24"/>
          <w:szCs w:val="24"/>
          <w:lang w:val="en-GB"/>
        </w:rPr>
        <w:t xml:space="preserve"> Son of Heaven himself </w:t>
      </w:r>
      <w:r w:rsidR="008716F7" w:rsidRPr="00FA6B55">
        <w:rPr>
          <w:rFonts w:ascii="Times New Roman" w:hAnsi="Times New Roman" w:cs="Times New Roman"/>
          <w:sz w:val="24"/>
          <w:szCs w:val="24"/>
          <w:lang w:val="en-GB"/>
        </w:rPr>
        <w:t>paid</w:t>
      </w:r>
      <w:r w:rsidR="00BC0C6F" w:rsidRPr="00FA6B55">
        <w:rPr>
          <w:rFonts w:ascii="Times New Roman" w:hAnsi="Times New Roman" w:cs="Times New Roman"/>
          <w:sz w:val="24"/>
          <w:szCs w:val="24"/>
          <w:lang w:val="en-GB"/>
        </w:rPr>
        <w:t xml:space="preserve"> tribute – mainly in huge amounts of silk, tea or silver – to the restless countries for their “good behavio</w:t>
      </w:r>
      <w:r w:rsidR="008716F7" w:rsidRPr="00FA6B55">
        <w:rPr>
          <w:rFonts w:ascii="Times New Roman" w:hAnsi="Times New Roman" w:cs="Times New Roman"/>
          <w:sz w:val="24"/>
          <w:szCs w:val="24"/>
          <w:lang w:val="en-GB"/>
        </w:rPr>
        <w:t>u</w:t>
      </w:r>
      <w:r w:rsidR="00BC0C6F" w:rsidRPr="00FA6B55">
        <w:rPr>
          <w:rFonts w:ascii="Times New Roman" w:hAnsi="Times New Roman" w:cs="Times New Roman"/>
          <w:sz w:val="24"/>
          <w:szCs w:val="24"/>
          <w:lang w:val="en-GB"/>
        </w:rPr>
        <w:t>r” to avoid military attack</w:t>
      </w:r>
      <w:r w:rsidR="008716F7" w:rsidRPr="00FA6B55">
        <w:rPr>
          <w:rFonts w:ascii="Times New Roman" w:hAnsi="Times New Roman" w:cs="Times New Roman"/>
          <w:sz w:val="24"/>
          <w:szCs w:val="24"/>
          <w:lang w:val="en-GB"/>
        </w:rPr>
        <w:t>s</w:t>
      </w:r>
      <w:r w:rsidR="00BC0C6F" w:rsidRPr="00FA6B55">
        <w:rPr>
          <w:rFonts w:ascii="Times New Roman" w:hAnsi="Times New Roman" w:cs="Times New Roman"/>
          <w:sz w:val="24"/>
          <w:szCs w:val="24"/>
          <w:lang w:val="en-GB"/>
        </w:rPr>
        <w:t xml:space="preserve"> from their side. </w:t>
      </w:r>
      <w:r w:rsidR="00BE3C0B" w:rsidRPr="00FA6B55">
        <w:rPr>
          <w:rFonts w:ascii="Times New Roman" w:hAnsi="Times New Roman" w:cs="Times New Roman"/>
          <w:sz w:val="24"/>
          <w:szCs w:val="24"/>
          <w:lang w:val="en-GB"/>
        </w:rPr>
        <w:t xml:space="preserve">This </w:t>
      </w:r>
      <w:r w:rsidR="00BC0C6F" w:rsidRPr="00FA6B55">
        <w:rPr>
          <w:rFonts w:ascii="Times New Roman" w:hAnsi="Times New Roman" w:cs="Times New Roman"/>
          <w:sz w:val="24"/>
          <w:szCs w:val="24"/>
          <w:lang w:val="en-GB"/>
        </w:rPr>
        <w:t xml:space="preserve">was </w:t>
      </w:r>
      <w:r w:rsidR="00BE3C0B" w:rsidRPr="00FA6B55">
        <w:rPr>
          <w:rFonts w:ascii="Times New Roman" w:hAnsi="Times New Roman" w:cs="Times New Roman"/>
          <w:sz w:val="24"/>
          <w:szCs w:val="24"/>
          <w:lang w:val="en-GB"/>
        </w:rPr>
        <w:t xml:space="preserve">also </w:t>
      </w:r>
      <w:r w:rsidR="00BC0C6F" w:rsidRPr="00FA6B55">
        <w:rPr>
          <w:rFonts w:ascii="Times New Roman" w:hAnsi="Times New Roman" w:cs="Times New Roman"/>
          <w:sz w:val="24"/>
          <w:szCs w:val="24"/>
          <w:lang w:val="en-GB"/>
        </w:rPr>
        <w:t xml:space="preserve">considered a kind of </w:t>
      </w:r>
      <w:r w:rsidR="00BE3C0B" w:rsidRPr="00FA6B55">
        <w:rPr>
          <w:rFonts w:ascii="Times New Roman" w:hAnsi="Times New Roman" w:cs="Times New Roman"/>
          <w:sz w:val="24"/>
          <w:szCs w:val="24"/>
          <w:lang w:val="en-GB"/>
        </w:rPr>
        <w:t>p</w:t>
      </w:r>
      <w:r w:rsidR="00BC0C6F" w:rsidRPr="00FA6B55">
        <w:rPr>
          <w:rFonts w:ascii="Times New Roman" w:hAnsi="Times New Roman" w:cs="Times New Roman"/>
          <w:sz w:val="24"/>
          <w:szCs w:val="24"/>
          <w:lang w:val="en-GB"/>
        </w:rPr>
        <w:t xml:space="preserve">acifying. </w:t>
      </w:r>
      <w:r w:rsidR="00BE3C0B" w:rsidRPr="00FA6B55">
        <w:rPr>
          <w:rFonts w:ascii="Times New Roman" w:hAnsi="Times New Roman" w:cs="Times New Roman"/>
          <w:sz w:val="24"/>
          <w:szCs w:val="24"/>
          <w:lang w:val="en-GB"/>
        </w:rPr>
        <w:t>The i</w:t>
      </w:r>
      <w:r w:rsidR="00BC0C6F" w:rsidRPr="00FA6B55">
        <w:rPr>
          <w:rFonts w:ascii="Times New Roman" w:hAnsi="Times New Roman" w:cs="Times New Roman"/>
          <w:sz w:val="24"/>
          <w:szCs w:val="24"/>
          <w:lang w:val="en-GB"/>
        </w:rPr>
        <w:t>deal (</w:t>
      </w:r>
      <w:r w:rsidR="00BE3C0B" w:rsidRPr="00FA6B55">
        <w:rPr>
          <w:rFonts w:ascii="Times New Roman" w:hAnsi="Times New Roman" w:cs="Times New Roman"/>
          <w:sz w:val="24"/>
          <w:szCs w:val="24"/>
          <w:lang w:val="en-GB"/>
        </w:rPr>
        <w:t>utopian</w:t>
      </w:r>
      <w:r w:rsidR="00BC0C6F" w:rsidRPr="00FA6B55">
        <w:rPr>
          <w:rFonts w:ascii="Times New Roman" w:hAnsi="Times New Roman" w:cs="Times New Roman"/>
          <w:sz w:val="24"/>
          <w:szCs w:val="24"/>
          <w:lang w:val="en-GB"/>
        </w:rPr>
        <w:t>) situation was described as the ‘Great Unity’ (</w:t>
      </w:r>
      <w:r w:rsidR="00BC0C6F" w:rsidRPr="00FA6B55">
        <w:rPr>
          <w:rFonts w:ascii="Times New Roman" w:hAnsi="Times New Roman" w:cs="Times New Roman"/>
          <w:sz w:val="24"/>
          <w:szCs w:val="24"/>
          <w:lang w:val="en-GB"/>
        </w:rPr>
        <w:t>大同</w:t>
      </w:r>
      <w:r w:rsidR="00BC0C6F" w:rsidRPr="00FA6B55">
        <w:rPr>
          <w:rFonts w:ascii="Times New Roman" w:hAnsi="Times New Roman" w:cs="Times New Roman"/>
          <w:sz w:val="24"/>
          <w:szCs w:val="24"/>
          <w:lang w:val="en-GB"/>
        </w:rPr>
        <w:t xml:space="preserve"> </w:t>
      </w:r>
      <w:r w:rsidR="00BC0C6F" w:rsidRPr="00FA6B55">
        <w:rPr>
          <w:rFonts w:ascii="Times New Roman" w:hAnsi="Times New Roman" w:cs="Times New Roman"/>
          <w:i/>
          <w:sz w:val="24"/>
          <w:szCs w:val="24"/>
          <w:lang w:val="en-GB"/>
        </w:rPr>
        <w:t>dà tóng</w:t>
      </w:r>
      <w:r w:rsidR="00BC0C6F" w:rsidRPr="00FA6B55">
        <w:rPr>
          <w:rFonts w:ascii="Times New Roman" w:hAnsi="Times New Roman" w:cs="Times New Roman"/>
          <w:sz w:val="24"/>
          <w:szCs w:val="24"/>
          <w:lang w:val="en-GB"/>
        </w:rPr>
        <w:t>)</w:t>
      </w:r>
      <w:r w:rsidR="002330C0" w:rsidRPr="00FA6B55">
        <w:rPr>
          <w:rFonts w:ascii="Times New Roman" w:hAnsi="Times New Roman" w:cs="Times New Roman"/>
          <w:sz w:val="24"/>
          <w:szCs w:val="24"/>
          <w:lang w:val="en-GB"/>
        </w:rPr>
        <w:t xml:space="preserve"> when All-Under-Heaven or the whole world </w:t>
      </w:r>
      <w:r w:rsidR="00BE3C0B" w:rsidRPr="00FA6B55">
        <w:rPr>
          <w:rFonts w:ascii="Times New Roman" w:hAnsi="Times New Roman" w:cs="Times New Roman"/>
          <w:sz w:val="24"/>
          <w:szCs w:val="24"/>
          <w:lang w:val="en-GB"/>
        </w:rPr>
        <w:t xml:space="preserve">would </w:t>
      </w:r>
      <w:r w:rsidR="002330C0" w:rsidRPr="00FA6B55">
        <w:rPr>
          <w:rFonts w:ascii="Times New Roman" w:hAnsi="Times New Roman" w:cs="Times New Roman"/>
          <w:sz w:val="24"/>
          <w:szCs w:val="24"/>
          <w:lang w:val="en-GB"/>
        </w:rPr>
        <w:t>exist peacefully and harmoniously under the rule of the Chinese Son of Heaven</w:t>
      </w:r>
      <w:r w:rsidR="00BE3C0B" w:rsidRPr="00FA6B55">
        <w:rPr>
          <w:rFonts w:ascii="Times New Roman" w:hAnsi="Times New Roman" w:cs="Times New Roman"/>
          <w:sz w:val="24"/>
          <w:szCs w:val="24"/>
          <w:lang w:val="en-GB"/>
        </w:rPr>
        <w:t>,</w:t>
      </w:r>
      <w:r w:rsidR="002330C0" w:rsidRPr="00FA6B55">
        <w:rPr>
          <w:rFonts w:ascii="Times New Roman" w:hAnsi="Times New Roman" w:cs="Times New Roman"/>
          <w:sz w:val="24"/>
          <w:szCs w:val="24"/>
          <w:lang w:val="en-GB"/>
        </w:rPr>
        <w:t xml:space="preserve"> </w:t>
      </w:r>
      <w:r w:rsidR="00BE3C0B" w:rsidRPr="00FA6B55">
        <w:rPr>
          <w:rFonts w:ascii="Times New Roman" w:hAnsi="Times New Roman" w:cs="Times New Roman"/>
          <w:sz w:val="24"/>
          <w:szCs w:val="24"/>
          <w:lang w:val="en-GB"/>
        </w:rPr>
        <w:t xml:space="preserve">as </w:t>
      </w:r>
      <w:r w:rsidR="002330C0" w:rsidRPr="00FA6B55">
        <w:rPr>
          <w:rFonts w:ascii="Times New Roman" w:hAnsi="Times New Roman" w:cs="Times New Roman"/>
          <w:sz w:val="24"/>
          <w:szCs w:val="24"/>
          <w:lang w:val="en-GB"/>
        </w:rPr>
        <w:t xml:space="preserve">it is said in the ancient textbook </w:t>
      </w:r>
      <w:r w:rsidR="002330C0" w:rsidRPr="00FA6B55">
        <w:rPr>
          <w:rFonts w:ascii="Times New Roman" w:hAnsi="Times New Roman" w:cs="Times New Roman"/>
          <w:i/>
          <w:sz w:val="24"/>
          <w:szCs w:val="24"/>
          <w:lang w:val="en-GB"/>
        </w:rPr>
        <w:t>Li shi chunqiu</w:t>
      </w:r>
      <w:r w:rsidR="002330C0" w:rsidRPr="00FA6B55">
        <w:rPr>
          <w:rFonts w:ascii="Times New Roman" w:hAnsi="Times New Roman" w:cs="Times New Roman"/>
          <w:sz w:val="24"/>
          <w:szCs w:val="24"/>
          <w:lang w:val="en-GB"/>
        </w:rPr>
        <w:t xml:space="preserve"> (“Springs and Autumns</w:t>
      </w:r>
      <w:r w:rsidR="00756CF5" w:rsidRPr="00FA6B55">
        <w:rPr>
          <w:rFonts w:ascii="Times New Roman" w:hAnsi="Times New Roman" w:cs="Times New Roman"/>
          <w:sz w:val="24"/>
          <w:szCs w:val="24"/>
          <w:lang w:val="en-GB"/>
        </w:rPr>
        <w:t xml:space="preserve"> of</w:t>
      </w:r>
      <w:r w:rsidR="002330C0" w:rsidRPr="00FA6B55">
        <w:rPr>
          <w:rFonts w:ascii="Times New Roman" w:hAnsi="Times New Roman" w:cs="Times New Roman"/>
          <w:sz w:val="24"/>
          <w:szCs w:val="24"/>
          <w:lang w:val="en-GB"/>
        </w:rPr>
        <w:t xml:space="preserve"> </w:t>
      </w:r>
      <w:r w:rsidR="00756CF5" w:rsidRPr="00FA6B55">
        <w:rPr>
          <w:rFonts w:ascii="Times New Roman" w:hAnsi="Times New Roman" w:cs="Times New Roman"/>
          <w:sz w:val="24"/>
          <w:szCs w:val="24"/>
          <w:lang w:val="en-GB"/>
        </w:rPr>
        <w:t>Master Li”) composed on the eve of first imperial unification of China in</w:t>
      </w:r>
      <w:r w:rsidR="00BE3C0B" w:rsidRPr="00FA6B55">
        <w:rPr>
          <w:rFonts w:ascii="Times New Roman" w:hAnsi="Times New Roman" w:cs="Times New Roman"/>
          <w:sz w:val="24"/>
          <w:szCs w:val="24"/>
          <w:lang w:val="en-GB"/>
        </w:rPr>
        <w:t xml:space="preserve"> the</w:t>
      </w:r>
      <w:r w:rsidR="00756CF5" w:rsidRPr="00FA6B55">
        <w:rPr>
          <w:rFonts w:ascii="Times New Roman" w:hAnsi="Times New Roman" w:cs="Times New Roman"/>
          <w:sz w:val="24"/>
          <w:szCs w:val="24"/>
          <w:lang w:val="en-GB"/>
        </w:rPr>
        <w:t xml:space="preserve"> 3</w:t>
      </w:r>
      <w:r w:rsidR="00756CF5" w:rsidRPr="00FA6B55">
        <w:rPr>
          <w:rFonts w:ascii="Times New Roman" w:hAnsi="Times New Roman" w:cs="Times New Roman"/>
          <w:sz w:val="24"/>
          <w:szCs w:val="24"/>
          <w:vertAlign w:val="superscript"/>
          <w:lang w:val="en-GB"/>
        </w:rPr>
        <w:t>rd</w:t>
      </w:r>
      <w:r w:rsidR="00756CF5" w:rsidRPr="00FA6B55">
        <w:rPr>
          <w:rFonts w:ascii="Times New Roman" w:hAnsi="Times New Roman" w:cs="Times New Roman"/>
          <w:sz w:val="24"/>
          <w:szCs w:val="24"/>
          <w:lang w:val="en-GB"/>
        </w:rPr>
        <w:t xml:space="preserve"> century BCE: “There is no turmoil greater than the absence of the son of heaven; without the son of heaven, the strong overcame the weak, the many lords over the few, they incessantly use arms to harm each other. From the earliest generations, multiple states were extinguished in all under heaven, but the way of the ruler did not decline</w:t>
      </w:r>
      <w:r w:rsidR="00BE3C0B" w:rsidRPr="00FA6B55">
        <w:rPr>
          <w:rFonts w:ascii="Times New Roman" w:hAnsi="Times New Roman" w:cs="Times New Roman"/>
          <w:sz w:val="24"/>
          <w:szCs w:val="24"/>
          <w:lang w:val="en-GB"/>
        </w:rPr>
        <w:t>;</w:t>
      </w:r>
      <w:r w:rsidR="00756CF5" w:rsidRPr="00FA6B55">
        <w:rPr>
          <w:rFonts w:ascii="Times New Roman" w:hAnsi="Times New Roman" w:cs="Times New Roman"/>
          <w:sz w:val="24"/>
          <w:szCs w:val="24"/>
          <w:lang w:val="en-GB"/>
        </w:rPr>
        <w:t xml:space="preserve"> this is because it benefits all under heaven</w:t>
      </w:r>
      <w:r w:rsidR="0088338A" w:rsidRPr="00FA6B55">
        <w:rPr>
          <w:rFonts w:ascii="Times New Roman" w:hAnsi="Times New Roman" w:cs="Times New Roman"/>
          <w:sz w:val="24"/>
          <w:szCs w:val="24"/>
          <w:lang w:val="en-GB"/>
        </w:rPr>
        <w:t>.</w:t>
      </w:r>
      <w:r w:rsidR="00756CF5" w:rsidRPr="00FA6B55">
        <w:rPr>
          <w:rFonts w:ascii="Times New Roman" w:hAnsi="Times New Roman" w:cs="Times New Roman"/>
          <w:sz w:val="24"/>
          <w:szCs w:val="24"/>
          <w:lang w:val="en-GB"/>
        </w:rPr>
        <w:t>”</w:t>
      </w:r>
    </w:p>
    <w:p w14:paraId="7A8CABFF" w14:textId="0BEA2DC5" w:rsidR="00BF1DED" w:rsidRPr="00FA6B55" w:rsidRDefault="0088338A" w:rsidP="00C21781">
      <w:pPr>
        <w:jc w:val="both"/>
        <w:rPr>
          <w:rFonts w:ascii="Times New Roman" w:hAnsi="Times New Roman" w:cs="Times New Roman"/>
          <w:sz w:val="24"/>
          <w:szCs w:val="24"/>
          <w:shd w:val="clear" w:color="auto" w:fill="FFFFFF"/>
          <w:lang w:val="en-GB"/>
        </w:rPr>
      </w:pPr>
      <w:r w:rsidRPr="00FA6B55">
        <w:rPr>
          <w:rFonts w:ascii="Times New Roman" w:hAnsi="Times New Roman" w:cs="Times New Roman"/>
          <w:sz w:val="24"/>
          <w:szCs w:val="24"/>
          <w:lang w:val="en-GB"/>
        </w:rPr>
        <w:t xml:space="preserve">All the features described above, in one </w:t>
      </w:r>
      <w:r w:rsidR="00BE3C0B" w:rsidRPr="00FA6B55">
        <w:rPr>
          <w:rFonts w:ascii="Times New Roman" w:hAnsi="Times New Roman" w:cs="Times New Roman"/>
          <w:sz w:val="24"/>
          <w:szCs w:val="24"/>
          <w:lang w:val="en-GB"/>
        </w:rPr>
        <w:t xml:space="preserve">form </w:t>
      </w:r>
      <w:r w:rsidRPr="00FA6B55">
        <w:rPr>
          <w:rFonts w:ascii="Times New Roman" w:hAnsi="Times New Roman" w:cs="Times New Roman"/>
          <w:sz w:val="24"/>
          <w:szCs w:val="24"/>
          <w:lang w:val="en-GB"/>
        </w:rPr>
        <w:t>or another, characterize all pre-modern empires, but only in the case of China (</w:t>
      </w:r>
      <w:r w:rsidR="00BE3C0B" w:rsidRPr="00FA6B55">
        <w:rPr>
          <w:rFonts w:ascii="Times New Roman" w:hAnsi="Times New Roman" w:cs="Times New Roman"/>
          <w:sz w:val="24"/>
          <w:szCs w:val="24"/>
          <w:lang w:val="en-GB"/>
        </w:rPr>
        <w:t xml:space="preserve">to </w:t>
      </w:r>
      <w:r w:rsidRPr="00FA6B55">
        <w:rPr>
          <w:rFonts w:ascii="Times New Roman" w:hAnsi="Times New Roman" w:cs="Times New Roman"/>
          <w:sz w:val="24"/>
          <w:szCs w:val="24"/>
          <w:lang w:val="en-GB"/>
        </w:rPr>
        <w:t xml:space="preserve">some extent of Russia as well) they are visible and continuously functioning in real </w:t>
      </w:r>
      <w:r w:rsidR="00BE3C0B" w:rsidRPr="00FA6B55">
        <w:rPr>
          <w:rFonts w:ascii="Times New Roman" w:hAnsi="Times New Roman" w:cs="Times New Roman"/>
          <w:sz w:val="24"/>
          <w:szCs w:val="24"/>
          <w:lang w:val="en-GB"/>
        </w:rPr>
        <w:t>policymaking</w:t>
      </w:r>
      <w:r w:rsidR="00C968C3" w:rsidRPr="00FA6B55">
        <w:rPr>
          <w:rFonts w:ascii="Times New Roman" w:hAnsi="Times New Roman" w:cs="Times New Roman"/>
          <w:sz w:val="24"/>
          <w:szCs w:val="24"/>
          <w:lang w:val="en-GB"/>
        </w:rPr>
        <w:t xml:space="preserve"> today</w:t>
      </w:r>
      <w:r w:rsidRPr="00FA6B55">
        <w:rPr>
          <w:rFonts w:ascii="Times New Roman" w:hAnsi="Times New Roman" w:cs="Times New Roman"/>
          <w:sz w:val="24"/>
          <w:szCs w:val="24"/>
          <w:lang w:val="en-GB"/>
        </w:rPr>
        <w:t>. E</w:t>
      </w:r>
      <w:r w:rsidR="00C002BB" w:rsidRPr="00FA6B55">
        <w:rPr>
          <w:rFonts w:ascii="Times New Roman" w:hAnsi="Times New Roman" w:cs="Times New Roman"/>
          <w:sz w:val="24"/>
          <w:szCs w:val="24"/>
          <w:lang w:val="en-GB"/>
        </w:rPr>
        <w:t>specially, in the recent decade</w:t>
      </w:r>
      <w:r w:rsidR="002F0862" w:rsidRPr="00FA6B55">
        <w:rPr>
          <w:rFonts w:ascii="Times New Roman" w:hAnsi="Times New Roman" w:cs="Times New Roman"/>
          <w:sz w:val="24"/>
          <w:szCs w:val="24"/>
          <w:lang w:val="en-GB"/>
        </w:rPr>
        <w:t xml:space="preserve"> </w:t>
      </w:r>
      <w:r w:rsidR="00F37C85" w:rsidRPr="00FA6B55">
        <w:rPr>
          <w:rFonts w:ascii="Times New Roman" w:hAnsi="Times New Roman" w:cs="Times New Roman"/>
          <w:sz w:val="24"/>
          <w:szCs w:val="24"/>
          <w:lang w:val="en-GB"/>
        </w:rPr>
        <w:t>during the government of the so-</w:t>
      </w:r>
      <w:r w:rsidR="002F0862" w:rsidRPr="00FA6B55">
        <w:rPr>
          <w:rFonts w:ascii="Times New Roman" w:hAnsi="Times New Roman" w:cs="Times New Roman"/>
          <w:sz w:val="24"/>
          <w:szCs w:val="24"/>
          <w:lang w:val="en-GB"/>
        </w:rPr>
        <w:t>called fifth</w:t>
      </w:r>
      <w:r w:rsidR="00BE3C0B" w:rsidRPr="00FA6B55">
        <w:rPr>
          <w:rFonts w:ascii="Times New Roman" w:hAnsi="Times New Roman" w:cs="Times New Roman"/>
          <w:sz w:val="24"/>
          <w:szCs w:val="24"/>
          <w:lang w:val="en-GB"/>
        </w:rPr>
        <w:t>-</w:t>
      </w:r>
      <w:r w:rsidR="002F0862" w:rsidRPr="00FA6B55">
        <w:rPr>
          <w:rFonts w:ascii="Times New Roman" w:hAnsi="Times New Roman" w:cs="Times New Roman"/>
          <w:sz w:val="24"/>
          <w:szCs w:val="24"/>
          <w:lang w:val="en-GB"/>
        </w:rPr>
        <w:t>generation leader</w:t>
      </w:r>
      <w:r w:rsidR="00F37C85" w:rsidRPr="00FA6B55">
        <w:rPr>
          <w:rFonts w:ascii="Times New Roman" w:hAnsi="Times New Roman" w:cs="Times New Roman"/>
          <w:sz w:val="24"/>
          <w:szCs w:val="24"/>
          <w:lang w:val="en-GB"/>
        </w:rPr>
        <w:t>ship with Chairman Xi Jinping at</w:t>
      </w:r>
      <w:r w:rsidR="002F0862" w:rsidRPr="00FA6B55">
        <w:rPr>
          <w:rFonts w:ascii="Times New Roman" w:hAnsi="Times New Roman" w:cs="Times New Roman"/>
          <w:sz w:val="24"/>
          <w:szCs w:val="24"/>
          <w:lang w:val="en-GB"/>
        </w:rPr>
        <w:t xml:space="preserve"> the </w:t>
      </w:r>
      <w:r w:rsidR="00BE3C0B" w:rsidRPr="00FA6B55">
        <w:rPr>
          <w:rFonts w:ascii="Times New Roman" w:hAnsi="Times New Roman" w:cs="Times New Roman"/>
          <w:sz w:val="24"/>
          <w:szCs w:val="24"/>
          <w:lang w:val="en-GB"/>
        </w:rPr>
        <w:lastRenderedPageBreak/>
        <w:t xml:space="preserve">helm </w:t>
      </w:r>
      <w:r w:rsidR="002F0862" w:rsidRPr="00FA6B55">
        <w:rPr>
          <w:rFonts w:ascii="Times New Roman" w:hAnsi="Times New Roman" w:cs="Times New Roman"/>
          <w:sz w:val="24"/>
          <w:szCs w:val="24"/>
          <w:lang w:val="en-GB"/>
        </w:rPr>
        <w:t xml:space="preserve">as a paramount leader </w:t>
      </w:r>
      <w:r w:rsidR="002F0862" w:rsidRPr="00FA6B55">
        <w:rPr>
          <w:rFonts w:ascii="Times New Roman" w:hAnsi="Times New Roman" w:cs="Times New Roman"/>
          <w:sz w:val="24"/>
          <w:szCs w:val="24"/>
          <w:shd w:val="clear" w:color="auto" w:fill="FFFFFF"/>
          <w:lang w:val="en-GB"/>
        </w:rPr>
        <w:t>(</w:t>
      </w:r>
      <w:r w:rsidR="002F0862" w:rsidRPr="00FA6B55">
        <w:rPr>
          <w:rFonts w:ascii="Times New Roman" w:hAnsi="Times New Roman" w:cs="Times New Roman"/>
          <w:color w:val="202122"/>
          <w:sz w:val="24"/>
          <w:szCs w:val="24"/>
          <w:shd w:val="clear" w:color="auto" w:fill="FFFFFF"/>
          <w:lang w:val="en-GB"/>
        </w:rPr>
        <w:t>最高</w:t>
      </w:r>
      <w:r w:rsidR="002F0862" w:rsidRPr="00FA6B55">
        <w:rPr>
          <w:rFonts w:ascii="Times New Roman" w:hAnsi="Times New Roman" w:cs="Times New Roman"/>
          <w:color w:val="000000"/>
          <w:sz w:val="24"/>
          <w:szCs w:val="24"/>
          <w:lang w:val="en-GB"/>
        </w:rPr>
        <w:t>領導</w:t>
      </w:r>
      <w:r w:rsidR="002F0862" w:rsidRPr="00FA6B55">
        <w:rPr>
          <w:rFonts w:ascii="Times New Roman" w:hAnsi="Times New Roman" w:cs="Times New Roman"/>
          <w:color w:val="202122"/>
          <w:sz w:val="24"/>
          <w:szCs w:val="24"/>
          <w:shd w:val="clear" w:color="auto" w:fill="FFFFFF"/>
          <w:lang w:val="en-GB"/>
        </w:rPr>
        <w:t>人</w:t>
      </w:r>
      <w:r w:rsidR="002F0862" w:rsidRPr="00FA6B55">
        <w:rPr>
          <w:rFonts w:ascii="Times New Roman" w:hAnsi="Times New Roman" w:cs="Times New Roman"/>
          <w:sz w:val="24"/>
          <w:szCs w:val="24"/>
          <w:shd w:val="clear" w:color="auto" w:fill="FFFFFF"/>
          <w:lang w:val="en-GB"/>
        </w:rPr>
        <w:t xml:space="preserve"> </w:t>
      </w:r>
      <w:r w:rsidR="002F0862" w:rsidRPr="00FA6B55">
        <w:rPr>
          <w:rFonts w:ascii="Times New Roman" w:hAnsi="Times New Roman" w:cs="Times New Roman"/>
          <w:i/>
          <w:iCs/>
          <w:color w:val="202122"/>
          <w:sz w:val="24"/>
          <w:szCs w:val="24"/>
          <w:shd w:val="clear" w:color="auto" w:fill="FFFFFF"/>
          <w:lang w:val="en-GB"/>
        </w:rPr>
        <w:t>zuì gāo lǐng dǎo rén</w:t>
      </w:r>
      <w:r w:rsidR="002F0862" w:rsidRPr="00FA6B55">
        <w:rPr>
          <w:rFonts w:ascii="Times New Roman" w:hAnsi="Times New Roman" w:cs="Times New Roman"/>
          <w:sz w:val="24"/>
          <w:szCs w:val="24"/>
          <w:shd w:val="clear" w:color="auto" w:fill="FFFFFF"/>
          <w:lang w:val="en-GB"/>
        </w:rPr>
        <w:t>)</w:t>
      </w:r>
      <w:r w:rsidR="00BE3C0B" w:rsidRPr="00FA6B55">
        <w:rPr>
          <w:rFonts w:ascii="Times New Roman" w:hAnsi="Times New Roman" w:cs="Times New Roman"/>
          <w:sz w:val="24"/>
          <w:szCs w:val="24"/>
          <w:shd w:val="clear" w:color="auto" w:fill="FFFFFF"/>
          <w:lang w:val="en-GB"/>
        </w:rPr>
        <w:t>, the</w:t>
      </w:r>
      <w:r w:rsidR="00F37C85" w:rsidRPr="00FA6B55">
        <w:rPr>
          <w:rFonts w:ascii="Times New Roman" w:hAnsi="Times New Roman" w:cs="Times New Roman"/>
          <w:sz w:val="24"/>
          <w:szCs w:val="24"/>
          <w:shd w:val="clear" w:color="auto" w:fill="FFFFFF"/>
          <w:lang w:val="en-GB"/>
        </w:rPr>
        <w:t xml:space="preserve"> authoritarian trends in Chinese politics have strengthened and expanded from </w:t>
      </w:r>
      <w:r w:rsidR="00BE3C0B" w:rsidRPr="00FA6B55">
        <w:rPr>
          <w:rFonts w:ascii="Times New Roman" w:hAnsi="Times New Roman" w:cs="Times New Roman"/>
          <w:sz w:val="24"/>
          <w:szCs w:val="24"/>
          <w:shd w:val="clear" w:color="auto" w:fill="FFFFFF"/>
          <w:lang w:val="en-GB"/>
        </w:rPr>
        <w:t>domestic</w:t>
      </w:r>
      <w:r w:rsidR="00F37C85" w:rsidRPr="00FA6B55">
        <w:rPr>
          <w:rFonts w:ascii="Times New Roman" w:hAnsi="Times New Roman" w:cs="Times New Roman"/>
          <w:sz w:val="24"/>
          <w:szCs w:val="24"/>
          <w:shd w:val="clear" w:color="auto" w:fill="FFFFFF"/>
          <w:lang w:val="en-GB"/>
        </w:rPr>
        <w:t xml:space="preserve"> politics into international relations. More and more frequently and unequivocally</w:t>
      </w:r>
      <w:r w:rsidR="00BE3C0B" w:rsidRPr="00FA6B55">
        <w:rPr>
          <w:rFonts w:ascii="Times New Roman" w:hAnsi="Times New Roman" w:cs="Times New Roman"/>
          <w:sz w:val="24"/>
          <w:szCs w:val="24"/>
          <w:shd w:val="clear" w:color="auto" w:fill="FFFFFF"/>
          <w:lang w:val="en-GB"/>
        </w:rPr>
        <w:t>,</w:t>
      </w:r>
      <w:r w:rsidR="00F37C85" w:rsidRPr="00FA6B55">
        <w:rPr>
          <w:rFonts w:ascii="Times New Roman" w:hAnsi="Times New Roman" w:cs="Times New Roman"/>
          <w:sz w:val="24"/>
          <w:szCs w:val="24"/>
          <w:shd w:val="clear" w:color="auto" w:fill="FFFFFF"/>
          <w:lang w:val="en-GB"/>
        </w:rPr>
        <w:t xml:space="preserve"> the strategic narrative of </w:t>
      </w:r>
      <w:r w:rsidR="008C3A93" w:rsidRPr="00FA6B55">
        <w:rPr>
          <w:rFonts w:ascii="Times New Roman" w:hAnsi="Times New Roman" w:cs="Times New Roman"/>
          <w:sz w:val="24"/>
          <w:szCs w:val="24"/>
          <w:shd w:val="clear" w:color="auto" w:fill="FFFFFF"/>
          <w:lang w:val="en-GB"/>
        </w:rPr>
        <w:t>Chinese exceptionalism with the hints on the inherently peaceful character of Chinese people and civilization as justification of China’s attempts to dominate in the world appears in the speeches of leaders and official documents of the PRC as well as its soft power engagements.</w:t>
      </w:r>
    </w:p>
    <w:p w14:paraId="01AF3CD1" w14:textId="7D8F0790" w:rsidR="0088338A" w:rsidRPr="00FA6B55" w:rsidRDefault="005A0BDC" w:rsidP="00C21781">
      <w:pPr>
        <w:jc w:val="both"/>
        <w:rPr>
          <w:rFonts w:ascii="Times New Roman" w:hAnsi="Times New Roman" w:cs="Times New Roman"/>
          <w:sz w:val="24"/>
          <w:szCs w:val="24"/>
          <w:shd w:val="clear" w:color="auto" w:fill="FFFFFF"/>
          <w:lang w:val="en-GB"/>
        </w:rPr>
      </w:pPr>
      <w:r w:rsidRPr="00FA6B55">
        <w:rPr>
          <w:rFonts w:ascii="Times New Roman" w:hAnsi="Times New Roman" w:cs="Times New Roman"/>
          <w:sz w:val="24"/>
          <w:szCs w:val="24"/>
          <w:shd w:val="clear" w:color="auto" w:fill="FFFFFF"/>
          <w:lang w:val="en-GB"/>
        </w:rPr>
        <w:t xml:space="preserve">This </w:t>
      </w:r>
      <w:r w:rsidR="00BF1DED" w:rsidRPr="00FA6B55">
        <w:rPr>
          <w:rFonts w:ascii="Times New Roman" w:hAnsi="Times New Roman" w:cs="Times New Roman"/>
          <w:sz w:val="24"/>
          <w:szCs w:val="24"/>
          <w:shd w:val="clear" w:color="auto" w:fill="FFFFFF"/>
          <w:lang w:val="en-GB"/>
        </w:rPr>
        <w:t xml:space="preserve">may </w:t>
      </w:r>
      <w:r w:rsidRPr="00FA6B55">
        <w:rPr>
          <w:rFonts w:ascii="Times New Roman" w:hAnsi="Times New Roman" w:cs="Times New Roman"/>
          <w:sz w:val="24"/>
          <w:szCs w:val="24"/>
          <w:shd w:val="clear" w:color="auto" w:fill="FFFFFF"/>
          <w:lang w:val="en-GB"/>
        </w:rPr>
        <w:t xml:space="preserve">easily </w:t>
      </w:r>
      <w:r w:rsidR="00BF1DED" w:rsidRPr="00FA6B55">
        <w:rPr>
          <w:rFonts w:ascii="Times New Roman" w:hAnsi="Times New Roman" w:cs="Times New Roman"/>
          <w:sz w:val="24"/>
          <w:szCs w:val="24"/>
          <w:shd w:val="clear" w:color="auto" w:fill="FFFFFF"/>
          <w:lang w:val="en-GB"/>
        </w:rPr>
        <w:t xml:space="preserve">be seen in the historical development of </w:t>
      </w:r>
      <w:r w:rsidRPr="00FA6B55">
        <w:rPr>
          <w:rFonts w:ascii="Times New Roman" w:hAnsi="Times New Roman" w:cs="Times New Roman"/>
          <w:sz w:val="24"/>
          <w:szCs w:val="24"/>
          <w:shd w:val="clear" w:color="auto" w:fill="FFFFFF"/>
          <w:lang w:val="en-GB"/>
        </w:rPr>
        <w:t xml:space="preserve">the </w:t>
      </w:r>
      <w:r w:rsidR="00BF1DED" w:rsidRPr="00FA6B55">
        <w:rPr>
          <w:rFonts w:ascii="Times New Roman" w:hAnsi="Times New Roman" w:cs="Times New Roman"/>
          <w:sz w:val="24"/>
          <w:szCs w:val="24"/>
          <w:shd w:val="clear" w:color="auto" w:fill="FFFFFF"/>
          <w:lang w:val="en-GB"/>
        </w:rPr>
        <w:t xml:space="preserve">Chinese political system and theories during the post-imperial period since </w:t>
      </w:r>
      <w:r w:rsidRPr="00FA6B55">
        <w:rPr>
          <w:rFonts w:ascii="Times New Roman" w:hAnsi="Times New Roman" w:cs="Times New Roman"/>
          <w:sz w:val="24"/>
          <w:szCs w:val="24"/>
          <w:shd w:val="clear" w:color="auto" w:fill="FFFFFF"/>
          <w:lang w:val="en-GB"/>
        </w:rPr>
        <w:t xml:space="preserve">the </w:t>
      </w:r>
      <w:r w:rsidR="00BF1DED" w:rsidRPr="00FA6B55">
        <w:rPr>
          <w:rFonts w:ascii="Times New Roman" w:hAnsi="Times New Roman" w:cs="Times New Roman"/>
          <w:sz w:val="24"/>
          <w:szCs w:val="24"/>
          <w:shd w:val="clear" w:color="auto" w:fill="FFFFFF"/>
          <w:lang w:val="en-GB"/>
        </w:rPr>
        <w:t>early 20</w:t>
      </w:r>
      <w:r w:rsidR="00BF1DED" w:rsidRPr="00FA6B55">
        <w:rPr>
          <w:rFonts w:ascii="Times New Roman" w:hAnsi="Times New Roman" w:cs="Times New Roman"/>
          <w:sz w:val="24"/>
          <w:szCs w:val="24"/>
          <w:shd w:val="clear" w:color="auto" w:fill="FFFFFF"/>
          <w:vertAlign w:val="superscript"/>
          <w:lang w:val="en-GB"/>
        </w:rPr>
        <w:t>th</w:t>
      </w:r>
      <w:r w:rsidR="00BF1DED" w:rsidRPr="00FA6B55">
        <w:rPr>
          <w:rFonts w:ascii="Times New Roman" w:hAnsi="Times New Roman" w:cs="Times New Roman"/>
          <w:sz w:val="24"/>
          <w:szCs w:val="24"/>
          <w:shd w:val="clear" w:color="auto" w:fill="FFFFFF"/>
          <w:lang w:val="en-GB"/>
        </w:rPr>
        <w:t xml:space="preserve"> century </w:t>
      </w:r>
      <w:r w:rsidRPr="00FA6B55">
        <w:rPr>
          <w:rFonts w:ascii="Times New Roman" w:hAnsi="Times New Roman" w:cs="Times New Roman"/>
          <w:sz w:val="24"/>
          <w:szCs w:val="24"/>
          <w:shd w:val="clear" w:color="auto" w:fill="FFFFFF"/>
          <w:lang w:val="en-GB"/>
        </w:rPr>
        <w:t>as</w:t>
      </w:r>
      <w:r w:rsidR="00BF1DED" w:rsidRPr="00FA6B55">
        <w:rPr>
          <w:rFonts w:ascii="Times New Roman" w:hAnsi="Times New Roman" w:cs="Times New Roman"/>
          <w:sz w:val="24"/>
          <w:szCs w:val="24"/>
          <w:shd w:val="clear" w:color="auto" w:fill="FFFFFF"/>
          <w:lang w:val="en-GB"/>
        </w:rPr>
        <w:t xml:space="preserve"> summarized below.</w:t>
      </w:r>
    </w:p>
    <w:p w14:paraId="3ABCD60C" w14:textId="00C9D34E" w:rsidR="007A0FF7" w:rsidRPr="00FA6B55" w:rsidRDefault="007F6B42"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In the first decade of 20</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w:t>
      </w:r>
      <w:r w:rsidR="005A0BDC"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crisis of the imperial power and governmental system deepened and the idea of </w:t>
      </w:r>
      <w:r w:rsidR="005A0BDC"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nation state following the Western model started to take shape. Its Chinese version was developed by </w:t>
      </w:r>
      <w:r w:rsidR="005A0BDC"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founder of the republic, the </w:t>
      </w:r>
      <w:r w:rsidR="005F775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Father of Nation</w:t>
      </w:r>
      <w:r w:rsidR="005F775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國父</w:t>
      </w:r>
      <w:r w:rsidRPr="00FA6B55">
        <w:rPr>
          <w:rFonts w:ascii="Times New Roman" w:hAnsi="Times New Roman" w:cs="Times New Roman"/>
          <w:sz w:val="24"/>
          <w:szCs w:val="24"/>
          <w:lang w:val="en-GB"/>
        </w:rPr>
        <w:t xml:space="preserve"> </w:t>
      </w:r>
      <w:r w:rsidRPr="00FA6B55">
        <w:rPr>
          <w:rFonts w:ascii="Times New Roman" w:hAnsi="Times New Roman" w:cs="Times New Roman"/>
          <w:i/>
          <w:sz w:val="24"/>
          <w:szCs w:val="24"/>
          <w:lang w:val="en-GB"/>
        </w:rPr>
        <w:t>guó fù</w:t>
      </w:r>
      <w:r w:rsidRPr="00FA6B55">
        <w:rPr>
          <w:rFonts w:ascii="Times New Roman" w:hAnsi="Times New Roman" w:cs="Times New Roman"/>
          <w:sz w:val="24"/>
          <w:szCs w:val="24"/>
          <w:lang w:val="en-GB"/>
        </w:rPr>
        <w:t>) Sun Yat-sen (1865–1925)</w:t>
      </w:r>
      <w:r w:rsidR="006F1D6B" w:rsidRPr="00FA6B55">
        <w:rPr>
          <w:rFonts w:ascii="Times New Roman" w:hAnsi="Times New Roman" w:cs="Times New Roman"/>
          <w:sz w:val="24"/>
          <w:szCs w:val="24"/>
          <w:lang w:val="en-GB"/>
        </w:rPr>
        <w:t>, who presented it in the form of the theory of three principles of the people (</w:t>
      </w:r>
      <w:r w:rsidR="006F1D6B" w:rsidRPr="00FA6B55">
        <w:rPr>
          <w:rFonts w:ascii="Times New Roman" w:hAnsi="Times New Roman" w:cs="Times New Roman"/>
          <w:sz w:val="24"/>
          <w:szCs w:val="24"/>
          <w:lang w:val="en-GB"/>
        </w:rPr>
        <w:t>三民主義</w:t>
      </w:r>
      <w:r w:rsidR="006F1D6B" w:rsidRPr="00FA6B55">
        <w:rPr>
          <w:rFonts w:ascii="Times New Roman" w:hAnsi="Times New Roman" w:cs="Times New Roman"/>
          <w:sz w:val="24"/>
          <w:szCs w:val="24"/>
          <w:lang w:val="en-GB"/>
        </w:rPr>
        <w:t xml:space="preserve"> </w:t>
      </w:r>
      <w:r w:rsidR="006F1D6B" w:rsidRPr="00FA6B55">
        <w:rPr>
          <w:rFonts w:ascii="Times New Roman" w:hAnsi="Times New Roman" w:cs="Times New Roman"/>
          <w:i/>
          <w:sz w:val="24"/>
          <w:szCs w:val="24"/>
          <w:lang w:val="en-GB"/>
        </w:rPr>
        <w:t>sān mín zhǔ yì</w:t>
      </w:r>
      <w:r w:rsidR="006F1D6B" w:rsidRPr="00FA6B55">
        <w:rPr>
          <w:rFonts w:ascii="Times New Roman" w:hAnsi="Times New Roman" w:cs="Times New Roman"/>
          <w:sz w:val="24"/>
          <w:szCs w:val="24"/>
          <w:lang w:val="en-GB"/>
        </w:rPr>
        <w:t xml:space="preserve">) and three phases of building </w:t>
      </w:r>
      <w:r w:rsidR="00E11EC6" w:rsidRPr="00FA6B55">
        <w:rPr>
          <w:rFonts w:ascii="Times New Roman" w:hAnsi="Times New Roman" w:cs="Times New Roman"/>
          <w:sz w:val="24"/>
          <w:szCs w:val="24"/>
          <w:lang w:val="en-GB"/>
        </w:rPr>
        <w:t>democracy. The first three we</w:t>
      </w:r>
      <w:r w:rsidR="006F1D6B" w:rsidRPr="00FA6B55">
        <w:rPr>
          <w:rFonts w:ascii="Times New Roman" w:hAnsi="Times New Roman" w:cs="Times New Roman"/>
          <w:sz w:val="24"/>
          <w:szCs w:val="24"/>
          <w:lang w:val="en-GB"/>
        </w:rPr>
        <w:t xml:space="preserve">re: people’s rule or nationalism (or rather populism), people’s power or democracy, and people’s </w:t>
      </w:r>
      <w:r w:rsidR="006F016E" w:rsidRPr="00FA6B55">
        <w:rPr>
          <w:rFonts w:ascii="Times New Roman" w:hAnsi="Times New Roman" w:cs="Times New Roman"/>
          <w:sz w:val="24"/>
          <w:szCs w:val="24"/>
          <w:lang w:val="en-GB"/>
        </w:rPr>
        <w:t xml:space="preserve">welfare. </w:t>
      </w:r>
      <w:r w:rsidR="00393114" w:rsidRPr="00FA6B55">
        <w:rPr>
          <w:rFonts w:ascii="Times New Roman" w:hAnsi="Times New Roman" w:cs="Times New Roman"/>
          <w:sz w:val="24"/>
          <w:szCs w:val="24"/>
          <w:lang w:val="en-GB"/>
        </w:rPr>
        <w:t>Under the “people”</w:t>
      </w:r>
      <w:r w:rsidR="005A0BDC" w:rsidRPr="00FA6B55">
        <w:rPr>
          <w:rFonts w:ascii="Times New Roman" w:hAnsi="Times New Roman" w:cs="Times New Roman"/>
          <w:sz w:val="24"/>
          <w:szCs w:val="24"/>
          <w:lang w:val="en-GB"/>
        </w:rPr>
        <w:t>, an</w:t>
      </w:r>
      <w:r w:rsidR="00393114" w:rsidRPr="00FA6B55">
        <w:rPr>
          <w:rFonts w:ascii="Times New Roman" w:hAnsi="Times New Roman" w:cs="Times New Roman"/>
          <w:sz w:val="24"/>
          <w:szCs w:val="24"/>
          <w:lang w:val="en-GB"/>
        </w:rPr>
        <w:t xml:space="preserve"> integrated “Chines</w:t>
      </w:r>
      <w:r w:rsidR="005A0BDC" w:rsidRPr="00FA6B55">
        <w:rPr>
          <w:rFonts w:ascii="Times New Roman" w:hAnsi="Times New Roman" w:cs="Times New Roman"/>
          <w:sz w:val="24"/>
          <w:szCs w:val="24"/>
          <w:lang w:val="en-GB"/>
        </w:rPr>
        <w:t>e</w:t>
      </w:r>
      <w:r w:rsidR="00393114" w:rsidRPr="00FA6B55">
        <w:rPr>
          <w:rFonts w:ascii="Times New Roman" w:hAnsi="Times New Roman" w:cs="Times New Roman"/>
          <w:sz w:val="24"/>
          <w:szCs w:val="24"/>
          <w:lang w:val="en-GB"/>
        </w:rPr>
        <w:t xml:space="preserve"> people” was meant that nominally was formed of </w:t>
      </w:r>
      <w:r w:rsidR="005A0BDC" w:rsidRPr="00FA6B55">
        <w:rPr>
          <w:rFonts w:ascii="Times New Roman" w:hAnsi="Times New Roman" w:cs="Times New Roman"/>
          <w:sz w:val="24"/>
          <w:szCs w:val="24"/>
          <w:lang w:val="en-GB"/>
        </w:rPr>
        <w:t xml:space="preserve">the </w:t>
      </w:r>
      <w:r w:rsidR="00393114" w:rsidRPr="00FA6B55">
        <w:rPr>
          <w:rFonts w:ascii="Times New Roman" w:hAnsi="Times New Roman" w:cs="Times New Roman"/>
          <w:sz w:val="24"/>
          <w:szCs w:val="24"/>
          <w:lang w:val="en-GB"/>
        </w:rPr>
        <w:t>five core peoples</w:t>
      </w:r>
      <w:r w:rsidR="005F7757" w:rsidRPr="00FA6B55">
        <w:rPr>
          <w:rFonts w:ascii="Times New Roman" w:hAnsi="Times New Roman" w:cs="Times New Roman"/>
          <w:sz w:val="24"/>
          <w:szCs w:val="24"/>
          <w:lang w:val="en-GB"/>
        </w:rPr>
        <w:t xml:space="preserve"> of China</w:t>
      </w:r>
      <w:r w:rsidR="00393114" w:rsidRPr="00FA6B55">
        <w:rPr>
          <w:rFonts w:ascii="Times New Roman" w:hAnsi="Times New Roman" w:cs="Times New Roman"/>
          <w:sz w:val="24"/>
          <w:szCs w:val="24"/>
          <w:lang w:val="en-GB"/>
        </w:rPr>
        <w:t>: the Hans (ethnic Chinese), Manchus, Tibetans, Mongols, and Hui Muslims. In reality, of course, the whole project was designed</w:t>
      </w:r>
      <w:r w:rsidR="005F7757" w:rsidRPr="00FA6B55">
        <w:rPr>
          <w:rFonts w:ascii="Times New Roman" w:hAnsi="Times New Roman" w:cs="Times New Roman"/>
          <w:sz w:val="24"/>
          <w:szCs w:val="24"/>
          <w:lang w:val="en-GB"/>
        </w:rPr>
        <w:t xml:space="preserve"> as Han-centric</w:t>
      </w:r>
      <w:r w:rsidR="00705169" w:rsidRPr="00FA6B55">
        <w:rPr>
          <w:rFonts w:ascii="Times New Roman" w:hAnsi="Times New Roman" w:cs="Times New Roman"/>
          <w:sz w:val="24"/>
          <w:szCs w:val="24"/>
          <w:lang w:val="en-GB"/>
        </w:rPr>
        <w:t>,</w:t>
      </w:r>
      <w:r w:rsidR="005F7757" w:rsidRPr="00FA6B55">
        <w:rPr>
          <w:rFonts w:ascii="Times New Roman" w:hAnsi="Times New Roman" w:cs="Times New Roman"/>
          <w:sz w:val="24"/>
          <w:szCs w:val="24"/>
          <w:lang w:val="en-GB"/>
        </w:rPr>
        <w:t xml:space="preserve"> purposed to</w:t>
      </w:r>
      <w:r w:rsidR="00393114" w:rsidRPr="00FA6B55">
        <w:rPr>
          <w:rFonts w:ascii="Times New Roman" w:hAnsi="Times New Roman" w:cs="Times New Roman"/>
          <w:sz w:val="24"/>
          <w:szCs w:val="24"/>
          <w:lang w:val="en-GB"/>
        </w:rPr>
        <w:t xml:space="preserve"> the building of </w:t>
      </w:r>
      <w:r w:rsidR="00705169" w:rsidRPr="00FA6B55">
        <w:rPr>
          <w:rFonts w:ascii="Times New Roman" w:hAnsi="Times New Roman" w:cs="Times New Roman"/>
          <w:sz w:val="24"/>
          <w:szCs w:val="24"/>
          <w:lang w:val="en-GB"/>
        </w:rPr>
        <w:t xml:space="preserve">a </w:t>
      </w:r>
      <w:r w:rsidR="00393114" w:rsidRPr="00FA6B55">
        <w:rPr>
          <w:rFonts w:ascii="Times New Roman" w:hAnsi="Times New Roman" w:cs="Times New Roman"/>
          <w:sz w:val="24"/>
          <w:szCs w:val="24"/>
          <w:lang w:val="en-GB"/>
        </w:rPr>
        <w:t xml:space="preserve">Chinese nation state in the borders of </w:t>
      </w:r>
      <w:r w:rsidR="00705169" w:rsidRPr="00FA6B55">
        <w:rPr>
          <w:rFonts w:ascii="Times New Roman" w:hAnsi="Times New Roman" w:cs="Times New Roman"/>
          <w:sz w:val="24"/>
          <w:szCs w:val="24"/>
          <w:lang w:val="en-GB"/>
        </w:rPr>
        <w:t xml:space="preserve">the </w:t>
      </w:r>
      <w:r w:rsidR="00393114" w:rsidRPr="00FA6B55">
        <w:rPr>
          <w:rFonts w:ascii="Times New Roman" w:hAnsi="Times New Roman" w:cs="Times New Roman"/>
          <w:sz w:val="24"/>
          <w:szCs w:val="24"/>
          <w:lang w:val="en-GB"/>
        </w:rPr>
        <w:t>Qing Empire. That means</w:t>
      </w:r>
      <w:r w:rsidR="00582246" w:rsidRPr="00FA6B55">
        <w:rPr>
          <w:rFonts w:ascii="Times New Roman" w:hAnsi="Times New Roman" w:cs="Times New Roman"/>
          <w:sz w:val="24"/>
          <w:szCs w:val="24"/>
          <w:lang w:val="en-GB"/>
        </w:rPr>
        <w:t xml:space="preserve"> the</w:t>
      </w:r>
      <w:r w:rsidR="00393114" w:rsidRPr="00FA6B55">
        <w:rPr>
          <w:rFonts w:ascii="Times New Roman" w:hAnsi="Times New Roman" w:cs="Times New Roman"/>
          <w:sz w:val="24"/>
          <w:szCs w:val="24"/>
          <w:lang w:val="en-GB"/>
        </w:rPr>
        <w:t xml:space="preserve"> survival of </w:t>
      </w:r>
      <w:r w:rsidR="00582246" w:rsidRPr="00FA6B55">
        <w:rPr>
          <w:rFonts w:ascii="Times New Roman" w:hAnsi="Times New Roman" w:cs="Times New Roman"/>
          <w:sz w:val="24"/>
          <w:szCs w:val="24"/>
          <w:lang w:val="en-GB"/>
        </w:rPr>
        <w:t xml:space="preserve">the </w:t>
      </w:r>
      <w:r w:rsidR="00393114" w:rsidRPr="00FA6B55">
        <w:rPr>
          <w:rFonts w:ascii="Times New Roman" w:hAnsi="Times New Roman" w:cs="Times New Roman"/>
          <w:sz w:val="24"/>
          <w:szCs w:val="24"/>
          <w:lang w:val="en-GB"/>
        </w:rPr>
        <w:t xml:space="preserve">empire in </w:t>
      </w:r>
      <w:r w:rsidR="00582246" w:rsidRPr="00FA6B55">
        <w:rPr>
          <w:rFonts w:ascii="Times New Roman" w:hAnsi="Times New Roman" w:cs="Times New Roman"/>
          <w:sz w:val="24"/>
          <w:szCs w:val="24"/>
          <w:lang w:val="en-GB"/>
        </w:rPr>
        <w:t xml:space="preserve">a </w:t>
      </w:r>
      <w:r w:rsidR="00393114" w:rsidRPr="00FA6B55">
        <w:rPr>
          <w:rFonts w:ascii="Times New Roman" w:hAnsi="Times New Roman" w:cs="Times New Roman"/>
          <w:sz w:val="24"/>
          <w:szCs w:val="24"/>
          <w:lang w:val="en-GB"/>
        </w:rPr>
        <w:t>new political (republican) form was naturally inscribed into this political project. Th</w:t>
      </w:r>
      <w:r w:rsidR="00582246" w:rsidRPr="00FA6B55">
        <w:rPr>
          <w:rFonts w:ascii="Times New Roman" w:hAnsi="Times New Roman" w:cs="Times New Roman"/>
          <w:sz w:val="24"/>
          <w:szCs w:val="24"/>
          <w:lang w:val="en-GB"/>
        </w:rPr>
        <w:t>e th</w:t>
      </w:r>
      <w:r w:rsidR="00393114" w:rsidRPr="00FA6B55">
        <w:rPr>
          <w:rFonts w:ascii="Times New Roman" w:hAnsi="Times New Roman" w:cs="Times New Roman"/>
          <w:sz w:val="24"/>
          <w:szCs w:val="24"/>
          <w:lang w:val="en-GB"/>
        </w:rPr>
        <w:t xml:space="preserve">ree phases of building democracy </w:t>
      </w:r>
      <w:r w:rsidR="00E11EC6" w:rsidRPr="00FA6B55">
        <w:rPr>
          <w:rFonts w:ascii="Times New Roman" w:hAnsi="Times New Roman" w:cs="Times New Roman"/>
          <w:sz w:val="24"/>
          <w:szCs w:val="24"/>
          <w:lang w:val="en-GB"/>
        </w:rPr>
        <w:t>were</w:t>
      </w:r>
      <w:r w:rsidR="006F016E" w:rsidRPr="00FA6B55">
        <w:rPr>
          <w:rFonts w:ascii="Times New Roman" w:hAnsi="Times New Roman" w:cs="Times New Roman"/>
          <w:sz w:val="24"/>
          <w:szCs w:val="24"/>
          <w:lang w:val="en-GB"/>
        </w:rPr>
        <w:t xml:space="preserve">: </w:t>
      </w:r>
      <w:r w:rsidR="00E11EC6" w:rsidRPr="00FA6B55">
        <w:rPr>
          <w:rFonts w:ascii="Times New Roman" w:hAnsi="Times New Roman" w:cs="Times New Roman"/>
          <w:sz w:val="24"/>
          <w:szCs w:val="24"/>
          <w:lang w:val="en-GB"/>
        </w:rPr>
        <w:t xml:space="preserve">military dictatorship, political tutelage (one-party system), and constitutional democracy. In the </w:t>
      </w:r>
      <w:r w:rsidR="00FE2116" w:rsidRPr="00FA6B55">
        <w:rPr>
          <w:rFonts w:ascii="Times New Roman" w:hAnsi="Times New Roman" w:cs="Times New Roman"/>
          <w:sz w:val="24"/>
          <w:szCs w:val="24"/>
          <w:lang w:val="en-GB"/>
        </w:rPr>
        <w:t xml:space="preserve">China ruled by </w:t>
      </w:r>
      <w:r w:rsidR="00E11EC6" w:rsidRPr="00FA6B55">
        <w:rPr>
          <w:rFonts w:ascii="Times New Roman" w:hAnsi="Times New Roman" w:cs="Times New Roman"/>
          <w:sz w:val="24"/>
          <w:szCs w:val="24"/>
          <w:lang w:val="en-GB"/>
        </w:rPr>
        <w:t xml:space="preserve">Kuomintang or </w:t>
      </w:r>
      <w:r w:rsidR="00FE2116" w:rsidRPr="00FA6B55">
        <w:rPr>
          <w:rFonts w:ascii="Times New Roman" w:hAnsi="Times New Roman" w:cs="Times New Roman"/>
          <w:sz w:val="24"/>
          <w:szCs w:val="24"/>
          <w:lang w:val="en-GB"/>
        </w:rPr>
        <w:t xml:space="preserve">the </w:t>
      </w:r>
      <w:r w:rsidR="00E11EC6" w:rsidRPr="00FA6B55">
        <w:rPr>
          <w:rFonts w:ascii="Times New Roman" w:hAnsi="Times New Roman" w:cs="Times New Roman"/>
          <w:sz w:val="24"/>
          <w:szCs w:val="24"/>
          <w:lang w:val="en-GB"/>
        </w:rPr>
        <w:t>Chinese National Party, only the second phase was realized</w:t>
      </w:r>
      <w:r w:rsidR="00FE2116" w:rsidRPr="00FA6B55">
        <w:rPr>
          <w:rFonts w:ascii="Times New Roman" w:hAnsi="Times New Roman" w:cs="Times New Roman"/>
          <w:sz w:val="24"/>
          <w:szCs w:val="24"/>
          <w:lang w:val="en-GB"/>
        </w:rPr>
        <w:t>,</w:t>
      </w:r>
      <w:r w:rsidR="00E11EC6" w:rsidRPr="00FA6B55">
        <w:rPr>
          <w:rFonts w:ascii="Times New Roman" w:hAnsi="Times New Roman" w:cs="Times New Roman"/>
          <w:sz w:val="24"/>
          <w:szCs w:val="24"/>
          <w:lang w:val="en-GB"/>
        </w:rPr>
        <w:t xml:space="preserve"> while full democracy was introduced only in Taiwan in the late 20</w:t>
      </w:r>
      <w:r w:rsidR="00E11EC6" w:rsidRPr="00FA6B55">
        <w:rPr>
          <w:rFonts w:ascii="Times New Roman" w:hAnsi="Times New Roman" w:cs="Times New Roman"/>
          <w:sz w:val="24"/>
          <w:szCs w:val="24"/>
          <w:vertAlign w:val="superscript"/>
          <w:lang w:val="en-GB"/>
        </w:rPr>
        <w:t>th</w:t>
      </w:r>
      <w:r w:rsidR="00E11EC6" w:rsidRPr="00FA6B55">
        <w:rPr>
          <w:rFonts w:ascii="Times New Roman" w:hAnsi="Times New Roman" w:cs="Times New Roman"/>
          <w:sz w:val="24"/>
          <w:szCs w:val="24"/>
          <w:lang w:val="en-GB"/>
        </w:rPr>
        <w:t xml:space="preserve"> century.</w:t>
      </w:r>
    </w:p>
    <w:p w14:paraId="796C6612" w14:textId="2D1D19EF" w:rsidR="005F7757" w:rsidRPr="00FA6B55" w:rsidRDefault="005F775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1949, </w:t>
      </w:r>
      <w:r w:rsidR="00FE2116" w:rsidRPr="00FA6B55">
        <w:rPr>
          <w:rFonts w:ascii="Times New Roman" w:hAnsi="Times New Roman" w:cs="Times New Roman"/>
          <w:sz w:val="24"/>
          <w:szCs w:val="24"/>
          <w:lang w:val="en-GB"/>
        </w:rPr>
        <w:t xml:space="preserve">as a </w:t>
      </w:r>
      <w:r w:rsidRPr="00FA6B55">
        <w:rPr>
          <w:rFonts w:ascii="Times New Roman" w:hAnsi="Times New Roman" w:cs="Times New Roman"/>
          <w:sz w:val="24"/>
          <w:szCs w:val="24"/>
          <w:lang w:val="en-GB"/>
        </w:rPr>
        <w:t>result of the next revolution (“withdrawal of Heavenly Mandate” in ancient terms)</w:t>
      </w:r>
      <w:r w:rsidR="00FE211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republican autocracy was replaced by communist autocracy with Mao Zedong (1893–1976) on the top. Nationalist rhetoric was replaced by the Marxist and communist one. </w:t>
      </w:r>
      <w:r w:rsidR="008C31A1" w:rsidRPr="00FA6B55">
        <w:rPr>
          <w:rFonts w:ascii="Times New Roman" w:hAnsi="Times New Roman" w:cs="Times New Roman"/>
          <w:sz w:val="24"/>
          <w:szCs w:val="24"/>
          <w:lang w:val="en-GB"/>
        </w:rPr>
        <w:t xml:space="preserve">The new Chinese state was named </w:t>
      </w:r>
      <w:r w:rsidR="00FE2116" w:rsidRPr="00FA6B55">
        <w:rPr>
          <w:rFonts w:ascii="Times New Roman" w:hAnsi="Times New Roman" w:cs="Times New Roman"/>
          <w:sz w:val="24"/>
          <w:szCs w:val="24"/>
          <w:lang w:val="en-GB"/>
        </w:rPr>
        <w:t xml:space="preserve">the </w:t>
      </w:r>
      <w:r w:rsidR="008C31A1" w:rsidRPr="00FA6B55">
        <w:rPr>
          <w:rFonts w:ascii="Times New Roman" w:hAnsi="Times New Roman" w:cs="Times New Roman"/>
          <w:sz w:val="24"/>
          <w:szCs w:val="24"/>
          <w:lang w:val="en-GB"/>
        </w:rPr>
        <w:t>People’s Republic of China</w:t>
      </w:r>
      <w:r w:rsidR="00FE2116" w:rsidRPr="00FA6B55">
        <w:rPr>
          <w:rFonts w:ascii="Times New Roman" w:hAnsi="Times New Roman" w:cs="Times New Roman"/>
          <w:sz w:val="24"/>
          <w:szCs w:val="24"/>
          <w:lang w:val="en-GB"/>
        </w:rPr>
        <w:t>,</w:t>
      </w:r>
      <w:r w:rsidR="008C31A1" w:rsidRPr="00FA6B55">
        <w:rPr>
          <w:rFonts w:ascii="Times New Roman" w:hAnsi="Times New Roman" w:cs="Times New Roman"/>
          <w:sz w:val="24"/>
          <w:szCs w:val="24"/>
          <w:lang w:val="en-GB"/>
        </w:rPr>
        <w:t xml:space="preserve"> but the nature of the state deeply rooted in imperial past did not change much. It was very much the same that</w:t>
      </w:r>
      <w:r w:rsidR="00462473" w:rsidRPr="00FA6B55">
        <w:rPr>
          <w:rFonts w:ascii="Times New Roman" w:hAnsi="Times New Roman" w:cs="Times New Roman"/>
          <w:sz w:val="24"/>
          <w:szCs w:val="24"/>
          <w:lang w:val="en-GB"/>
        </w:rPr>
        <w:t xml:space="preserve"> had</w:t>
      </w:r>
      <w:r w:rsidR="008C31A1" w:rsidRPr="00FA6B55">
        <w:rPr>
          <w:rFonts w:ascii="Times New Roman" w:hAnsi="Times New Roman" w:cs="Times New Roman"/>
          <w:sz w:val="24"/>
          <w:szCs w:val="24"/>
          <w:lang w:val="en-GB"/>
        </w:rPr>
        <w:t xml:space="preserve"> happened 30 </w:t>
      </w:r>
      <w:r w:rsidR="00C968C3" w:rsidRPr="00FA6B55">
        <w:rPr>
          <w:rFonts w:ascii="Times New Roman" w:hAnsi="Times New Roman" w:cs="Times New Roman"/>
          <w:sz w:val="24"/>
          <w:szCs w:val="24"/>
          <w:lang w:val="en-GB"/>
        </w:rPr>
        <w:t>years earlier in Russia. Execu</w:t>
      </w:r>
      <w:r w:rsidR="008C31A1" w:rsidRPr="00FA6B55">
        <w:rPr>
          <w:rFonts w:ascii="Times New Roman" w:hAnsi="Times New Roman" w:cs="Times New Roman"/>
          <w:sz w:val="24"/>
          <w:szCs w:val="24"/>
          <w:lang w:val="en-GB"/>
        </w:rPr>
        <w:t>tion of the power became even more autocratic with many elements of totalitarianism. In the reform and post-reform period after</w:t>
      </w:r>
      <w:r w:rsidR="00FE2116" w:rsidRPr="00FA6B55">
        <w:rPr>
          <w:rFonts w:ascii="Times New Roman" w:hAnsi="Times New Roman" w:cs="Times New Roman"/>
          <w:sz w:val="24"/>
          <w:szCs w:val="24"/>
          <w:lang w:val="en-GB"/>
        </w:rPr>
        <w:t xml:space="preserve"> the</w:t>
      </w:r>
      <w:r w:rsidR="008C31A1" w:rsidRPr="00FA6B55">
        <w:rPr>
          <w:rFonts w:ascii="Times New Roman" w:hAnsi="Times New Roman" w:cs="Times New Roman"/>
          <w:sz w:val="24"/>
          <w:szCs w:val="24"/>
          <w:lang w:val="en-GB"/>
        </w:rPr>
        <w:t xml:space="preserve"> 1980s, the nature of the Chinese </w:t>
      </w:r>
      <w:r w:rsidR="008C31A1" w:rsidRPr="00FA6B55">
        <w:rPr>
          <w:rFonts w:ascii="Times New Roman" w:hAnsi="Times New Roman" w:cs="Times New Roman"/>
          <w:sz w:val="24"/>
          <w:szCs w:val="24"/>
          <w:lang w:val="en-GB"/>
        </w:rPr>
        <w:lastRenderedPageBreak/>
        <w:t xml:space="preserve">state remained principally unchanged with dictatorship of the Communist Party as </w:t>
      </w:r>
      <w:r w:rsidR="00FE2116" w:rsidRPr="00FA6B55">
        <w:rPr>
          <w:rFonts w:ascii="Times New Roman" w:hAnsi="Times New Roman" w:cs="Times New Roman"/>
          <w:sz w:val="24"/>
          <w:szCs w:val="24"/>
          <w:lang w:val="en-GB"/>
        </w:rPr>
        <w:t xml:space="preserve">an </w:t>
      </w:r>
      <w:r w:rsidR="008C31A1" w:rsidRPr="00FA6B55">
        <w:rPr>
          <w:rFonts w:ascii="Times New Roman" w:hAnsi="Times New Roman" w:cs="Times New Roman"/>
          <w:sz w:val="24"/>
          <w:szCs w:val="24"/>
          <w:lang w:val="en-GB"/>
        </w:rPr>
        <w:t xml:space="preserve">almighty authority. </w:t>
      </w:r>
      <w:r w:rsidR="00FE2116" w:rsidRPr="00FA6B55">
        <w:rPr>
          <w:rFonts w:ascii="Times New Roman" w:hAnsi="Times New Roman" w:cs="Times New Roman"/>
          <w:sz w:val="24"/>
          <w:szCs w:val="24"/>
          <w:lang w:val="en-GB"/>
        </w:rPr>
        <w:t xml:space="preserve">The </w:t>
      </w:r>
      <w:r w:rsidR="008C31A1" w:rsidRPr="00FA6B55">
        <w:rPr>
          <w:rFonts w:ascii="Times New Roman" w:hAnsi="Times New Roman" w:cs="Times New Roman"/>
          <w:sz w:val="24"/>
          <w:szCs w:val="24"/>
          <w:lang w:val="en-GB"/>
        </w:rPr>
        <w:t xml:space="preserve">Chinese leadership is seeking </w:t>
      </w:r>
      <w:r w:rsidR="00FE2116" w:rsidRPr="00FA6B55">
        <w:rPr>
          <w:rFonts w:ascii="Times New Roman" w:hAnsi="Times New Roman" w:cs="Times New Roman"/>
          <w:sz w:val="24"/>
          <w:szCs w:val="24"/>
          <w:lang w:val="en-GB"/>
        </w:rPr>
        <w:t xml:space="preserve">a </w:t>
      </w:r>
      <w:r w:rsidR="008C31A1" w:rsidRPr="00FA6B55">
        <w:rPr>
          <w:rFonts w:ascii="Times New Roman" w:hAnsi="Times New Roman" w:cs="Times New Roman"/>
          <w:sz w:val="24"/>
          <w:szCs w:val="24"/>
          <w:lang w:val="en-GB"/>
        </w:rPr>
        <w:t>synthesis of its primeval autocratic (imperial) political system and controlled capitalist economy. With gaining wealth and power</w:t>
      </w:r>
      <w:r w:rsidR="00462473" w:rsidRPr="00FA6B55">
        <w:rPr>
          <w:rFonts w:ascii="Times New Roman" w:hAnsi="Times New Roman" w:cs="Times New Roman"/>
          <w:sz w:val="24"/>
          <w:szCs w:val="24"/>
          <w:lang w:val="en-GB"/>
        </w:rPr>
        <w:t>, China has started to export this model worldwide camouflaging it with the narrative of Chinese exceptionalism as the advocate of peace, harmony and multilateralism.</w:t>
      </w:r>
    </w:p>
    <w:p w14:paraId="4E94BDF8" w14:textId="103D24A5" w:rsidR="007A0FF7" w:rsidRPr="00FA6B55" w:rsidRDefault="00462473"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today’s China, imperial universalism (All-Under-Heaven) and </w:t>
      </w:r>
      <w:r w:rsidR="00FE211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Confucian ideology of the previous empires, </w:t>
      </w:r>
      <w:r w:rsidR="00FE211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authoritarian semi-sacral ideal of the ruler (Son of Heaven), and Han-Chinese national chauvinism are symbiotically united. </w:t>
      </w:r>
      <w:r w:rsidR="004864D8" w:rsidRPr="00FA6B55">
        <w:rPr>
          <w:rFonts w:ascii="Times New Roman" w:hAnsi="Times New Roman" w:cs="Times New Roman"/>
          <w:sz w:val="24"/>
          <w:szCs w:val="24"/>
          <w:lang w:val="en-GB"/>
        </w:rPr>
        <w:t>As Jie Feng summarizes it, “[W]ith an integrated cultural core proper to function in modern times, the “Tianxia” Empire resembles a gigantic nation-state and shows a better chance of continuing in modern times.”</w:t>
      </w:r>
      <w:r w:rsidR="004864D8" w:rsidRPr="00FA6B55">
        <w:rPr>
          <w:rStyle w:val="FootnoteReference"/>
          <w:rFonts w:ascii="Times New Roman" w:hAnsi="Times New Roman" w:cs="Times New Roman"/>
          <w:sz w:val="24"/>
          <w:szCs w:val="24"/>
          <w:lang w:val="en-GB"/>
        </w:rPr>
        <w:footnoteReference w:id="32"/>
      </w:r>
    </w:p>
    <w:p w14:paraId="3B48AFA1" w14:textId="2DA8F07A" w:rsidR="00400BC7" w:rsidRPr="00FA6B55" w:rsidRDefault="00280792"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t xml:space="preserve"> </w:t>
      </w:r>
      <w:r w:rsidR="00400BC7" w:rsidRPr="00FA6B55">
        <w:rPr>
          <w:rFonts w:ascii="Times New Roman" w:hAnsi="Times New Roman" w:cs="Times New Roman"/>
          <w:b/>
          <w:sz w:val="24"/>
          <w:szCs w:val="24"/>
          <w:lang w:val="en-GB"/>
        </w:rPr>
        <w:t>Socialism with Chinese characteristics</w:t>
      </w:r>
    </w:p>
    <w:p w14:paraId="6E8699D6" w14:textId="2FF7CF63" w:rsidR="00400BC7" w:rsidRPr="00FA6B55" w:rsidRDefault="00E14C9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n</w:t>
      </w:r>
      <w:r w:rsidR="004B4727" w:rsidRPr="00FA6B55">
        <w:rPr>
          <w:rFonts w:ascii="Times New Roman" w:hAnsi="Times New Roman" w:cs="Times New Roman"/>
          <w:sz w:val="24"/>
          <w:szCs w:val="24"/>
          <w:lang w:val="en-GB"/>
        </w:rPr>
        <w:t xml:space="preserve">arrative of </w:t>
      </w:r>
      <w:r w:rsidRPr="00FA6B55">
        <w:rPr>
          <w:rFonts w:ascii="Times New Roman" w:hAnsi="Times New Roman" w:cs="Times New Roman"/>
          <w:sz w:val="24"/>
          <w:szCs w:val="24"/>
          <w:lang w:val="en-GB"/>
        </w:rPr>
        <w:t>s</w:t>
      </w:r>
      <w:r w:rsidR="004B4727" w:rsidRPr="00FA6B55">
        <w:rPr>
          <w:rFonts w:ascii="Times New Roman" w:hAnsi="Times New Roman" w:cs="Times New Roman"/>
          <w:sz w:val="24"/>
          <w:szCs w:val="24"/>
          <w:lang w:val="en-GB"/>
        </w:rPr>
        <w:t>ocialism with Chinese characteristics (</w:t>
      </w:r>
      <w:r w:rsidR="00AD285E" w:rsidRPr="00FA6B55">
        <w:rPr>
          <w:rFonts w:ascii="Times New Roman" w:hAnsi="Times New Roman" w:cs="Times New Roman"/>
          <w:sz w:val="24"/>
          <w:szCs w:val="24"/>
          <w:lang w:val="en-GB"/>
        </w:rPr>
        <w:t>中國特色社會主義</w:t>
      </w:r>
      <w:r w:rsidR="00AD285E" w:rsidRPr="00FA6B55">
        <w:rPr>
          <w:rFonts w:ascii="Times New Roman" w:hAnsi="Times New Roman" w:cs="Times New Roman"/>
          <w:sz w:val="24"/>
          <w:szCs w:val="24"/>
          <w:lang w:val="en-GB"/>
        </w:rPr>
        <w:t xml:space="preserve"> </w:t>
      </w:r>
      <w:r w:rsidR="00AD285E" w:rsidRPr="00FA6B55">
        <w:rPr>
          <w:rFonts w:ascii="Times New Roman" w:hAnsi="Times New Roman" w:cs="Times New Roman"/>
          <w:i/>
          <w:sz w:val="24"/>
          <w:szCs w:val="24"/>
          <w:lang w:val="en-GB"/>
        </w:rPr>
        <w:t>zhōng guó tè sè shè huì zhǔ yì</w:t>
      </w:r>
      <w:r w:rsidR="004B4727" w:rsidRPr="00FA6B55">
        <w:rPr>
          <w:rFonts w:ascii="Times New Roman" w:hAnsi="Times New Roman" w:cs="Times New Roman"/>
          <w:sz w:val="24"/>
          <w:szCs w:val="24"/>
          <w:lang w:val="en-GB"/>
        </w:rPr>
        <w:t xml:space="preserve">) </w:t>
      </w:r>
      <w:r w:rsidR="00272674" w:rsidRPr="00FA6B55">
        <w:rPr>
          <w:rFonts w:ascii="Times New Roman" w:hAnsi="Times New Roman" w:cs="Times New Roman"/>
          <w:sz w:val="24"/>
          <w:szCs w:val="24"/>
          <w:lang w:val="en-GB"/>
        </w:rPr>
        <w:t>appeared into the Communist leaders’</w:t>
      </w:r>
      <w:r w:rsidR="00D71F60" w:rsidRPr="00FA6B55">
        <w:rPr>
          <w:rFonts w:ascii="Times New Roman" w:hAnsi="Times New Roman" w:cs="Times New Roman"/>
          <w:sz w:val="24"/>
          <w:szCs w:val="24"/>
          <w:lang w:val="en-GB"/>
        </w:rPr>
        <w:t xml:space="preserve"> discourse</w:t>
      </w:r>
      <w:r w:rsidR="00272674" w:rsidRPr="00FA6B55">
        <w:rPr>
          <w:rFonts w:ascii="Times New Roman" w:hAnsi="Times New Roman" w:cs="Times New Roman"/>
          <w:sz w:val="24"/>
          <w:szCs w:val="24"/>
          <w:lang w:val="en-GB"/>
        </w:rPr>
        <w:t xml:space="preserve"> </w:t>
      </w:r>
      <w:r w:rsidR="0096666F" w:rsidRPr="00FA6B55">
        <w:rPr>
          <w:rFonts w:ascii="Times New Roman" w:hAnsi="Times New Roman" w:cs="Times New Roman"/>
          <w:sz w:val="24"/>
          <w:szCs w:val="24"/>
          <w:lang w:val="en-GB"/>
        </w:rPr>
        <w:t>in the</w:t>
      </w:r>
      <w:r w:rsidR="00272674" w:rsidRPr="00FA6B55">
        <w:rPr>
          <w:rFonts w:ascii="Times New Roman" w:hAnsi="Times New Roman" w:cs="Times New Roman"/>
          <w:sz w:val="24"/>
          <w:szCs w:val="24"/>
          <w:lang w:val="en-GB"/>
        </w:rPr>
        <w:t xml:space="preserve"> early</w:t>
      </w:r>
      <w:r w:rsidR="0096666F" w:rsidRPr="00FA6B55">
        <w:rPr>
          <w:rFonts w:ascii="Times New Roman" w:hAnsi="Times New Roman" w:cs="Times New Roman"/>
          <w:sz w:val="24"/>
          <w:szCs w:val="24"/>
          <w:lang w:val="en-GB"/>
        </w:rPr>
        <w:t xml:space="preserve"> 1980s</w:t>
      </w:r>
      <w:r w:rsidR="00272674"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in the </w:t>
      </w:r>
      <w:r w:rsidR="00272674" w:rsidRPr="00FA6B55">
        <w:rPr>
          <w:rFonts w:ascii="Times New Roman" w:hAnsi="Times New Roman" w:cs="Times New Roman"/>
          <w:sz w:val="24"/>
          <w:szCs w:val="24"/>
          <w:lang w:val="en-GB"/>
        </w:rPr>
        <w:t xml:space="preserve">initial stage of </w:t>
      </w:r>
      <w:r w:rsidRPr="00FA6B55">
        <w:rPr>
          <w:rFonts w:ascii="Times New Roman" w:hAnsi="Times New Roman" w:cs="Times New Roman"/>
          <w:sz w:val="24"/>
          <w:szCs w:val="24"/>
          <w:lang w:val="en-GB"/>
        </w:rPr>
        <w:t>the e</w:t>
      </w:r>
      <w:r w:rsidR="00272674" w:rsidRPr="00FA6B55">
        <w:rPr>
          <w:rFonts w:ascii="Times New Roman" w:hAnsi="Times New Roman" w:cs="Times New Roman"/>
          <w:sz w:val="24"/>
          <w:szCs w:val="24"/>
          <w:lang w:val="en-GB"/>
        </w:rPr>
        <w:t xml:space="preserve">conomic reform </w:t>
      </w:r>
      <w:r w:rsidRPr="00FA6B55">
        <w:rPr>
          <w:rFonts w:ascii="Times New Roman" w:hAnsi="Times New Roman" w:cs="Times New Roman"/>
          <w:sz w:val="24"/>
          <w:szCs w:val="24"/>
          <w:lang w:val="en-GB"/>
        </w:rPr>
        <w:t xml:space="preserve">policies </w:t>
      </w:r>
      <w:r w:rsidR="00272674" w:rsidRPr="00FA6B55">
        <w:rPr>
          <w:rFonts w:ascii="Times New Roman" w:hAnsi="Times New Roman" w:cs="Times New Roman"/>
          <w:sz w:val="24"/>
          <w:szCs w:val="24"/>
          <w:lang w:val="en-GB"/>
        </w:rPr>
        <w:t>initiated</w:t>
      </w:r>
      <w:r w:rsidR="004B4727" w:rsidRPr="00FA6B55">
        <w:rPr>
          <w:rFonts w:ascii="Times New Roman" w:hAnsi="Times New Roman" w:cs="Times New Roman"/>
          <w:sz w:val="24"/>
          <w:szCs w:val="24"/>
          <w:lang w:val="en-GB"/>
        </w:rPr>
        <w:t xml:space="preserve"> by Deng Xiaoping (1904-1997)</w:t>
      </w:r>
      <w:r w:rsidR="00272674" w:rsidRPr="00FA6B55">
        <w:rPr>
          <w:rFonts w:ascii="Times New Roman" w:hAnsi="Times New Roman" w:cs="Times New Roman"/>
          <w:sz w:val="24"/>
          <w:szCs w:val="24"/>
          <w:lang w:val="en-GB"/>
        </w:rPr>
        <w:t xml:space="preserve">. It was the time when China’s leaders </w:t>
      </w:r>
      <w:r w:rsidRPr="00FA6B55">
        <w:rPr>
          <w:rFonts w:ascii="Times New Roman" w:hAnsi="Times New Roman" w:cs="Times New Roman"/>
          <w:sz w:val="24"/>
          <w:szCs w:val="24"/>
          <w:lang w:val="en-GB"/>
        </w:rPr>
        <w:t xml:space="preserve">had </w:t>
      </w:r>
      <w:r w:rsidR="00272674" w:rsidRPr="00FA6B55">
        <w:rPr>
          <w:rFonts w:ascii="Times New Roman" w:hAnsi="Times New Roman" w:cs="Times New Roman"/>
          <w:sz w:val="24"/>
          <w:szCs w:val="24"/>
          <w:lang w:val="en-GB"/>
        </w:rPr>
        <w:t xml:space="preserve">decided to </w:t>
      </w:r>
      <w:r w:rsidR="00D92693" w:rsidRPr="00FA6B55">
        <w:rPr>
          <w:rFonts w:ascii="Times New Roman" w:hAnsi="Times New Roman" w:cs="Times New Roman"/>
          <w:sz w:val="24"/>
          <w:szCs w:val="24"/>
          <w:lang w:val="en-GB"/>
        </w:rPr>
        <w:t>switch the course of building socialism</w:t>
      </w:r>
      <w:r w:rsidR="00272674" w:rsidRPr="00FA6B55">
        <w:rPr>
          <w:rFonts w:ascii="Times New Roman" w:hAnsi="Times New Roman" w:cs="Times New Roman"/>
          <w:sz w:val="24"/>
          <w:szCs w:val="24"/>
          <w:lang w:val="en-GB"/>
        </w:rPr>
        <w:t xml:space="preserve"> from</w:t>
      </w:r>
      <w:r w:rsidR="0036211A" w:rsidRPr="00FA6B55">
        <w:rPr>
          <w:rFonts w:ascii="Times New Roman" w:hAnsi="Times New Roman" w:cs="Times New Roman"/>
          <w:sz w:val="24"/>
          <w:szCs w:val="24"/>
          <w:lang w:val="en-GB"/>
        </w:rPr>
        <w:t xml:space="preserve"> the</w:t>
      </w:r>
      <w:r w:rsidR="00272674" w:rsidRPr="00FA6B55">
        <w:rPr>
          <w:rFonts w:ascii="Times New Roman" w:hAnsi="Times New Roman" w:cs="Times New Roman"/>
          <w:sz w:val="24"/>
          <w:szCs w:val="24"/>
          <w:lang w:val="en-GB"/>
        </w:rPr>
        <w:t xml:space="preserve"> </w:t>
      </w:r>
      <w:r w:rsidR="0036211A" w:rsidRPr="00FA6B55">
        <w:rPr>
          <w:rFonts w:ascii="Times New Roman" w:hAnsi="Times New Roman" w:cs="Times New Roman"/>
          <w:sz w:val="24"/>
          <w:szCs w:val="24"/>
          <w:lang w:val="en-GB"/>
        </w:rPr>
        <w:t xml:space="preserve">deeply ideologized “leftist” trend of the </w:t>
      </w:r>
      <w:r w:rsidR="00272674" w:rsidRPr="00FA6B55">
        <w:rPr>
          <w:rFonts w:ascii="Times New Roman" w:hAnsi="Times New Roman" w:cs="Times New Roman"/>
          <w:sz w:val="24"/>
          <w:szCs w:val="24"/>
          <w:lang w:val="en-GB"/>
        </w:rPr>
        <w:t xml:space="preserve">Mao era </w:t>
      </w:r>
      <w:r w:rsidR="00D92693" w:rsidRPr="00FA6B55">
        <w:rPr>
          <w:rFonts w:ascii="Times New Roman" w:hAnsi="Times New Roman" w:cs="Times New Roman"/>
          <w:sz w:val="24"/>
          <w:szCs w:val="24"/>
          <w:lang w:val="en-GB"/>
        </w:rPr>
        <w:t xml:space="preserve">that had lead the country into chaos and </w:t>
      </w:r>
      <w:r w:rsidR="0036211A" w:rsidRPr="00FA6B55">
        <w:rPr>
          <w:rFonts w:ascii="Times New Roman" w:hAnsi="Times New Roman" w:cs="Times New Roman"/>
          <w:sz w:val="24"/>
          <w:szCs w:val="24"/>
          <w:lang w:val="en-GB"/>
        </w:rPr>
        <w:t xml:space="preserve">was </w:t>
      </w:r>
      <w:r w:rsidR="00D92693" w:rsidRPr="00FA6B55">
        <w:rPr>
          <w:rFonts w:ascii="Times New Roman" w:hAnsi="Times New Roman" w:cs="Times New Roman"/>
          <w:sz w:val="24"/>
          <w:szCs w:val="24"/>
          <w:lang w:val="en-GB"/>
        </w:rPr>
        <w:t xml:space="preserve">already </w:t>
      </w:r>
      <w:r w:rsidR="00652043" w:rsidRPr="00FA6B55">
        <w:rPr>
          <w:rFonts w:ascii="Times New Roman" w:hAnsi="Times New Roman" w:cs="Times New Roman"/>
          <w:sz w:val="24"/>
          <w:szCs w:val="24"/>
          <w:lang w:val="en-GB"/>
        </w:rPr>
        <w:t>threatening</w:t>
      </w:r>
      <w:r w:rsidR="00D92693" w:rsidRPr="00FA6B55">
        <w:rPr>
          <w:rFonts w:ascii="Times New Roman" w:hAnsi="Times New Roman" w:cs="Times New Roman"/>
          <w:sz w:val="24"/>
          <w:szCs w:val="24"/>
          <w:lang w:val="en-GB"/>
        </w:rPr>
        <w:t xml:space="preserve"> C</w:t>
      </w:r>
      <w:r w:rsidR="00D44ED1" w:rsidRPr="00FA6B55">
        <w:rPr>
          <w:rFonts w:ascii="Times New Roman" w:hAnsi="Times New Roman" w:cs="Times New Roman"/>
          <w:sz w:val="24"/>
          <w:szCs w:val="24"/>
          <w:lang w:val="en-GB"/>
        </w:rPr>
        <w:t>P</w:t>
      </w:r>
      <w:r w:rsidR="00D92693" w:rsidRPr="00FA6B55">
        <w:rPr>
          <w:rFonts w:ascii="Times New Roman" w:hAnsi="Times New Roman" w:cs="Times New Roman"/>
          <w:sz w:val="24"/>
          <w:szCs w:val="24"/>
          <w:lang w:val="en-GB"/>
        </w:rPr>
        <w:t>C staying in power to more pragmatic economic</w:t>
      </w:r>
      <w:r w:rsidR="0036211A" w:rsidRPr="00FA6B55">
        <w:rPr>
          <w:rFonts w:ascii="Times New Roman" w:hAnsi="Times New Roman" w:cs="Times New Roman"/>
          <w:sz w:val="24"/>
          <w:szCs w:val="24"/>
          <w:lang w:val="en-GB"/>
        </w:rPr>
        <w:t>-</w:t>
      </w:r>
      <w:r w:rsidR="00D92693" w:rsidRPr="00FA6B55">
        <w:rPr>
          <w:rFonts w:ascii="Times New Roman" w:hAnsi="Times New Roman" w:cs="Times New Roman"/>
          <w:sz w:val="24"/>
          <w:szCs w:val="24"/>
          <w:lang w:val="en-GB"/>
        </w:rPr>
        <w:t xml:space="preserve">build up </w:t>
      </w:r>
      <w:r w:rsidR="00D71F60" w:rsidRPr="00FA6B55">
        <w:rPr>
          <w:rFonts w:ascii="Times New Roman" w:hAnsi="Times New Roman" w:cs="Times New Roman"/>
          <w:sz w:val="24"/>
          <w:szCs w:val="24"/>
          <w:lang w:val="en-GB"/>
        </w:rPr>
        <w:t xml:space="preserve">and </w:t>
      </w:r>
      <w:r w:rsidR="0036211A" w:rsidRPr="00FA6B55">
        <w:rPr>
          <w:rFonts w:ascii="Times New Roman" w:hAnsi="Times New Roman" w:cs="Times New Roman"/>
          <w:sz w:val="24"/>
          <w:szCs w:val="24"/>
          <w:lang w:val="en-GB"/>
        </w:rPr>
        <w:t xml:space="preserve">improvement of </w:t>
      </w:r>
      <w:r w:rsidR="00D92693" w:rsidRPr="00FA6B55">
        <w:rPr>
          <w:rFonts w:ascii="Times New Roman" w:hAnsi="Times New Roman" w:cs="Times New Roman"/>
          <w:sz w:val="24"/>
          <w:szCs w:val="24"/>
          <w:lang w:val="en-GB"/>
        </w:rPr>
        <w:t>people’s living standar</w:t>
      </w:r>
      <w:r w:rsidR="00D71F60" w:rsidRPr="00FA6B55">
        <w:rPr>
          <w:rFonts w:ascii="Times New Roman" w:hAnsi="Times New Roman" w:cs="Times New Roman"/>
          <w:sz w:val="24"/>
          <w:szCs w:val="24"/>
          <w:lang w:val="en-GB"/>
        </w:rPr>
        <w:t>d</w:t>
      </w:r>
      <w:r w:rsidR="0036211A" w:rsidRPr="00FA6B55">
        <w:rPr>
          <w:rFonts w:ascii="Times New Roman" w:hAnsi="Times New Roman" w:cs="Times New Roman"/>
          <w:sz w:val="24"/>
          <w:szCs w:val="24"/>
          <w:lang w:val="en-GB"/>
        </w:rPr>
        <w:t>s,</w:t>
      </w:r>
      <w:r w:rsidR="00D92693" w:rsidRPr="00FA6B55">
        <w:rPr>
          <w:rFonts w:ascii="Times New Roman" w:hAnsi="Times New Roman" w:cs="Times New Roman"/>
          <w:sz w:val="24"/>
          <w:szCs w:val="24"/>
          <w:lang w:val="en-GB"/>
        </w:rPr>
        <w:t xml:space="preserve"> </w:t>
      </w:r>
      <w:r w:rsidR="00D71F60" w:rsidRPr="00FA6B55">
        <w:rPr>
          <w:rFonts w:ascii="Times New Roman" w:hAnsi="Times New Roman" w:cs="Times New Roman"/>
          <w:sz w:val="24"/>
          <w:szCs w:val="24"/>
          <w:lang w:val="en-GB"/>
        </w:rPr>
        <w:t xml:space="preserve">this way cementing CCP power. It was proclaimed inside and outside China as </w:t>
      </w:r>
      <w:r w:rsidR="00735EA1" w:rsidRPr="00FA6B55">
        <w:rPr>
          <w:rFonts w:ascii="Times New Roman" w:hAnsi="Times New Roman" w:cs="Times New Roman"/>
          <w:sz w:val="24"/>
          <w:szCs w:val="24"/>
          <w:lang w:val="en-GB"/>
        </w:rPr>
        <w:t xml:space="preserve">the policy of </w:t>
      </w:r>
      <w:r w:rsidR="00D71F60" w:rsidRPr="00FA6B55">
        <w:rPr>
          <w:rFonts w:ascii="Times New Roman" w:hAnsi="Times New Roman" w:cs="Times New Roman"/>
          <w:sz w:val="24"/>
          <w:szCs w:val="24"/>
          <w:lang w:val="en-GB"/>
        </w:rPr>
        <w:t>opening up and i</w:t>
      </w:r>
      <w:r w:rsidR="00652043" w:rsidRPr="00FA6B55">
        <w:rPr>
          <w:rFonts w:ascii="Times New Roman" w:hAnsi="Times New Roman" w:cs="Times New Roman"/>
          <w:sz w:val="24"/>
          <w:szCs w:val="24"/>
          <w:lang w:val="en-GB"/>
        </w:rPr>
        <w:t>ntroduc</w:t>
      </w:r>
      <w:r w:rsidR="007C236B" w:rsidRPr="00FA6B55">
        <w:rPr>
          <w:rFonts w:ascii="Times New Roman" w:hAnsi="Times New Roman" w:cs="Times New Roman"/>
          <w:sz w:val="24"/>
          <w:szCs w:val="24"/>
          <w:lang w:val="en-GB"/>
        </w:rPr>
        <w:t xml:space="preserve">ing limited market economy </w:t>
      </w:r>
      <w:r w:rsidR="00D71F60" w:rsidRPr="00FA6B55">
        <w:rPr>
          <w:rFonts w:ascii="Times New Roman" w:hAnsi="Times New Roman" w:cs="Times New Roman"/>
          <w:sz w:val="24"/>
          <w:szCs w:val="24"/>
          <w:lang w:val="en-GB"/>
        </w:rPr>
        <w:t xml:space="preserve">elements </w:t>
      </w:r>
      <w:r w:rsidR="007C236B" w:rsidRPr="00FA6B55">
        <w:rPr>
          <w:rFonts w:ascii="Times New Roman" w:hAnsi="Times New Roman" w:cs="Times New Roman"/>
          <w:sz w:val="24"/>
          <w:szCs w:val="24"/>
          <w:lang w:val="en-GB"/>
        </w:rPr>
        <w:t>in</w:t>
      </w:r>
      <w:r w:rsidR="00D71F60" w:rsidRPr="00FA6B55">
        <w:rPr>
          <w:rFonts w:ascii="Times New Roman" w:hAnsi="Times New Roman" w:cs="Times New Roman"/>
          <w:sz w:val="24"/>
          <w:szCs w:val="24"/>
          <w:lang w:val="en-GB"/>
        </w:rPr>
        <w:t>to</w:t>
      </w:r>
      <w:r w:rsidR="007C236B" w:rsidRPr="00FA6B55">
        <w:rPr>
          <w:rFonts w:ascii="Times New Roman" w:hAnsi="Times New Roman" w:cs="Times New Roman"/>
          <w:sz w:val="24"/>
          <w:szCs w:val="24"/>
          <w:lang w:val="en-GB"/>
        </w:rPr>
        <w:t xml:space="preserve"> the </w:t>
      </w:r>
      <w:r w:rsidR="00D71F60" w:rsidRPr="00FA6B55">
        <w:rPr>
          <w:rFonts w:ascii="Times New Roman" w:hAnsi="Times New Roman" w:cs="Times New Roman"/>
          <w:sz w:val="24"/>
          <w:szCs w:val="24"/>
          <w:lang w:val="en-GB"/>
        </w:rPr>
        <w:t xml:space="preserve">socialist </w:t>
      </w:r>
      <w:r w:rsidR="00652043" w:rsidRPr="00FA6B55">
        <w:rPr>
          <w:rFonts w:ascii="Times New Roman" w:hAnsi="Times New Roman" w:cs="Times New Roman"/>
          <w:sz w:val="24"/>
          <w:szCs w:val="24"/>
          <w:lang w:val="en-GB"/>
        </w:rPr>
        <w:t xml:space="preserve">economic system </w:t>
      </w:r>
      <w:r w:rsidR="00D71F60" w:rsidRPr="00FA6B55">
        <w:rPr>
          <w:rFonts w:ascii="Times New Roman" w:hAnsi="Times New Roman" w:cs="Times New Roman"/>
          <w:sz w:val="24"/>
          <w:szCs w:val="24"/>
          <w:lang w:val="en-GB"/>
        </w:rPr>
        <w:t>involv</w:t>
      </w:r>
      <w:r w:rsidR="00652043" w:rsidRPr="00FA6B55">
        <w:rPr>
          <w:rFonts w:ascii="Times New Roman" w:hAnsi="Times New Roman" w:cs="Times New Roman"/>
          <w:sz w:val="24"/>
          <w:szCs w:val="24"/>
          <w:lang w:val="en-GB"/>
        </w:rPr>
        <w:t xml:space="preserve">ing </w:t>
      </w:r>
      <w:r w:rsidR="00D71F60" w:rsidRPr="00FA6B55">
        <w:rPr>
          <w:rFonts w:ascii="Times New Roman" w:hAnsi="Times New Roman" w:cs="Times New Roman"/>
          <w:sz w:val="24"/>
          <w:szCs w:val="24"/>
          <w:lang w:val="en-GB"/>
        </w:rPr>
        <w:t xml:space="preserve">private </w:t>
      </w:r>
      <w:r w:rsidR="0036211A" w:rsidRPr="00FA6B55">
        <w:rPr>
          <w:rFonts w:ascii="Times New Roman" w:hAnsi="Times New Roman" w:cs="Times New Roman"/>
          <w:sz w:val="24"/>
          <w:szCs w:val="24"/>
          <w:lang w:val="en-GB"/>
        </w:rPr>
        <w:t xml:space="preserve">entrepreneurship </w:t>
      </w:r>
      <w:r w:rsidR="00D71F60" w:rsidRPr="00FA6B55">
        <w:rPr>
          <w:rFonts w:ascii="Times New Roman" w:hAnsi="Times New Roman" w:cs="Times New Roman"/>
          <w:sz w:val="24"/>
          <w:szCs w:val="24"/>
          <w:lang w:val="en-GB"/>
        </w:rPr>
        <w:t>and foreign investments.</w:t>
      </w:r>
    </w:p>
    <w:p w14:paraId="3CC8AB97" w14:textId="0E294D1A" w:rsidR="00735EA1" w:rsidRPr="00FA6B55" w:rsidRDefault="00735EA1" w:rsidP="00C21781">
      <w:pPr>
        <w:jc w:val="both"/>
        <w:rPr>
          <w:rFonts w:ascii="Times New Roman" w:hAnsi="Times New Roman" w:cs="Times New Roman"/>
          <w:color w:val="101010"/>
          <w:sz w:val="24"/>
          <w:szCs w:val="24"/>
          <w:shd w:val="clear" w:color="auto" w:fill="FFFFFF"/>
          <w:lang w:val="en-GB"/>
        </w:rPr>
      </w:pPr>
      <w:r w:rsidRPr="00FA6B55">
        <w:rPr>
          <w:rFonts w:ascii="Times New Roman" w:hAnsi="Times New Roman" w:cs="Times New Roman"/>
          <w:sz w:val="24"/>
          <w:szCs w:val="24"/>
          <w:lang w:val="en-GB"/>
        </w:rPr>
        <w:t>Outside China</w:t>
      </w:r>
      <w:r w:rsidR="0036211A"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the new course became </w:t>
      </w:r>
      <w:r w:rsidR="0036211A" w:rsidRPr="00FA6B55">
        <w:rPr>
          <w:rFonts w:ascii="Times New Roman" w:hAnsi="Times New Roman" w:cs="Times New Roman"/>
          <w:sz w:val="24"/>
          <w:szCs w:val="24"/>
          <w:lang w:val="en-GB"/>
        </w:rPr>
        <w:t>known by</w:t>
      </w:r>
      <w:r w:rsidRPr="00FA6B55">
        <w:rPr>
          <w:rFonts w:ascii="Times New Roman" w:hAnsi="Times New Roman" w:cs="Times New Roman"/>
          <w:sz w:val="24"/>
          <w:szCs w:val="24"/>
          <w:lang w:val="en-GB"/>
        </w:rPr>
        <w:t xml:space="preserve"> Deng Xiaoping’s famous statement </w:t>
      </w:r>
      <w:r w:rsidR="00A63343" w:rsidRPr="00FA6B55">
        <w:rPr>
          <w:rFonts w:ascii="Times New Roman" w:hAnsi="Times New Roman" w:cs="Times New Roman"/>
          <w:sz w:val="24"/>
          <w:szCs w:val="24"/>
          <w:lang w:val="en-GB"/>
        </w:rPr>
        <w:t xml:space="preserve">(which actually </w:t>
      </w:r>
      <w:r w:rsidR="0036211A" w:rsidRPr="00FA6B55">
        <w:rPr>
          <w:rFonts w:ascii="Times New Roman" w:hAnsi="Times New Roman" w:cs="Times New Roman"/>
          <w:sz w:val="24"/>
          <w:szCs w:val="24"/>
          <w:lang w:val="en-GB"/>
        </w:rPr>
        <w:t xml:space="preserve">is </w:t>
      </w:r>
      <w:r w:rsidR="00A63343" w:rsidRPr="00FA6B55">
        <w:rPr>
          <w:rFonts w:ascii="Times New Roman" w:hAnsi="Times New Roman" w:cs="Times New Roman"/>
          <w:sz w:val="24"/>
          <w:szCs w:val="24"/>
          <w:lang w:val="en-GB"/>
        </w:rPr>
        <w:t xml:space="preserve">an old Chinese proverb) </w:t>
      </w:r>
      <w:r w:rsidRPr="00FA6B55">
        <w:rPr>
          <w:rFonts w:ascii="Times New Roman" w:hAnsi="Times New Roman" w:cs="Times New Roman"/>
          <w:sz w:val="24"/>
          <w:szCs w:val="24"/>
          <w:lang w:val="en-GB"/>
        </w:rPr>
        <w:t>“</w:t>
      </w:r>
      <w:r w:rsidRPr="00FA6B55">
        <w:rPr>
          <w:rFonts w:ascii="Times New Roman" w:hAnsi="Times New Roman" w:cs="Times New Roman"/>
          <w:color w:val="101010"/>
          <w:sz w:val="24"/>
          <w:szCs w:val="24"/>
          <w:shd w:val="clear" w:color="auto" w:fill="FFFFFF"/>
          <w:lang w:val="en-GB"/>
        </w:rPr>
        <w:t>it doesn’t matter if a cat is black or white, so long as it catches mice” (</w:t>
      </w:r>
      <w:r w:rsidR="00A63343" w:rsidRPr="00FA6B55">
        <w:rPr>
          <w:rFonts w:ascii="Times New Roman" w:hAnsi="Times New Roman" w:cs="Times New Roman"/>
          <w:color w:val="333333"/>
          <w:spacing w:val="8"/>
          <w:sz w:val="24"/>
          <w:shd w:val="clear" w:color="auto" w:fill="FFFFFF"/>
          <w:lang w:val="en-GB"/>
        </w:rPr>
        <w:t>不管是黑貓還是白貓，能抓老鼠就是好貓</w:t>
      </w:r>
      <w:r w:rsidR="00A63343" w:rsidRPr="00FA6B55">
        <w:rPr>
          <w:rFonts w:ascii="Times New Roman" w:hAnsi="Times New Roman" w:cs="Times New Roman"/>
          <w:color w:val="333333"/>
          <w:spacing w:val="8"/>
          <w:sz w:val="24"/>
          <w:shd w:val="clear" w:color="auto" w:fill="FFFFFF"/>
          <w:lang w:val="en-GB"/>
        </w:rPr>
        <w:t xml:space="preserve"> </w:t>
      </w:r>
      <w:r w:rsidR="00D44ED1" w:rsidRPr="00FA6B55">
        <w:rPr>
          <w:rFonts w:ascii="Times New Roman" w:hAnsi="Times New Roman" w:cs="Times New Roman"/>
          <w:i/>
          <w:sz w:val="24"/>
          <w:szCs w:val="23"/>
          <w:shd w:val="clear" w:color="auto" w:fill="FFFFFF"/>
          <w:lang w:val="en-GB"/>
        </w:rPr>
        <w:t>b</w:t>
      </w:r>
      <w:r w:rsidR="00A63343" w:rsidRPr="00FA6B55">
        <w:rPr>
          <w:rFonts w:ascii="Times New Roman" w:hAnsi="Times New Roman" w:cs="Times New Roman"/>
          <w:i/>
          <w:sz w:val="24"/>
          <w:szCs w:val="23"/>
          <w:shd w:val="clear" w:color="auto" w:fill="FFFFFF"/>
          <w:lang w:val="en-GB"/>
        </w:rPr>
        <w:t>ùguǎn shì hēi māo háishì bái māo, néng zhuā lǎoshǔ jiùshì hǎo māo</w:t>
      </w:r>
      <w:r w:rsidR="00A63343" w:rsidRPr="00FA6B55">
        <w:rPr>
          <w:rFonts w:ascii="Times New Roman" w:hAnsi="Times New Roman" w:cs="Times New Roman"/>
          <w:color w:val="101010"/>
          <w:sz w:val="24"/>
          <w:szCs w:val="24"/>
          <w:shd w:val="clear" w:color="auto" w:fill="FFFFFF"/>
          <w:lang w:val="en-GB"/>
        </w:rPr>
        <w:t xml:space="preserve">). Deng’s purpose while </w:t>
      </w:r>
      <w:r w:rsidR="00771978" w:rsidRPr="00FA6B55">
        <w:rPr>
          <w:rFonts w:ascii="Times New Roman" w:hAnsi="Times New Roman" w:cs="Times New Roman"/>
          <w:color w:val="101010"/>
          <w:sz w:val="24"/>
          <w:szCs w:val="24"/>
          <w:shd w:val="clear" w:color="auto" w:fill="FFFFFF"/>
          <w:lang w:val="en-GB"/>
        </w:rPr>
        <w:t xml:space="preserve">uttering it </w:t>
      </w:r>
      <w:r w:rsidR="00C57716" w:rsidRPr="00FA6B55">
        <w:rPr>
          <w:rFonts w:ascii="Times New Roman" w:hAnsi="Times New Roman" w:cs="Times New Roman"/>
          <w:color w:val="101010"/>
          <w:sz w:val="24"/>
          <w:szCs w:val="24"/>
          <w:shd w:val="clear" w:color="auto" w:fill="FFFFFF"/>
          <w:lang w:val="en-GB"/>
        </w:rPr>
        <w:t>during his tour</w:t>
      </w:r>
      <w:r w:rsidR="00771978" w:rsidRPr="00FA6B55">
        <w:rPr>
          <w:rFonts w:ascii="Times New Roman" w:hAnsi="Times New Roman" w:cs="Times New Roman"/>
          <w:color w:val="101010"/>
          <w:sz w:val="24"/>
          <w:szCs w:val="24"/>
          <w:shd w:val="clear" w:color="auto" w:fill="FFFFFF"/>
          <w:lang w:val="en-GB"/>
        </w:rPr>
        <w:t xml:space="preserve"> in Southern China in 1992 was to encourage Chinese people to go along with reforms and avoid doubts whether “capitalist” measures </w:t>
      </w:r>
      <w:r w:rsidR="00652043" w:rsidRPr="00FA6B55">
        <w:rPr>
          <w:rFonts w:ascii="Times New Roman" w:hAnsi="Times New Roman" w:cs="Times New Roman"/>
          <w:color w:val="101010"/>
          <w:sz w:val="24"/>
          <w:szCs w:val="24"/>
          <w:shd w:val="clear" w:color="auto" w:fill="FFFFFF"/>
          <w:lang w:val="en-GB"/>
        </w:rPr>
        <w:t>we</w:t>
      </w:r>
      <w:r w:rsidR="00771978" w:rsidRPr="00FA6B55">
        <w:rPr>
          <w:rFonts w:ascii="Times New Roman" w:hAnsi="Times New Roman" w:cs="Times New Roman"/>
          <w:color w:val="101010"/>
          <w:sz w:val="24"/>
          <w:szCs w:val="24"/>
          <w:shd w:val="clear" w:color="auto" w:fill="FFFFFF"/>
          <w:lang w:val="en-GB"/>
        </w:rPr>
        <w:t xml:space="preserve">re proper in </w:t>
      </w:r>
      <w:r w:rsidR="0036211A" w:rsidRPr="00FA6B55">
        <w:rPr>
          <w:rFonts w:ascii="Times New Roman" w:hAnsi="Times New Roman" w:cs="Times New Roman"/>
          <w:color w:val="101010"/>
          <w:sz w:val="24"/>
          <w:szCs w:val="24"/>
          <w:shd w:val="clear" w:color="auto" w:fill="FFFFFF"/>
          <w:lang w:val="en-GB"/>
        </w:rPr>
        <w:t xml:space="preserve">the </w:t>
      </w:r>
      <w:r w:rsidR="00771978" w:rsidRPr="00FA6B55">
        <w:rPr>
          <w:rFonts w:ascii="Times New Roman" w:hAnsi="Times New Roman" w:cs="Times New Roman"/>
          <w:color w:val="101010"/>
          <w:sz w:val="24"/>
          <w:szCs w:val="24"/>
          <w:shd w:val="clear" w:color="auto" w:fill="FFFFFF"/>
          <w:lang w:val="en-GB"/>
        </w:rPr>
        <w:t xml:space="preserve">socialist system </w:t>
      </w:r>
      <w:r w:rsidR="00652043" w:rsidRPr="00FA6B55">
        <w:rPr>
          <w:rFonts w:ascii="Times New Roman" w:hAnsi="Times New Roman" w:cs="Times New Roman"/>
          <w:color w:val="101010"/>
          <w:sz w:val="24"/>
          <w:szCs w:val="24"/>
          <w:shd w:val="clear" w:color="auto" w:fill="FFFFFF"/>
          <w:lang w:val="en-GB"/>
        </w:rPr>
        <w:t>or not</w:t>
      </w:r>
      <w:r w:rsidR="0036211A" w:rsidRPr="00FA6B55">
        <w:rPr>
          <w:rFonts w:ascii="Times New Roman" w:hAnsi="Times New Roman" w:cs="Times New Roman"/>
          <w:color w:val="101010"/>
          <w:sz w:val="24"/>
          <w:szCs w:val="24"/>
          <w:shd w:val="clear" w:color="auto" w:fill="FFFFFF"/>
          <w:lang w:val="en-GB"/>
        </w:rPr>
        <w:t>,</w:t>
      </w:r>
      <w:r w:rsidR="00652043" w:rsidRPr="00FA6B55">
        <w:rPr>
          <w:rFonts w:ascii="Times New Roman" w:hAnsi="Times New Roman" w:cs="Times New Roman"/>
          <w:color w:val="101010"/>
          <w:sz w:val="24"/>
          <w:szCs w:val="24"/>
          <w:shd w:val="clear" w:color="auto" w:fill="FFFFFF"/>
          <w:lang w:val="en-GB"/>
        </w:rPr>
        <w:t xml:space="preserve"> thus emphasiz</w:t>
      </w:r>
      <w:r w:rsidR="00771978" w:rsidRPr="00FA6B55">
        <w:rPr>
          <w:rFonts w:ascii="Times New Roman" w:hAnsi="Times New Roman" w:cs="Times New Roman"/>
          <w:color w:val="101010"/>
          <w:sz w:val="24"/>
          <w:szCs w:val="24"/>
          <w:shd w:val="clear" w:color="auto" w:fill="FFFFFF"/>
          <w:lang w:val="en-GB"/>
        </w:rPr>
        <w:t>ing his pragmatic attitude. Outside China</w:t>
      </w:r>
      <w:r w:rsidR="0036211A" w:rsidRPr="00FA6B55">
        <w:rPr>
          <w:rFonts w:ascii="Times New Roman" w:hAnsi="Times New Roman" w:cs="Times New Roman"/>
          <w:color w:val="101010"/>
          <w:sz w:val="24"/>
          <w:szCs w:val="24"/>
          <w:shd w:val="clear" w:color="auto" w:fill="FFFFFF"/>
          <w:lang w:val="en-GB"/>
        </w:rPr>
        <w:t>,</w:t>
      </w:r>
      <w:r w:rsidR="00771978" w:rsidRPr="00FA6B55">
        <w:rPr>
          <w:rFonts w:ascii="Times New Roman" w:hAnsi="Times New Roman" w:cs="Times New Roman"/>
          <w:color w:val="101010"/>
          <w:sz w:val="24"/>
          <w:szCs w:val="24"/>
          <w:shd w:val="clear" w:color="auto" w:fill="FFFFFF"/>
          <w:lang w:val="en-GB"/>
        </w:rPr>
        <w:t xml:space="preserve"> this plain slogan attracted huge attention </w:t>
      </w:r>
      <w:r w:rsidR="00771978" w:rsidRPr="00FA6B55">
        <w:rPr>
          <w:rFonts w:ascii="Times New Roman" w:hAnsi="Times New Roman" w:cs="Times New Roman"/>
          <w:color w:val="101010"/>
          <w:sz w:val="24"/>
          <w:szCs w:val="24"/>
          <w:shd w:val="clear" w:color="auto" w:fill="FFFFFF"/>
          <w:lang w:val="en-GB"/>
        </w:rPr>
        <w:lastRenderedPageBreak/>
        <w:t>and was welcomed as a proof that China</w:t>
      </w:r>
      <w:r w:rsidR="00652043" w:rsidRPr="00FA6B55">
        <w:rPr>
          <w:rFonts w:ascii="Times New Roman" w:hAnsi="Times New Roman" w:cs="Times New Roman"/>
          <w:color w:val="101010"/>
          <w:sz w:val="24"/>
          <w:szCs w:val="24"/>
          <w:shd w:val="clear" w:color="auto" w:fill="FFFFFF"/>
          <w:lang w:val="en-GB"/>
        </w:rPr>
        <w:t>,</w:t>
      </w:r>
      <w:r w:rsidR="00771978" w:rsidRPr="00FA6B55">
        <w:rPr>
          <w:rFonts w:ascii="Times New Roman" w:hAnsi="Times New Roman" w:cs="Times New Roman"/>
          <w:color w:val="101010"/>
          <w:sz w:val="24"/>
          <w:szCs w:val="24"/>
          <w:shd w:val="clear" w:color="auto" w:fill="FFFFFF"/>
          <w:lang w:val="en-GB"/>
        </w:rPr>
        <w:t xml:space="preserve"> indeed</w:t>
      </w:r>
      <w:r w:rsidR="00652043" w:rsidRPr="00FA6B55">
        <w:rPr>
          <w:rFonts w:ascii="Times New Roman" w:hAnsi="Times New Roman" w:cs="Times New Roman"/>
          <w:color w:val="101010"/>
          <w:sz w:val="24"/>
          <w:szCs w:val="24"/>
          <w:shd w:val="clear" w:color="auto" w:fill="FFFFFF"/>
          <w:lang w:val="en-GB"/>
        </w:rPr>
        <w:t>,</w:t>
      </w:r>
      <w:r w:rsidR="00771978" w:rsidRPr="00FA6B55">
        <w:rPr>
          <w:rFonts w:ascii="Times New Roman" w:hAnsi="Times New Roman" w:cs="Times New Roman"/>
          <w:color w:val="101010"/>
          <w:sz w:val="24"/>
          <w:szCs w:val="24"/>
          <w:shd w:val="clear" w:color="auto" w:fill="FFFFFF"/>
          <w:lang w:val="en-GB"/>
        </w:rPr>
        <w:t xml:space="preserve"> has turned to the capitalist way</w:t>
      </w:r>
      <w:r w:rsidR="0036211A" w:rsidRPr="00FA6B55">
        <w:rPr>
          <w:rFonts w:ascii="Times New Roman" w:hAnsi="Times New Roman" w:cs="Times New Roman"/>
          <w:color w:val="101010"/>
          <w:sz w:val="24"/>
          <w:szCs w:val="24"/>
          <w:shd w:val="clear" w:color="auto" w:fill="FFFFFF"/>
          <w:lang w:val="en-GB"/>
        </w:rPr>
        <w:t>,</w:t>
      </w:r>
      <w:r w:rsidR="00771978" w:rsidRPr="00FA6B55">
        <w:rPr>
          <w:rFonts w:ascii="Times New Roman" w:hAnsi="Times New Roman" w:cs="Times New Roman"/>
          <w:color w:val="101010"/>
          <w:sz w:val="24"/>
          <w:szCs w:val="24"/>
          <w:shd w:val="clear" w:color="auto" w:fill="FFFFFF"/>
          <w:lang w:val="en-GB"/>
        </w:rPr>
        <w:t xml:space="preserve"> thus la</w:t>
      </w:r>
      <w:r w:rsidR="00860451" w:rsidRPr="00FA6B55">
        <w:rPr>
          <w:rFonts w:ascii="Times New Roman" w:hAnsi="Times New Roman" w:cs="Times New Roman"/>
          <w:color w:val="101010"/>
          <w:sz w:val="24"/>
          <w:szCs w:val="24"/>
          <w:shd w:val="clear" w:color="auto" w:fill="FFFFFF"/>
          <w:lang w:val="en-GB"/>
        </w:rPr>
        <w:t xml:space="preserve">ying </w:t>
      </w:r>
      <w:r w:rsidR="0036211A" w:rsidRPr="00FA6B55">
        <w:rPr>
          <w:rFonts w:ascii="Times New Roman" w:hAnsi="Times New Roman" w:cs="Times New Roman"/>
          <w:color w:val="101010"/>
          <w:sz w:val="24"/>
          <w:szCs w:val="24"/>
          <w:shd w:val="clear" w:color="auto" w:fill="FFFFFF"/>
          <w:lang w:val="en-GB"/>
        </w:rPr>
        <w:t xml:space="preserve">the </w:t>
      </w:r>
      <w:r w:rsidR="00860451" w:rsidRPr="00FA6B55">
        <w:rPr>
          <w:rFonts w:ascii="Times New Roman" w:hAnsi="Times New Roman" w:cs="Times New Roman"/>
          <w:color w:val="101010"/>
          <w:sz w:val="24"/>
          <w:szCs w:val="24"/>
          <w:shd w:val="clear" w:color="auto" w:fill="FFFFFF"/>
          <w:lang w:val="en-GB"/>
        </w:rPr>
        <w:t>fou</w:t>
      </w:r>
      <w:r w:rsidR="00771978" w:rsidRPr="00FA6B55">
        <w:rPr>
          <w:rFonts w:ascii="Times New Roman" w:hAnsi="Times New Roman" w:cs="Times New Roman"/>
          <w:color w:val="101010"/>
          <w:sz w:val="24"/>
          <w:szCs w:val="24"/>
          <w:shd w:val="clear" w:color="auto" w:fill="FFFFFF"/>
          <w:lang w:val="en-GB"/>
        </w:rPr>
        <w:t xml:space="preserve">ndation to the </w:t>
      </w:r>
      <w:r w:rsidR="00C57716" w:rsidRPr="00FA6B55">
        <w:rPr>
          <w:rFonts w:ascii="Times New Roman" w:hAnsi="Times New Roman" w:cs="Times New Roman"/>
          <w:color w:val="101010"/>
          <w:sz w:val="24"/>
          <w:szCs w:val="24"/>
          <w:shd w:val="clear" w:color="auto" w:fill="FFFFFF"/>
          <w:lang w:val="en-GB"/>
        </w:rPr>
        <w:t xml:space="preserve">vital </w:t>
      </w:r>
      <w:r w:rsidR="00771978" w:rsidRPr="00FA6B55">
        <w:rPr>
          <w:rFonts w:ascii="Times New Roman" w:hAnsi="Times New Roman" w:cs="Times New Roman"/>
          <w:color w:val="101010"/>
          <w:sz w:val="24"/>
          <w:szCs w:val="24"/>
          <w:shd w:val="clear" w:color="auto" w:fill="FFFFFF"/>
          <w:lang w:val="en-GB"/>
        </w:rPr>
        <w:t xml:space="preserve">myth that China </w:t>
      </w:r>
      <w:r w:rsidR="002538AC" w:rsidRPr="00FA6B55">
        <w:rPr>
          <w:rFonts w:ascii="Times New Roman" w:hAnsi="Times New Roman" w:cs="Times New Roman"/>
          <w:color w:val="101010"/>
          <w:sz w:val="24"/>
          <w:szCs w:val="24"/>
          <w:shd w:val="clear" w:color="auto" w:fill="FFFFFF"/>
          <w:lang w:val="en-GB"/>
        </w:rPr>
        <w:t xml:space="preserve">is </w:t>
      </w:r>
      <w:r w:rsidR="00771978" w:rsidRPr="00FA6B55">
        <w:rPr>
          <w:rFonts w:ascii="Times New Roman" w:hAnsi="Times New Roman" w:cs="Times New Roman"/>
          <w:color w:val="101010"/>
          <w:sz w:val="24"/>
          <w:szCs w:val="24"/>
          <w:shd w:val="clear" w:color="auto" w:fill="FFFFFF"/>
          <w:lang w:val="en-GB"/>
        </w:rPr>
        <w:t>really abandoning its socialist-communist way</w:t>
      </w:r>
      <w:r w:rsidR="00C57716" w:rsidRPr="00FA6B55">
        <w:rPr>
          <w:rFonts w:ascii="Times New Roman" w:hAnsi="Times New Roman" w:cs="Times New Roman"/>
          <w:color w:val="101010"/>
          <w:sz w:val="24"/>
          <w:szCs w:val="24"/>
          <w:shd w:val="clear" w:color="auto" w:fill="FFFFFF"/>
          <w:lang w:val="en-GB"/>
        </w:rPr>
        <w:t>.</w:t>
      </w:r>
      <w:r w:rsidR="00652043" w:rsidRPr="00FA6B55">
        <w:rPr>
          <w:rFonts w:ascii="Times New Roman" w:hAnsi="Times New Roman" w:cs="Times New Roman"/>
          <w:color w:val="101010"/>
          <w:sz w:val="24"/>
          <w:szCs w:val="24"/>
          <w:shd w:val="clear" w:color="auto" w:fill="FFFFFF"/>
          <w:lang w:val="en-GB"/>
        </w:rPr>
        <w:t xml:space="preserve"> Even the recent crackdown of </w:t>
      </w:r>
      <w:r w:rsidR="002538AC" w:rsidRPr="00FA6B55">
        <w:rPr>
          <w:rFonts w:ascii="Times New Roman" w:hAnsi="Times New Roman" w:cs="Times New Roman"/>
          <w:color w:val="101010"/>
          <w:sz w:val="24"/>
          <w:szCs w:val="24"/>
          <w:shd w:val="clear" w:color="auto" w:fill="FFFFFF"/>
          <w:lang w:val="en-GB"/>
        </w:rPr>
        <w:t xml:space="preserve">the </w:t>
      </w:r>
      <w:r w:rsidR="00652043" w:rsidRPr="00FA6B55">
        <w:rPr>
          <w:rFonts w:ascii="Times New Roman" w:hAnsi="Times New Roman" w:cs="Times New Roman"/>
          <w:color w:val="101010"/>
          <w:sz w:val="24"/>
          <w:szCs w:val="24"/>
          <w:shd w:val="clear" w:color="auto" w:fill="FFFFFF"/>
          <w:lang w:val="en-GB"/>
        </w:rPr>
        <w:t>Tian’anmen mass demonstration in June 1989 had not substantially changed wishful thinking of the West concerning China’s economic growth.</w:t>
      </w:r>
    </w:p>
    <w:p w14:paraId="796B9BA4" w14:textId="6E02AA66" w:rsidR="004F0666" w:rsidRPr="00FA6B55" w:rsidRDefault="002538AC"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sz w:val="24"/>
          <w:szCs w:val="24"/>
          <w:lang w:val="en-GB"/>
        </w:rPr>
        <w:t>The n</w:t>
      </w:r>
      <w:r w:rsidR="00860451" w:rsidRPr="00FA6B55">
        <w:rPr>
          <w:rFonts w:ascii="Times New Roman" w:hAnsi="Times New Roman" w:cs="Times New Roman"/>
          <w:sz w:val="24"/>
          <w:szCs w:val="24"/>
          <w:lang w:val="en-GB"/>
        </w:rPr>
        <w:t xml:space="preserve">ew course in </w:t>
      </w:r>
      <w:r w:rsidRPr="00FA6B55">
        <w:rPr>
          <w:rFonts w:ascii="Times New Roman" w:hAnsi="Times New Roman" w:cs="Times New Roman"/>
          <w:sz w:val="24"/>
          <w:szCs w:val="24"/>
          <w:lang w:val="en-GB"/>
        </w:rPr>
        <w:t xml:space="preserve">economic policy </w:t>
      </w:r>
      <w:r w:rsidR="00860451" w:rsidRPr="00FA6B55">
        <w:rPr>
          <w:rFonts w:ascii="Times New Roman" w:hAnsi="Times New Roman" w:cs="Times New Roman"/>
          <w:sz w:val="24"/>
          <w:szCs w:val="24"/>
          <w:lang w:val="en-GB"/>
        </w:rPr>
        <w:t xml:space="preserve">needed </w:t>
      </w:r>
      <w:r w:rsidR="003D6DBD" w:rsidRPr="00FA6B55">
        <w:rPr>
          <w:rFonts w:ascii="Times New Roman" w:hAnsi="Times New Roman" w:cs="Times New Roman"/>
          <w:sz w:val="24"/>
          <w:szCs w:val="24"/>
          <w:lang w:val="en-GB"/>
        </w:rPr>
        <w:t>adjust</w:t>
      </w:r>
      <w:r w:rsidR="00F55963" w:rsidRPr="00FA6B55">
        <w:rPr>
          <w:rFonts w:ascii="Times New Roman" w:hAnsi="Times New Roman" w:cs="Times New Roman"/>
          <w:sz w:val="24"/>
          <w:szCs w:val="24"/>
          <w:lang w:val="en-GB"/>
        </w:rPr>
        <w:t xml:space="preserve">ments </w:t>
      </w:r>
      <w:r w:rsidRPr="00FA6B55">
        <w:rPr>
          <w:rFonts w:ascii="Times New Roman" w:hAnsi="Times New Roman" w:cs="Times New Roman"/>
          <w:sz w:val="24"/>
          <w:szCs w:val="24"/>
          <w:lang w:val="en-GB"/>
        </w:rPr>
        <w:t xml:space="preserve">to </w:t>
      </w:r>
      <w:r w:rsidR="00687397" w:rsidRPr="00FA6B55">
        <w:rPr>
          <w:rFonts w:ascii="Times New Roman" w:hAnsi="Times New Roman" w:cs="Times New Roman"/>
          <w:sz w:val="24"/>
          <w:szCs w:val="24"/>
          <w:lang w:val="en-GB"/>
        </w:rPr>
        <w:t xml:space="preserve">communist </w:t>
      </w:r>
      <w:r w:rsidR="00860451" w:rsidRPr="00FA6B55">
        <w:rPr>
          <w:rFonts w:ascii="Times New Roman" w:hAnsi="Times New Roman" w:cs="Times New Roman"/>
          <w:sz w:val="24"/>
          <w:szCs w:val="24"/>
          <w:lang w:val="en-GB"/>
        </w:rPr>
        <w:t>ideology</w:t>
      </w:r>
      <w:r w:rsidRPr="00FA6B55">
        <w:rPr>
          <w:rFonts w:ascii="Times New Roman" w:hAnsi="Times New Roman" w:cs="Times New Roman"/>
          <w:sz w:val="24"/>
          <w:szCs w:val="24"/>
          <w:lang w:val="en-GB"/>
        </w:rPr>
        <w:t>,</w:t>
      </w:r>
      <w:r w:rsidR="00860451" w:rsidRPr="00FA6B55">
        <w:rPr>
          <w:rFonts w:ascii="Times New Roman" w:hAnsi="Times New Roman" w:cs="Times New Roman"/>
          <w:sz w:val="24"/>
          <w:szCs w:val="24"/>
          <w:lang w:val="en-GB"/>
        </w:rPr>
        <w:t xml:space="preserve"> and</w:t>
      </w:r>
      <w:r w:rsidRPr="00FA6B55">
        <w:rPr>
          <w:rFonts w:ascii="Times New Roman" w:hAnsi="Times New Roman" w:cs="Times New Roman"/>
          <w:sz w:val="24"/>
          <w:szCs w:val="24"/>
          <w:lang w:val="en-GB"/>
        </w:rPr>
        <w:t>,</w:t>
      </w:r>
      <w:r w:rsidR="00860451" w:rsidRPr="00FA6B55">
        <w:rPr>
          <w:rFonts w:ascii="Times New Roman" w:hAnsi="Times New Roman" w:cs="Times New Roman"/>
          <w:sz w:val="24"/>
          <w:szCs w:val="24"/>
          <w:lang w:val="en-GB"/>
        </w:rPr>
        <w:t xml:space="preserve"> through the 1980s</w:t>
      </w:r>
      <w:r w:rsidRPr="00FA6B55">
        <w:rPr>
          <w:rFonts w:ascii="Times New Roman" w:hAnsi="Times New Roman" w:cs="Times New Roman"/>
          <w:sz w:val="24"/>
          <w:szCs w:val="24"/>
          <w:lang w:val="en-GB"/>
        </w:rPr>
        <w:t>, an</w:t>
      </w:r>
      <w:r w:rsidR="00860451" w:rsidRPr="00FA6B55">
        <w:rPr>
          <w:rFonts w:ascii="Times New Roman" w:hAnsi="Times New Roman" w:cs="Times New Roman"/>
          <w:sz w:val="24"/>
          <w:szCs w:val="24"/>
          <w:lang w:val="en-GB"/>
        </w:rPr>
        <w:t xml:space="preserve"> active debate was held among </w:t>
      </w:r>
      <w:r w:rsidRPr="00FA6B55">
        <w:rPr>
          <w:rFonts w:ascii="Times New Roman" w:hAnsi="Times New Roman" w:cs="Times New Roman"/>
          <w:sz w:val="24"/>
          <w:szCs w:val="24"/>
          <w:lang w:val="en-GB"/>
        </w:rPr>
        <w:t xml:space="preserve">the </w:t>
      </w:r>
      <w:r w:rsidR="00860451" w:rsidRPr="00FA6B55">
        <w:rPr>
          <w:rFonts w:ascii="Times New Roman" w:hAnsi="Times New Roman" w:cs="Times New Roman"/>
          <w:sz w:val="24"/>
          <w:szCs w:val="24"/>
          <w:lang w:val="en-GB"/>
        </w:rPr>
        <w:t>top leadership of the CCP and professional ideology maker</w:t>
      </w:r>
      <w:r w:rsidR="00F55963" w:rsidRPr="00FA6B55">
        <w:rPr>
          <w:rFonts w:ascii="Times New Roman" w:hAnsi="Times New Roman" w:cs="Times New Roman"/>
          <w:sz w:val="24"/>
          <w:szCs w:val="24"/>
          <w:lang w:val="en-GB"/>
        </w:rPr>
        <w:t>s</w:t>
      </w:r>
      <w:r w:rsidR="00860451" w:rsidRPr="00FA6B55">
        <w:rPr>
          <w:rFonts w:ascii="Times New Roman" w:hAnsi="Times New Roman" w:cs="Times New Roman"/>
          <w:sz w:val="24"/>
          <w:szCs w:val="24"/>
          <w:lang w:val="en-GB"/>
        </w:rPr>
        <w:t xml:space="preserve"> to update </w:t>
      </w:r>
      <w:r w:rsidR="00C82B36" w:rsidRPr="00FA6B55">
        <w:rPr>
          <w:rFonts w:ascii="Times New Roman" w:hAnsi="Times New Roman" w:cs="Times New Roman"/>
          <w:sz w:val="24"/>
          <w:szCs w:val="24"/>
          <w:lang w:val="en-GB"/>
        </w:rPr>
        <w:t xml:space="preserve">the </w:t>
      </w:r>
      <w:r w:rsidR="00860451" w:rsidRPr="00FA6B55">
        <w:rPr>
          <w:rFonts w:ascii="Times New Roman" w:hAnsi="Times New Roman" w:cs="Times New Roman"/>
          <w:sz w:val="24"/>
          <w:szCs w:val="24"/>
          <w:lang w:val="en-GB"/>
        </w:rPr>
        <w:t xml:space="preserve">orthodox Marxist-Leninist theory of </w:t>
      </w:r>
      <w:r w:rsidR="00F55963" w:rsidRPr="00FA6B55">
        <w:rPr>
          <w:rFonts w:ascii="Times New Roman" w:hAnsi="Times New Roman" w:cs="Times New Roman"/>
          <w:sz w:val="24"/>
          <w:szCs w:val="24"/>
          <w:lang w:val="en-GB"/>
        </w:rPr>
        <w:t>building socialism and communism</w:t>
      </w:r>
      <w:r w:rsidR="000564F4" w:rsidRPr="00FA6B55">
        <w:rPr>
          <w:rFonts w:ascii="Times New Roman" w:hAnsi="Times New Roman" w:cs="Times New Roman"/>
          <w:sz w:val="24"/>
          <w:szCs w:val="24"/>
          <w:lang w:val="en-GB"/>
        </w:rPr>
        <w:t xml:space="preserve"> to justify </w:t>
      </w:r>
      <w:r w:rsidRPr="00FA6B55">
        <w:rPr>
          <w:rFonts w:ascii="Times New Roman" w:hAnsi="Times New Roman" w:cs="Times New Roman"/>
          <w:sz w:val="24"/>
          <w:szCs w:val="24"/>
          <w:lang w:val="en-GB"/>
        </w:rPr>
        <w:t xml:space="preserve">the </w:t>
      </w:r>
      <w:r w:rsidR="000564F4" w:rsidRPr="00FA6B55">
        <w:rPr>
          <w:rFonts w:ascii="Times New Roman" w:hAnsi="Times New Roman" w:cs="Times New Roman"/>
          <w:sz w:val="24"/>
          <w:szCs w:val="24"/>
          <w:lang w:val="en-GB"/>
        </w:rPr>
        <w:t>implementation of non-socialist elements</w:t>
      </w:r>
      <w:r w:rsidR="00687397" w:rsidRPr="00FA6B55">
        <w:rPr>
          <w:rFonts w:ascii="Times New Roman" w:hAnsi="Times New Roman" w:cs="Times New Roman"/>
          <w:sz w:val="24"/>
          <w:szCs w:val="24"/>
          <w:lang w:val="en-GB"/>
        </w:rPr>
        <w:t xml:space="preserve"> into the system</w:t>
      </w:r>
      <w:r w:rsidR="000564F4" w:rsidRPr="00FA6B55">
        <w:rPr>
          <w:rFonts w:ascii="Times New Roman" w:hAnsi="Times New Roman" w:cs="Times New Roman"/>
          <w:sz w:val="24"/>
          <w:szCs w:val="24"/>
          <w:lang w:val="en-GB"/>
        </w:rPr>
        <w:t>.</w:t>
      </w:r>
      <w:r w:rsidR="00F55963" w:rsidRPr="00FA6B55">
        <w:rPr>
          <w:rFonts w:ascii="Times New Roman" w:hAnsi="Times New Roman" w:cs="Times New Roman"/>
          <w:sz w:val="24"/>
          <w:szCs w:val="24"/>
          <w:lang w:val="en-GB"/>
        </w:rPr>
        <w:t xml:space="preserve"> Thus, the theory of socialism with Chinese characteristics gradually took shape and was declared the C</w:t>
      </w:r>
      <w:r w:rsidR="00D44ED1" w:rsidRPr="00FA6B55">
        <w:rPr>
          <w:rFonts w:ascii="Times New Roman" w:hAnsi="Times New Roman" w:cs="Times New Roman"/>
          <w:sz w:val="24"/>
          <w:szCs w:val="24"/>
          <w:lang w:val="en-GB"/>
        </w:rPr>
        <w:t>P</w:t>
      </w:r>
      <w:r w:rsidR="00F55963" w:rsidRPr="00FA6B55">
        <w:rPr>
          <w:rFonts w:ascii="Times New Roman" w:hAnsi="Times New Roman" w:cs="Times New Roman"/>
          <w:sz w:val="24"/>
          <w:szCs w:val="24"/>
          <w:lang w:val="en-GB"/>
        </w:rPr>
        <w:t xml:space="preserve">C’s official ideology </w:t>
      </w:r>
      <w:r w:rsidR="00C82B36" w:rsidRPr="00FA6B55">
        <w:rPr>
          <w:rFonts w:ascii="Times New Roman" w:hAnsi="Times New Roman" w:cs="Times New Roman"/>
          <w:sz w:val="24"/>
          <w:szCs w:val="24"/>
          <w:lang w:val="en-GB"/>
        </w:rPr>
        <w:t xml:space="preserve">at </w:t>
      </w:r>
      <w:r w:rsidR="00F55963" w:rsidRPr="00FA6B55">
        <w:rPr>
          <w:rFonts w:ascii="Times New Roman" w:hAnsi="Times New Roman" w:cs="Times New Roman"/>
          <w:sz w:val="24"/>
          <w:szCs w:val="24"/>
          <w:lang w:val="en-GB"/>
        </w:rPr>
        <w:t>its</w:t>
      </w:r>
      <w:r w:rsidR="004F0666" w:rsidRPr="00FA6B55">
        <w:rPr>
          <w:rFonts w:ascii="Times New Roman" w:hAnsi="Times New Roman" w:cs="Times New Roman"/>
          <w:sz w:val="24"/>
          <w:szCs w:val="24"/>
          <w:lang w:val="en-GB"/>
        </w:rPr>
        <w:t xml:space="preserve"> 15</w:t>
      </w:r>
      <w:r w:rsidR="004F0666" w:rsidRPr="00FA6B55">
        <w:rPr>
          <w:rFonts w:ascii="Times New Roman" w:hAnsi="Times New Roman" w:cs="Times New Roman"/>
          <w:sz w:val="24"/>
          <w:szCs w:val="24"/>
          <w:vertAlign w:val="superscript"/>
          <w:lang w:val="en-GB"/>
        </w:rPr>
        <w:t>th</w:t>
      </w:r>
      <w:r w:rsidR="004F0666" w:rsidRPr="00FA6B55">
        <w:rPr>
          <w:rFonts w:ascii="Times New Roman" w:hAnsi="Times New Roman" w:cs="Times New Roman"/>
          <w:sz w:val="24"/>
          <w:szCs w:val="24"/>
          <w:lang w:val="en-GB"/>
        </w:rPr>
        <w:t xml:space="preserve"> national congress in 1997 by Jiang Zemin</w:t>
      </w:r>
      <w:r w:rsidR="00F55963" w:rsidRPr="00FA6B55">
        <w:rPr>
          <w:rFonts w:ascii="Times New Roman" w:hAnsi="Times New Roman" w:cs="Times New Roman"/>
          <w:sz w:val="24"/>
          <w:szCs w:val="24"/>
          <w:lang w:val="en-GB"/>
        </w:rPr>
        <w:t xml:space="preserve">, </w:t>
      </w:r>
      <w:r w:rsidR="00C82B36" w:rsidRPr="00FA6B55">
        <w:rPr>
          <w:rFonts w:ascii="Times New Roman" w:hAnsi="Times New Roman" w:cs="Times New Roman"/>
          <w:sz w:val="24"/>
          <w:szCs w:val="24"/>
          <w:lang w:val="en-GB"/>
        </w:rPr>
        <w:t xml:space="preserve">the </w:t>
      </w:r>
      <w:r w:rsidR="00F55963" w:rsidRPr="00FA6B55">
        <w:rPr>
          <w:rFonts w:ascii="Times New Roman" w:hAnsi="Times New Roman" w:cs="Times New Roman"/>
          <w:sz w:val="24"/>
          <w:szCs w:val="24"/>
          <w:lang w:val="en-GB"/>
        </w:rPr>
        <w:t>party’s general secretary and China’s leader in 1989–2002. He</w:t>
      </w:r>
      <w:r w:rsidR="004F0666" w:rsidRPr="00FA6B55">
        <w:rPr>
          <w:rFonts w:ascii="Times New Roman" w:hAnsi="Times New Roman" w:cs="Times New Roman"/>
          <w:sz w:val="24"/>
          <w:szCs w:val="24"/>
          <w:lang w:val="en-GB"/>
        </w:rPr>
        <w:t xml:space="preserve"> elaborated three points to develop the primary stage of socialism: </w:t>
      </w:r>
      <w:r w:rsidR="004F0666" w:rsidRPr="00FA6B55">
        <w:rPr>
          <w:rFonts w:ascii="Times New Roman" w:hAnsi="Times New Roman" w:cs="Times New Roman"/>
          <w:color w:val="202122"/>
          <w:sz w:val="24"/>
          <w:szCs w:val="24"/>
          <w:shd w:val="clear" w:color="auto" w:fill="FFFFFF"/>
          <w:lang w:val="en-GB"/>
        </w:rPr>
        <w:t>1. To develop a socialist economy with Chinese characteristics</w:t>
      </w:r>
      <w:r w:rsidR="00C82B36" w:rsidRPr="00FA6B55">
        <w:rPr>
          <w:rFonts w:ascii="Times New Roman" w:hAnsi="Times New Roman" w:cs="Times New Roman"/>
          <w:color w:val="202122"/>
          <w:sz w:val="24"/>
          <w:szCs w:val="24"/>
          <w:shd w:val="clear" w:color="auto" w:fill="FFFFFF"/>
          <w:lang w:val="en-GB"/>
        </w:rPr>
        <w:t xml:space="preserve"> </w:t>
      </w:r>
      <w:r w:rsidR="004F0666" w:rsidRPr="00FA6B55">
        <w:rPr>
          <w:rFonts w:ascii="Times New Roman" w:hAnsi="Times New Roman" w:cs="Times New Roman"/>
          <w:color w:val="202122"/>
          <w:sz w:val="24"/>
          <w:szCs w:val="24"/>
          <w:shd w:val="clear" w:color="auto" w:fill="FFFFFF"/>
          <w:lang w:val="en-GB"/>
        </w:rPr>
        <w:t>meant developing the economy by emancipating and modernizing the forces of production while developing a market economy; 2. Building socialist politics with</w:t>
      </w:r>
      <w:r w:rsidR="00F55963" w:rsidRPr="00FA6B55">
        <w:rPr>
          <w:rFonts w:ascii="Times New Roman" w:hAnsi="Times New Roman" w:cs="Times New Roman"/>
          <w:color w:val="202122"/>
          <w:sz w:val="24"/>
          <w:szCs w:val="24"/>
          <w:shd w:val="clear" w:color="auto" w:fill="FFFFFF"/>
          <w:lang w:val="en-GB"/>
        </w:rPr>
        <w:t xml:space="preserve"> Chinese characteristics</w:t>
      </w:r>
      <w:r w:rsidR="00C82B36" w:rsidRPr="00FA6B55">
        <w:rPr>
          <w:rFonts w:ascii="Times New Roman" w:hAnsi="Times New Roman" w:cs="Times New Roman"/>
          <w:color w:val="202122"/>
          <w:sz w:val="24"/>
          <w:szCs w:val="24"/>
          <w:shd w:val="clear" w:color="auto" w:fill="FFFFFF"/>
          <w:lang w:val="en-GB"/>
        </w:rPr>
        <w:t xml:space="preserve"> </w:t>
      </w:r>
      <w:r w:rsidR="00F55963" w:rsidRPr="00FA6B55">
        <w:rPr>
          <w:rFonts w:ascii="Times New Roman" w:hAnsi="Times New Roman" w:cs="Times New Roman"/>
          <w:color w:val="202122"/>
          <w:sz w:val="24"/>
          <w:szCs w:val="24"/>
          <w:shd w:val="clear" w:color="auto" w:fill="FFFFFF"/>
          <w:lang w:val="en-GB"/>
        </w:rPr>
        <w:t>meant “</w:t>
      </w:r>
      <w:r w:rsidR="004F0666" w:rsidRPr="00FA6B55">
        <w:rPr>
          <w:rFonts w:ascii="Times New Roman" w:hAnsi="Times New Roman" w:cs="Times New Roman"/>
          <w:color w:val="202122"/>
          <w:sz w:val="24"/>
          <w:szCs w:val="24"/>
          <w:shd w:val="clear" w:color="auto" w:fill="FFFFFF"/>
          <w:lang w:val="en-GB"/>
        </w:rPr>
        <w:t>managing sta</w:t>
      </w:r>
      <w:r w:rsidR="00F55963" w:rsidRPr="00FA6B55">
        <w:rPr>
          <w:rFonts w:ascii="Times New Roman" w:hAnsi="Times New Roman" w:cs="Times New Roman"/>
          <w:color w:val="202122"/>
          <w:sz w:val="24"/>
          <w:szCs w:val="24"/>
          <w:shd w:val="clear" w:color="auto" w:fill="FFFFFF"/>
          <w:lang w:val="en-GB"/>
        </w:rPr>
        <w:t>te affairs according to the law”</w:t>
      </w:r>
      <w:r w:rsidR="004F0666" w:rsidRPr="00FA6B55">
        <w:rPr>
          <w:rFonts w:ascii="Times New Roman" w:hAnsi="Times New Roman" w:cs="Times New Roman"/>
          <w:color w:val="202122"/>
          <w:sz w:val="24"/>
          <w:szCs w:val="24"/>
          <w:shd w:val="clear" w:color="auto" w:fill="FFFFFF"/>
          <w:lang w:val="en-GB"/>
        </w:rPr>
        <w:t xml:space="preserve">, developing socialist democracy </w:t>
      </w:r>
      <w:r w:rsidR="00F55963" w:rsidRPr="00FA6B55">
        <w:rPr>
          <w:rFonts w:ascii="Times New Roman" w:hAnsi="Times New Roman" w:cs="Times New Roman"/>
          <w:color w:val="202122"/>
          <w:sz w:val="24"/>
          <w:szCs w:val="24"/>
          <w:shd w:val="clear" w:color="auto" w:fill="FFFFFF"/>
          <w:lang w:val="en-GB"/>
        </w:rPr>
        <w:t>under the</w:t>
      </w:r>
      <w:r w:rsidR="00C82B36" w:rsidRPr="00FA6B55">
        <w:rPr>
          <w:rFonts w:ascii="Times New Roman" w:hAnsi="Times New Roman" w:cs="Times New Roman"/>
          <w:color w:val="202122"/>
          <w:sz w:val="24"/>
          <w:szCs w:val="24"/>
          <w:shd w:val="clear" w:color="auto" w:fill="FFFFFF"/>
          <w:lang w:val="en-GB"/>
        </w:rPr>
        <w:t xml:space="preserve"> rule of the</w:t>
      </w:r>
      <w:r w:rsidR="00F55963" w:rsidRPr="00FA6B55">
        <w:rPr>
          <w:rFonts w:ascii="Times New Roman" w:hAnsi="Times New Roman" w:cs="Times New Roman"/>
          <w:color w:val="202122"/>
          <w:sz w:val="24"/>
          <w:szCs w:val="24"/>
          <w:shd w:val="clear" w:color="auto" w:fill="FFFFFF"/>
          <w:lang w:val="en-GB"/>
        </w:rPr>
        <w:t xml:space="preserve"> party and making the “</w:t>
      </w:r>
      <w:r w:rsidR="004F0666" w:rsidRPr="00FA6B55">
        <w:rPr>
          <w:rFonts w:ascii="Times New Roman" w:hAnsi="Times New Roman" w:cs="Times New Roman"/>
          <w:color w:val="202122"/>
          <w:sz w:val="24"/>
          <w:szCs w:val="24"/>
          <w:shd w:val="clear" w:color="auto" w:fill="FFFFFF"/>
          <w:lang w:val="en-GB"/>
        </w:rPr>
        <w:t>pe</w:t>
      </w:r>
      <w:r w:rsidR="00F55963" w:rsidRPr="00FA6B55">
        <w:rPr>
          <w:rFonts w:ascii="Times New Roman" w:hAnsi="Times New Roman" w:cs="Times New Roman"/>
          <w:color w:val="202122"/>
          <w:sz w:val="24"/>
          <w:szCs w:val="24"/>
          <w:shd w:val="clear" w:color="auto" w:fill="FFFFFF"/>
          <w:lang w:val="en-GB"/>
        </w:rPr>
        <w:t>ople the masters of the country”;</w:t>
      </w:r>
      <w:r w:rsidR="004F0666" w:rsidRPr="00FA6B55">
        <w:rPr>
          <w:rFonts w:ascii="Times New Roman" w:hAnsi="Times New Roman" w:cs="Times New Roman"/>
          <w:color w:val="202122"/>
          <w:sz w:val="24"/>
          <w:szCs w:val="24"/>
          <w:shd w:val="clear" w:color="auto" w:fill="FFFFFF"/>
          <w:lang w:val="en-GB"/>
        </w:rPr>
        <w:t xml:space="preserve"> 3. Building socialist culture with Chinese characteristics</w:t>
      </w:r>
      <w:r w:rsidR="00C82B36" w:rsidRPr="00FA6B55">
        <w:rPr>
          <w:rFonts w:ascii="Times New Roman" w:hAnsi="Times New Roman" w:cs="Times New Roman"/>
          <w:color w:val="202122"/>
          <w:sz w:val="24"/>
          <w:szCs w:val="24"/>
          <w:shd w:val="clear" w:color="auto" w:fill="FFFFFF"/>
          <w:lang w:val="en-GB"/>
        </w:rPr>
        <w:t xml:space="preserve"> </w:t>
      </w:r>
      <w:r w:rsidR="004F0666" w:rsidRPr="00FA6B55">
        <w:rPr>
          <w:rFonts w:ascii="Times New Roman" w:hAnsi="Times New Roman" w:cs="Times New Roman"/>
          <w:color w:val="202122"/>
          <w:sz w:val="24"/>
          <w:szCs w:val="24"/>
          <w:shd w:val="clear" w:color="auto" w:fill="FFFFFF"/>
          <w:lang w:val="en-GB"/>
        </w:rPr>
        <w:t>meant turning Marxism into the guide to train</w:t>
      </w:r>
      <w:r w:rsidR="00F55963" w:rsidRPr="00FA6B55">
        <w:rPr>
          <w:rFonts w:ascii="Times New Roman" w:hAnsi="Times New Roman" w:cs="Times New Roman"/>
          <w:color w:val="202122"/>
          <w:sz w:val="24"/>
          <w:szCs w:val="24"/>
          <w:shd w:val="clear" w:color="auto" w:fill="FFFFFF"/>
          <w:lang w:val="en-GB"/>
        </w:rPr>
        <w:t xml:space="preserve"> the people so as to give them “</w:t>
      </w:r>
      <w:r w:rsidR="004F0666" w:rsidRPr="00FA6B55">
        <w:rPr>
          <w:rFonts w:ascii="Times New Roman" w:hAnsi="Times New Roman" w:cs="Times New Roman"/>
          <w:color w:val="202122"/>
          <w:sz w:val="24"/>
          <w:szCs w:val="24"/>
          <w:shd w:val="clear" w:color="auto" w:fill="FFFFFF"/>
          <w:lang w:val="en-GB"/>
        </w:rPr>
        <w:t xml:space="preserve">high ideals, moral integrity, a good education, and a strong sense of discipline, and developing a national scientific, and popular socialist culture geared to the needs of modernization, </w:t>
      </w:r>
      <w:r w:rsidR="00F55963" w:rsidRPr="00FA6B55">
        <w:rPr>
          <w:rFonts w:ascii="Times New Roman" w:hAnsi="Times New Roman" w:cs="Times New Roman"/>
          <w:color w:val="202122"/>
          <w:sz w:val="24"/>
          <w:szCs w:val="24"/>
          <w:shd w:val="clear" w:color="auto" w:fill="FFFFFF"/>
          <w:lang w:val="en-GB"/>
        </w:rPr>
        <w:t>of the world, and of the future”</w:t>
      </w:r>
      <w:r w:rsidR="004F0666" w:rsidRPr="00FA6B55">
        <w:rPr>
          <w:rFonts w:ascii="Times New Roman" w:hAnsi="Times New Roman" w:cs="Times New Roman"/>
          <w:color w:val="202122"/>
          <w:sz w:val="24"/>
          <w:szCs w:val="24"/>
          <w:shd w:val="clear" w:color="auto" w:fill="FFFFFF"/>
          <w:lang w:val="en-GB"/>
        </w:rPr>
        <w:t>.</w:t>
      </w:r>
      <w:r w:rsidR="003713EA" w:rsidRPr="00FA6B55">
        <w:rPr>
          <w:rFonts w:ascii="Times New Roman" w:hAnsi="Times New Roman" w:cs="Times New Roman"/>
          <w:color w:val="202122"/>
          <w:sz w:val="24"/>
          <w:szCs w:val="24"/>
          <w:shd w:val="clear" w:color="auto" w:fill="FFFFFF"/>
          <w:lang w:val="en-GB"/>
        </w:rPr>
        <w:t xml:space="preserve"> </w:t>
      </w:r>
      <w:r w:rsidR="00C82B36" w:rsidRPr="00FA6B55">
        <w:rPr>
          <w:rFonts w:ascii="Times New Roman" w:hAnsi="Times New Roman" w:cs="Times New Roman"/>
          <w:color w:val="202122"/>
          <w:sz w:val="24"/>
          <w:szCs w:val="24"/>
          <w:shd w:val="clear" w:color="auto" w:fill="FFFFFF"/>
          <w:lang w:val="en-GB"/>
        </w:rPr>
        <w:t>The p</w:t>
      </w:r>
      <w:r w:rsidR="003713EA" w:rsidRPr="00FA6B55">
        <w:rPr>
          <w:rFonts w:ascii="Times New Roman" w:hAnsi="Times New Roman" w:cs="Times New Roman"/>
          <w:color w:val="202122"/>
          <w:sz w:val="24"/>
          <w:szCs w:val="24"/>
          <w:shd w:val="clear" w:color="auto" w:fill="FFFFFF"/>
          <w:lang w:val="en-GB"/>
        </w:rPr>
        <w:t xml:space="preserve">arty’s </w:t>
      </w:r>
      <w:r w:rsidR="00EC40E7" w:rsidRPr="00FA6B55">
        <w:rPr>
          <w:rFonts w:ascii="Times New Roman" w:hAnsi="Times New Roman" w:cs="Times New Roman"/>
          <w:color w:val="202122"/>
          <w:sz w:val="24"/>
          <w:szCs w:val="24"/>
          <w:shd w:val="clear" w:color="auto" w:fill="FFFFFF"/>
          <w:lang w:val="en-GB"/>
        </w:rPr>
        <w:t>constitution was</w:t>
      </w:r>
      <w:r w:rsidR="00C82B36" w:rsidRPr="00FA6B55">
        <w:rPr>
          <w:rFonts w:ascii="Times New Roman" w:hAnsi="Times New Roman" w:cs="Times New Roman"/>
          <w:color w:val="202122"/>
          <w:sz w:val="24"/>
          <w:szCs w:val="24"/>
          <w:shd w:val="clear" w:color="auto" w:fill="FFFFFF"/>
          <w:lang w:val="en-GB"/>
        </w:rPr>
        <w:t xml:space="preserve"> </w:t>
      </w:r>
      <w:r w:rsidR="003713EA" w:rsidRPr="00FA6B55">
        <w:rPr>
          <w:rFonts w:ascii="Times New Roman" w:hAnsi="Times New Roman" w:cs="Times New Roman"/>
          <w:color w:val="202122"/>
          <w:sz w:val="24"/>
          <w:szCs w:val="24"/>
          <w:shd w:val="clear" w:color="auto" w:fill="FFFFFF"/>
          <w:lang w:val="en-GB"/>
        </w:rPr>
        <w:t xml:space="preserve">supplemented with those points under the name </w:t>
      </w:r>
      <w:r w:rsidR="00687397" w:rsidRPr="00FA6B55">
        <w:rPr>
          <w:rFonts w:ascii="Times New Roman" w:hAnsi="Times New Roman" w:cs="Times New Roman"/>
          <w:color w:val="202122"/>
          <w:sz w:val="24"/>
          <w:szCs w:val="24"/>
          <w:shd w:val="clear" w:color="auto" w:fill="FFFFFF"/>
          <w:lang w:val="en-GB"/>
        </w:rPr>
        <w:t xml:space="preserve">of </w:t>
      </w:r>
      <w:r w:rsidR="003713EA" w:rsidRPr="00FA6B55">
        <w:rPr>
          <w:rFonts w:ascii="Times New Roman" w:hAnsi="Times New Roman" w:cs="Times New Roman"/>
          <w:color w:val="202122"/>
          <w:sz w:val="24"/>
          <w:szCs w:val="24"/>
          <w:shd w:val="clear" w:color="auto" w:fill="FFFFFF"/>
          <w:lang w:val="en-GB"/>
        </w:rPr>
        <w:t xml:space="preserve">“Deng Xiaoping’s theory” which now became </w:t>
      </w:r>
      <w:r w:rsidR="00C82B36" w:rsidRPr="00FA6B55">
        <w:rPr>
          <w:rFonts w:ascii="Times New Roman" w:hAnsi="Times New Roman" w:cs="Times New Roman"/>
          <w:color w:val="202122"/>
          <w:sz w:val="24"/>
          <w:szCs w:val="24"/>
          <w:shd w:val="clear" w:color="auto" w:fill="FFFFFF"/>
          <w:lang w:val="en-GB"/>
        </w:rPr>
        <w:t xml:space="preserve">an </w:t>
      </w:r>
      <w:r w:rsidR="003713EA" w:rsidRPr="00FA6B55">
        <w:rPr>
          <w:rFonts w:ascii="Times New Roman" w:hAnsi="Times New Roman" w:cs="Times New Roman"/>
          <w:color w:val="202122"/>
          <w:sz w:val="24"/>
          <w:szCs w:val="24"/>
          <w:shd w:val="clear" w:color="auto" w:fill="FFFFFF"/>
          <w:lang w:val="en-GB"/>
        </w:rPr>
        <w:t>integral part of C</w:t>
      </w:r>
      <w:r w:rsidR="00D44ED1" w:rsidRPr="00FA6B55">
        <w:rPr>
          <w:rFonts w:ascii="Times New Roman" w:hAnsi="Times New Roman" w:cs="Times New Roman"/>
          <w:color w:val="202122"/>
          <w:sz w:val="24"/>
          <w:szCs w:val="24"/>
          <w:shd w:val="clear" w:color="auto" w:fill="FFFFFF"/>
          <w:lang w:val="en-GB"/>
        </w:rPr>
        <w:t>P</w:t>
      </w:r>
      <w:r w:rsidR="003713EA" w:rsidRPr="00FA6B55">
        <w:rPr>
          <w:rFonts w:ascii="Times New Roman" w:hAnsi="Times New Roman" w:cs="Times New Roman"/>
          <w:color w:val="202122"/>
          <w:sz w:val="24"/>
          <w:szCs w:val="24"/>
          <w:shd w:val="clear" w:color="auto" w:fill="FFFFFF"/>
          <w:lang w:val="en-GB"/>
        </w:rPr>
        <w:t>C’s ideology along with Mao Zedong</w:t>
      </w:r>
      <w:r w:rsidR="00C82B36" w:rsidRPr="00FA6B55">
        <w:rPr>
          <w:rFonts w:ascii="Times New Roman" w:hAnsi="Times New Roman" w:cs="Times New Roman"/>
          <w:color w:val="202122"/>
          <w:sz w:val="24"/>
          <w:szCs w:val="24"/>
          <w:shd w:val="clear" w:color="auto" w:fill="FFFFFF"/>
          <w:lang w:val="en-GB"/>
        </w:rPr>
        <w:t>’s</w:t>
      </w:r>
      <w:r w:rsidR="003713EA" w:rsidRPr="00FA6B55">
        <w:rPr>
          <w:rFonts w:ascii="Times New Roman" w:hAnsi="Times New Roman" w:cs="Times New Roman"/>
          <w:color w:val="202122"/>
          <w:sz w:val="24"/>
          <w:szCs w:val="24"/>
          <w:shd w:val="clear" w:color="auto" w:fill="FFFFFF"/>
          <w:lang w:val="en-GB"/>
        </w:rPr>
        <w:t xml:space="preserve"> </w:t>
      </w:r>
      <w:r w:rsidR="00EC40E7" w:rsidRPr="00FA6B55">
        <w:rPr>
          <w:rFonts w:ascii="Times New Roman" w:hAnsi="Times New Roman" w:cs="Times New Roman"/>
          <w:color w:val="202122"/>
          <w:sz w:val="24"/>
          <w:szCs w:val="24"/>
          <w:shd w:val="clear" w:color="auto" w:fill="FFFFFF"/>
          <w:lang w:val="en-GB"/>
        </w:rPr>
        <w:t>thought</w:t>
      </w:r>
      <w:r w:rsidR="00C82B36" w:rsidRPr="00FA6B55">
        <w:rPr>
          <w:rFonts w:ascii="Times New Roman" w:hAnsi="Times New Roman" w:cs="Times New Roman"/>
          <w:color w:val="202122"/>
          <w:sz w:val="24"/>
          <w:szCs w:val="24"/>
          <w:shd w:val="clear" w:color="auto" w:fill="FFFFFF"/>
          <w:lang w:val="en-GB"/>
        </w:rPr>
        <w:t xml:space="preserve"> </w:t>
      </w:r>
      <w:r w:rsidR="003713EA" w:rsidRPr="00FA6B55">
        <w:rPr>
          <w:rFonts w:ascii="Times New Roman" w:hAnsi="Times New Roman" w:cs="Times New Roman"/>
          <w:color w:val="202122"/>
          <w:sz w:val="24"/>
          <w:szCs w:val="24"/>
          <w:shd w:val="clear" w:color="auto" w:fill="FFFFFF"/>
          <w:lang w:val="en-GB"/>
        </w:rPr>
        <w:t>and Marxism-Leninism.</w:t>
      </w:r>
    </w:p>
    <w:p w14:paraId="303ECFFA" w14:textId="6990FA0E" w:rsidR="00687397" w:rsidRPr="00FA6B55" w:rsidRDefault="00503DDB"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The m</w:t>
      </w:r>
      <w:r w:rsidR="00687397" w:rsidRPr="00FA6B55">
        <w:rPr>
          <w:rFonts w:ascii="Times New Roman" w:hAnsi="Times New Roman" w:cs="Times New Roman"/>
          <w:color w:val="202122"/>
          <w:sz w:val="24"/>
          <w:szCs w:val="24"/>
          <w:shd w:val="clear" w:color="auto" w:fill="FFFFFF"/>
          <w:lang w:val="en-GB"/>
        </w:rPr>
        <w:t xml:space="preserve">ain point of the theory is that China </w:t>
      </w:r>
      <w:r w:rsidRPr="00FA6B55">
        <w:rPr>
          <w:rFonts w:ascii="Times New Roman" w:hAnsi="Times New Roman" w:cs="Times New Roman"/>
          <w:color w:val="202122"/>
          <w:sz w:val="24"/>
          <w:szCs w:val="24"/>
          <w:shd w:val="clear" w:color="auto" w:fill="FFFFFF"/>
          <w:lang w:val="en-GB"/>
        </w:rPr>
        <w:t xml:space="preserve">is </w:t>
      </w:r>
      <w:r w:rsidR="009641DB" w:rsidRPr="00FA6B55">
        <w:rPr>
          <w:rFonts w:ascii="Times New Roman" w:hAnsi="Times New Roman" w:cs="Times New Roman"/>
          <w:color w:val="202122"/>
          <w:sz w:val="24"/>
          <w:szCs w:val="24"/>
          <w:shd w:val="clear" w:color="auto" w:fill="FFFFFF"/>
          <w:lang w:val="en-GB"/>
        </w:rPr>
        <w:t>now (i.e.</w:t>
      </w:r>
      <w:r w:rsidRPr="00FA6B55">
        <w:rPr>
          <w:rFonts w:ascii="Times New Roman" w:hAnsi="Times New Roman" w:cs="Times New Roman"/>
          <w:color w:val="202122"/>
          <w:sz w:val="24"/>
          <w:szCs w:val="24"/>
          <w:shd w:val="clear" w:color="auto" w:fill="FFFFFF"/>
          <w:lang w:val="en-GB"/>
        </w:rPr>
        <w:t>,</w:t>
      </w:r>
      <w:r w:rsidR="009641DB" w:rsidRPr="00FA6B55">
        <w:rPr>
          <w:rFonts w:ascii="Times New Roman" w:hAnsi="Times New Roman" w:cs="Times New Roman"/>
          <w:color w:val="202122"/>
          <w:sz w:val="24"/>
          <w:szCs w:val="24"/>
          <w:shd w:val="clear" w:color="auto" w:fill="FFFFFF"/>
          <w:lang w:val="en-GB"/>
        </w:rPr>
        <w:t xml:space="preserve"> in the 1990s) </w:t>
      </w:r>
      <w:r w:rsidR="00687397" w:rsidRPr="00FA6B55">
        <w:rPr>
          <w:rFonts w:ascii="Times New Roman" w:hAnsi="Times New Roman" w:cs="Times New Roman"/>
          <w:color w:val="202122"/>
          <w:sz w:val="24"/>
          <w:szCs w:val="24"/>
          <w:shd w:val="clear" w:color="auto" w:fill="FFFFFF"/>
          <w:lang w:val="en-GB"/>
        </w:rPr>
        <w:t>only in the primary stage of building socialism</w:t>
      </w:r>
      <w:r w:rsidRPr="00FA6B55">
        <w:rPr>
          <w:rFonts w:ascii="Times New Roman" w:hAnsi="Times New Roman" w:cs="Times New Roman"/>
          <w:color w:val="202122"/>
          <w:sz w:val="24"/>
          <w:szCs w:val="24"/>
          <w:shd w:val="clear" w:color="auto" w:fill="FFFFFF"/>
          <w:lang w:val="en-GB"/>
        </w:rPr>
        <w:t>,</w:t>
      </w:r>
      <w:r w:rsidR="00687397" w:rsidRPr="00FA6B55">
        <w:rPr>
          <w:rFonts w:ascii="Times New Roman" w:hAnsi="Times New Roman" w:cs="Times New Roman"/>
          <w:color w:val="202122"/>
          <w:sz w:val="24"/>
          <w:szCs w:val="24"/>
          <w:shd w:val="clear" w:color="auto" w:fill="FFFFFF"/>
          <w:lang w:val="en-GB"/>
        </w:rPr>
        <w:t xml:space="preserve"> and</w:t>
      </w:r>
      <w:r w:rsidRPr="00FA6B55">
        <w:rPr>
          <w:rFonts w:ascii="Times New Roman" w:hAnsi="Times New Roman" w:cs="Times New Roman"/>
          <w:color w:val="202122"/>
          <w:sz w:val="24"/>
          <w:szCs w:val="24"/>
          <w:shd w:val="clear" w:color="auto" w:fill="FFFFFF"/>
          <w:lang w:val="en-GB"/>
        </w:rPr>
        <w:t>,</w:t>
      </w:r>
      <w:r w:rsidR="00687397" w:rsidRPr="00FA6B55">
        <w:rPr>
          <w:rFonts w:ascii="Times New Roman" w:hAnsi="Times New Roman" w:cs="Times New Roman"/>
          <w:color w:val="202122"/>
          <w:sz w:val="24"/>
          <w:szCs w:val="24"/>
          <w:shd w:val="clear" w:color="auto" w:fill="FFFFFF"/>
          <w:lang w:val="en-GB"/>
        </w:rPr>
        <w:t xml:space="preserve"> in this stadium</w:t>
      </w:r>
      <w:r w:rsidRPr="00FA6B55">
        <w:rPr>
          <w:rFonts w:ascii="Times New Roman" w:hAnsi="Times New Roman" w:cs="Times New Roman"/>
          <w:color w:val="202122"/>
          <w:sz w:val="24"/>
          <w:szCs w:val="24"/>
          <w:shd w:val="clear" w:color="auto" w:fill="FFFFFF"/>
          <w:lang w:val="en-GB"/>
        </w:rPr>
        <w:t>,</w:t>
      </w:r>
      <w:r w:rsidR="00687397" w:rsidRPr="00FA6B55">
        <w:rPr>
          <w:rFonts w:ascii="Times New Roman" w:hAnsi="Times New Roman" w:cs="Times New Roman"/>
          <w:color w:val="202122"/>
          <w:sz w:val="24"/>
          <w:szCs w:val="24"/>
          <w:shd w:val="clear" w:color="auto" w:fill="FFFFFF"/>
          <w:lang w:val="en-GB"/>
        </w:rPr>
        <w:t xml:space="preserve"> the most important task is </w:t>
      </w:r>
      <w:r w:rsidR="00504005" w:rsidRPr="00FA6B55">
        <w:rPr>
          <w:rFonts w:ascii="Times New Roman" w:hAnsi="Times New Roman" w:cs="Times New Roman"/>
          <w:color w:val="202122"/>
          <w:sz w:val="24"/>
          <w:szCs w:val="24"/>
          <w:shd w:val="clear" w:color="auto" w:fill="FFFFFF"/>
          <w:lang w:val="en-GB"/>
        </w:rPr>
        <w:t xml:space="preserve">to develop productive forces – industry, agriculture, </w:t>
      </w:r>
      <w:r w:rsidRPr="00FA6B55">
        <w:rPr>
          <w:rFonts w:ascii="Times New Roman" w:hAnsi="Times New Roman" w:cs="Times New Roman"/>
          <w:color w:val="202122"/>
          <w:sz w:val="24"/>
          <w:szCs w:val="24"/>
          <w:shd w:val="clear" w:color="auto" w:fill="FFFFFF"/>
          <w:lang w:val="en-GB"/>
        </w:rPr>
        <w:t xml:space="preserve">commerce </w:t>
      </w:r>
      <w:r w:rsidR="00504005" w:rsidRPr="00FA6B55">
        <w:rPr>
          <w:rFonts w:ascii="Times New Roman" w:hAnsi="Times New Roman" w:cs="Times New Roman"/>
          <w:color w:val="202122"/>
          <w:sz w:val="24"/>
          <w:szCs w:val="24"/>
          <w:shd w:val="clear" w:color="auto" w:fill="FFFFFF"/>
          <w:lang w:val="en-GB"/>
        </w:rPr>
        <w:t>– to produce enough goods and wealth in order to improve people’s living standard</w:t>
      </w:r>
      <w:r w:rsidRPr="00FA6B55">
        <w:rPr>
          <w:rFonts w:ascii="Times New Roman" w:hAnsi="Times New Roman" w:cs="Times New Roman"/>
          <w:color w:val="202122"/>
          <w:sz w:val="24"/>
          <w:szCs w:val="24"/>
          <w:shd w:val="clear" w:color="auto" w:fill="FFFFFF"/>
          <w:lang w:val="en-GB"/>
        </w:rPr>
        <w:t>s</w:t>
      </w:r>
      <w:r w:rsidR="00504005" w:rsidRPr="00FA6B55">
        <w:rPr>
          <w:rFonts w:ascii="Times New Roman" w:hAnsi="Times New Roman" w:cs="Times New Roman"/>
          <w:color w:val="202122"/>
          <w:sz w:val="24"/>
          <w:szCs w:val="24"/>
          <w:shd w:val="clear" w:color="auto" w:fill="FFFFFF"/>
          <w:lang w:val="en-GB"/>
        </w:rPr>
        <w:t xml:space="preserve"> and lift </w:t>
      </w:r>
      <w:r w:rsidRPr="00FA6B55">
        <w:rPr>
          <w:rFonts w:ascii="Times New Roman" w:hAnsi="Times New Roman" w:cs="Times New Roman"/>
          <w:color w:val="202122"/>
          <w:sz w:val="24"/>
          <w:szCs w:val="24"/>
          <w:shd w:val="clear" w:color="auto" w:fill="FFFFFF"/>
          <w:lang w:val="en-GB"/>
        </w:rPr>
        <w:t xml:space="preserve">the </w:t>
      </w:r>
      <w:r w:rsidR="00504005" w:rsidRPr="00FA6B55">
        <w:rPr>
          <w:rFonts w:ascii="Times New Roman" w:hAnsi="Times New Roman" w:cs="Times New Roman"/>
          <w:color w:val="202122"/>
          <w:sz w:val="24"/>
          <w:szCs w:val="24"/>
          <w:shd w:val="clear" w:color="auto" w:fill="FFFFFF"/>
          <w:lang w:val="en-GB"/>
        </w:rPr>
        <w:t xml:space="preserve">Chinese population out of poverty. As Deng Xiaoping had programmed already in </w:t>
      </w:r>
      <w:r w:rsidRPr="00FA6B55">
        <w:rPr>
          <w:rFonts w:ascii="Times New Roman" w:hAnsi="Times New Roman" w:cs="Times New Roman"/>
          <w:color w:val="202122"/>
          <w:sz w:val="24"/>
          <w:szCs w:val="24"/>
          <w:shd w:val="clear" w:color="auto" w:fill="FFFFFF"/>
          <w:lang w:val="en-GB"/>
        </w:rPr>
        <w:t xml:space="preserve">the </w:t>
      </w:r>
      <w:r w:rsidR="00504005" w:rsidRPr="00FA6B55">
        <w:rPr>
          <w:rFonts w:ascii="Times New Roman" w:hAnsi="Times New Roman" w:cs="Times New Roman"/>
          <w:color w:val="202122"/>
          <w:sz w:val="24"/>
          <w:szCs w:val="24"/>
          <w:shd w:val="clear" w:color="auto" w:fill="FFFFFF"/>
          <w:lang w:val="en-GB"/>
        </w:rPr>
        <w:t>early 1980s: “</w:t>
      </w:r>
      <w:r w:rsidR="00504005" w:rsidRPr="00FA6B55">
        <w:rPr>
          <w:rFonts w:ascii="Times New Roman" w:hAnsi="Times New Roman" w:cs="Times New Roman"/>
          <w:color w:val="000000"/>
          <w:spacing w:val="4"/>
          <w:sz w:val="24"/>
          <w:szCs w:val="24"/>
          <w:lang w:val="en-GB"/>
        </w:rPr>
        <w:t xml:space="preserve">Therefore, the fundamental task for the socialist stage is to develop the productive forces. The superiority of the socialist system is demonstrated, in the final analysis, by faster and greater development of those forces than under the capitalist system. As they develop, the people’s material and cultural life will constantly improve. One of our shortcomings after the founding of the People’s </w:t>
      </w:r>
      <w:r w:rsidR="00504005" w:rsidRPr="00FA6B55">
        <w:rPr>
          <w:rFonts w:ascii="Times New Roman" w:hAnsi="Times New Roman" w:cs="Times New Roman"/>
          <w:color w:val="000000"/>
          <w:spacing w:val="4"/>
          <w:sz w:val="24"/>
          <w:szCs w:val="24"/>
          <w:lang w:val="en-GB"/>
        </w:rPr>
        <w:lastRenderedPageBreak/>
        <w:t xml:space="preserve">Republic was that we didn’t pay enough attention to developing the productive forces. Socialism means eliminating poverty. Pauperism is not </w:t>
      </w:r>
      <w:r w:rsidR="000D0747" w:rsidRPr="00FA6B55">
        <w:rPr>
          <w:rFonts w:ascii="Times New Roman" w:hAnsi="Times New Roman" w:cs="Times New Roman"/>
          <w:color w:val="000000"/>
          <w:spacing w:val="4"/>
          <w:sz w:val="24"/>
          <w:szCs w:val="24"/>
          <w:lang w:val="en-GB"/>
        </w:rPr>
        <w:t>socialism, still less communism</w:t>
      </w:r>
      <w:r w:rsidR="00504005" w:rsidRPr="00FA6B55">
        <w:rPr>
          <w:rFonts w:ascii="Times New Roman" w:hAnsi="Times New Roman" w:cs="Times New Roman"/>
          <w:color w:val="000000"/>
          <w:spacing w:val="4"/>
          <w:sz w:val="24"/>
          <w:szCs w:val="24"/>
          <w:lang w:val="en-GB"/>
        </w:rPr>
        <w:t>…</w:t>
      </w:r>
      <w:r w:rsidR="000D0747" w:rsidRPr="00FA6B55">
        <w:rPr>
          <w:rFonts w:ascii="Times New Roman" w:hAnsi="Times New Roman" w:cs="Times New Roman"/>
          <w:color w:val="000000"/>
          <w:spacing w:val="4"/>
          <w:sz w:val="24"/>
          <w:szCs w:val="24"/>
          <w:lang w:val="en-GB"/>
        </w:rPr>
        <w:t>”</w:t>
      </w:r>
      <w:r w:rsidR="000D0747" w:rsidRPr="00FA6B55">
        <w:rPr>
          <w:rStyle w:val="FootnoteReference"/>
          <w:rFonts w:ascii="Times New Roman" w:hAnsi="Times New Roman" w:cs="Times New Roman"/>
          <w:color w:val="000000"/>
          <w:spacing w:val="4"/>
          <w:sz w:val="24"/>
          <w:szCs w:val="24"/>
          <w:lang w:val="en-GB"/>
        </w:rPr>
        <w:footnoteReference w:id="33"/>
      </w:r>
      <w:r w:rsidR="00504005" w:rsidRPr="00FA6B55">
        <w:rPr>
          <w:rFonts w:ascii="Times New Roman" w:hAnsi="Times New Roman" w:cs="Times New Roman"/>
          <w:color w:val="202122"/>
          <w:sz w:val="24"/>
          <w:szCs w:val="24"/>
          <w:shd w:val="clear" w:color="auto" w:fill="FFFFFF"/>
          <w:lang w:val="en-GB"/>
        </w:rPr>
        <w:t xml:space="preserve"> </w:t>
      </w:r>
      <w:r w:rsidR="00A51863" w:rsidRPr="00FA6B55">
        <w:rPr>
          <w:rFonts w:ascii="Times New Roman" w:hAnsi="Times New Roman" w:cs="Times New Roman"/>
          <w:color w:val="202122"/>
          <w:sz w:val="24"/>
          <w:szCs w:val="24"/>
          <w:shd w:val="clear" w:color="auto" w:fill="FFFFFF"/>
          <w:lang w:val="en-GB"/>
        </w:rPr>
        <w:t>Deng</w:t>
      </w:r>
      <w:r w:rsidR="00504005" w:rsidRPr="00FA6B55">
        <w:rPr>
          <w:rFonts w:ascii="Times New Roman" w:hAnsi="Times New Roman" w:cs="Times New Roman"/>
          <w:color w:val="202122"/>
          <w:sz w:val="24"/>
          <w:szCs w:val="24"/>
          <w:shd w:val="clear" w:color="auto" w:fill="FFFFFF"/>
          <w:lang w:val="en-GB"/>
        </w:rPr>
        <w:t xml:space="preserve"> </w:t>
      </w:r>
      <w:r w:rsidR="00F40E28" w:rsidRPr="00FA6B55">
        <w:rPr>
          <w:rFonts w:ascii="Times New Roman" w:hAnsi="Times New Roman" w:cs="Times New Roman"/>
          <w:color w:val="202122"/>
          <w:sz w:val="24"/>
          <w:szCs w:val="24"/>
          <w:shd w:val="clear" w:color="auto" w:fill="FFFFFF"/>
          <w:lang w:val="en-GB"/>
        </w:rPr>
        <w:t xml:space="preserve">himself </w:t>
      </w:r>
      <w:r w:rsidR="00504005" w:rsidRPr="00FA6B55">
        <w:rPr>
          <w:rFonts w:ascii="Times New Roman" w:hAnsi="Times New Roman" w:cs="Times New Roman"/>
          <w:color w:val="202122"/>
          <w:sz w:val="24"/>
          <w:szCs w:val="24"/>
          <w:shd w:val="clear" w:color="auto" w:fill="FFFFFF"/>
          <w:lang w:val="en-GB"/>
        </w:rPr>
        <w:t xml:space="preserve">did not hesitate to use here </w:t>
      </w:r>
      <w:r w:rsidRPr="00FA6B55">
        <w:rPr>
          <w:rFonts w:ascii="Times New Roman" w:hAnsi="Times New Roman" w:cs="Times New Roman"/>
          <w:color w:val="202122"/>
          <w:sz w:val="24"/>
          <w:szCs w:val="24"/>
          <w:shd w:val="clear" w:color="auto" w:fill="FFFFFF"/>
          <w:lang w:val="en-GB"/>
        </w:rPr>
        <w:t xml:space="preserve">the </w:t>
      </w:r>
      <w:r w:rsidR="00504005" w:rsidRPr="00FA6B55">
        <w:rPr>
          <w:rFonts w:ascii="Times New Roman" w:hAnsi="Times New Roman" w:cs="Times New Roman"/>
          <w:color w:val="202122"/>
          <w:sz w:val="24"/>
          <w:szCs w:val="24"/>
          <w:shd w:val="clear" w:color="auto" w:fill="FFFFFF"/>
          <w:lang w:val="en-GB"/>
        </w:rPr>
        <w:t xml:space="preserve">completely </w:t>
      </w:r>
      <w:r w:rsidRPr="00FA6B55">
        <w:rPr>
          <w:rFonts w:ascii="Times New Roman" w:hAnsi="Times New Roman" w:cs="Times New Roman"/>
          <w:color w:val="202122"/>
          <w:sz w:val="24"/>
          <w:szCs w:val="24"/>
          <w:shd w:val="clear" w:color="auto" w:fill="FFFFFF"/>
          <w:lang w:val="en-GB"/>
        </w:rPr>
        <w:t xml:space="preserve">non-communist ancient Confucian concept of “moderate welfare” </w:t>
      </w:r>
      <w:r w:rsidR="00A51863" w:rsidRPr="00FA6B55">
        <w:rPr>
          <w:rFonts w:ascii="Times New Roman" w:hAnsi="Times New Roman" w:cs="Times New Roman"/>
          <w:color w:val="202122"/>
          <w:sz w:val="24"/>
          <w:szCs w:val="24"/>
          <w:shd w:val="clear" w:color="auto" w:fill="FFFFFF"/>
          <w:lang w:val="en-GB"/>
        </w:rPr>
        <w:t>(</w:t>
      </w:r>
      <w:r w:rsidR="00A51863" w:rsidRPr="00FA6B55">
        <w:rPr>
          <w:rFonts w:ascii="Times New Roman" w:hAnsi="Times New Roman" w:cs="Times New Roman"/>
          <w:color w:val="202122"/>
          <w:sz w:val="24"/>
          <w:szCs w:val="24"/>
          <w:shd w:val="clear" w:color="auto" w:fill="FFFFFF"/>
          <w:lang w:val="en-GB"/>
        </w:rPr>
        <w:t>小康</w:t>
      </w:r>
      <w:r w:rsidR="00A51863" w:rsidRPr="00FA6B55">
        <w:rPr>
          <w:rFonts w:ascii="Times New Roman" w:hAnsi="Times New Roman" w:cs="Times New Roman"/>
          <w:color w:val="202122"/>
          <w:sz w:val="24"/>
          <w:szCs w:val="24"/>
          <w:shd w:val="clear" w:color="auto" w:fill="FFFFFF"/>
          <w:lang w:val="en-GB"/>
        </w:rPr>
        <w:t xml:space="preserve"> </w:t>
      </w:r>
      <w:r w:rsidR="00A51863" w:rsidRPr="00FA6B55">
        <w:rPr>
          <w:rFonts w:ascii="Times New Roman" w:hAnsi="Times New Roman" w:cs="Times New Roman"/>
          <w:i/>
          <w:color w:val="202122"/>
          <w:sz w:val="24"/>
          <w:szCs w:val="24"/>
          <w:shd w:val="clear" w:color="auto" w:fill="FFFFFF"/>
          <w:lang w:val="en-GB"/>
        </w:rPr>
        <w:t>xiǎo kāng</w:t>
      </w:r>
      <w:r w:rsidR="00A51863" w:rsidRPr="00FA6B55">
        <w:rPr>
          <w:rFonts w:ascii="Times New Roman" w:hAnsi="Times New Roman" w:cs="Times New Roman"/>
          <w:color w:val="202122"/>
          <w:sz w:val="24"/>
          <w:szCs w:val="24"/>
          <w:shd w:val="clear" w:color="auto" w:fill="FFFFFF"/>
          <w:lang w:val="en-GB"/>
        </w:rPr>
        <w:t xml:space="preserve">) that should be </w:t>
      </w:r>
      <w:r w:rsidRPr="00FA6B55">
        <w:rPr>
          <w:rFonts w:ascii="Times New Roman" w:hAnsi="Times New Roman" w:cs="Times New Roman"/>
          <w:color w:val="202122"/>
          <w:sz w:val="24"/>
          <w:szCs w:val="24"/>
          <w:shd w:val="clear" w:color="auto" w:fill="FFFFFF"/>
          <w:lang w:val="en-GB"/>
        </w:rPr>
        <w:t xml:space="preserve">achieved </w:t>
      </w:r>
      <w:r w:rsidR="00A51863" w:rsidRPr="00FA6B55">
        <w:rPr>
          <w:rFonts w:ascii="Times New Roman" w:hAnsi="Times New Roman" w:cs="Times New Roman"/>
          <w:color w:val="202122"/>
          <w:sz w:val="24"/>
          <w:szCs w:val="24"/>
          <w:shd w:val="clear" w:color="auto" w:fill="FFFFFF"/>
          <w:lang w:val="en-GB"/>
        </w:rPr>
        <w:t xml:space="preserve">by the end of this initial stage of socialism. </w:t>
      </w:r>
      <w:r w:rsidRPr="00FA6B55">
        <w:rPr>
          <w:rFonts w:ascii="Times New Roman" w:hAnsi="Times New Roman" w:cs="Times New Roman"/>
          <w:color w:val="202122"/>
          <w:sz w:val="24"/>
          <w:szCs w:val="24"/>
          <w:shd w:val="clear" w:color="auto" w:fill="FFFFFF"/>
          <w:lang w:val="en-GB"/>
        </w:rPr>
        <w:t xml:space="preserve">In opinions of different communist leaders, the </w:t>
      </w:r>
      <w:r w:rsidR="009641DB" w:rsidRPr="00FA6B55">
        <w:rPr>
          <w:rFonts w:ascii="Times New Roman" w:hAnsi="Times New Roman" w:cs="Times New Roman"/>
          <w:color w:val="202122"/>
          <w:sz w:val="24"/>
          <w:szCs w:val="24"/>
          <w:shd w:val="clear" w:color="auto" w:fill="FFFFFF"/>
          <w:lang w:val="en-GB"/>
        </w:rPr>
        <w:t>period to complete this task</w:t>
      </w:r>
      <w:r w:rsidR="00A51863" w:rsidRPr="00FA6B55">
        <w:rPr>
          <w:rFonts w:ascii="Times New Roman" w:hAnsi="Times New Roman" w:cs="Times New Roman"/>
          <w:color w:val="202122"/>
          <w:sz w:val="24"/>
          <w:szCs w:val="24"/>
          <w:shd w:val="clear" w:color="auto" w:fill="FFFFFF"/>
          <w:lang w:val="en-GB"/>
        </w:rPr>
        <w:t xml:space="preserve"> differed from 20 years to 100 years.</w:t>
      </w:r>
    </w:p>
    <w:p w14:paraId="74BD64C9" w14:textId="2A0C6316" w:rsidR="00F40E28" w:rsidRPr="00FA6B55" w:rsidRDefault="00F40E28"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When the current leader Xi Jinping came to the power in 2012</w:t>
      </w:r>
      <w:r w:rsidR="00173BE4" w:rsidRPr="00FA6B55">
        <w:rPr>
          <w:rFonts w:ascii="Times New Roman" w:hAnsi="Times New Roman" w:cs="Times New Roman"/>
          <w:color w:val="202122"/>
          <w:sz w:val="24"/>
          <w:szCs w:val="24"/>
          <w:shd w:val="clear" w:color="auto" w:fill="FFFFFF"/>
          <w:lang w:val="en-GB"/>
        </w:rPr>
        <w:t>,</w:t>
      </w:r>
      <w:r w:rsidRPr="00FA6B55">
        <w:rPr>
          <w:rFonts w:ascii="Times New Roman" w:hAnsi="Times New Roman" w:cs="Times New Roman"/>
          <w:color w:val="202122"/>
          <w:sz w:val="24"/>
          <w:szCs w:val="24"/>
          <w:shd w:val="clear" w:color="auto" w:fill="FFFFFF"/>
          <w:lang w:val="en-GB"/>
        </w:rPr>
        <w:t xml:space="preserve"> he concretized the purpose </w:t>
      </w:r>
      <w:r w:rsidR="009641DB" w:rsidRPr="00FA6B55">
        <w:rPr>
          <w:rFonts w:ascii="Times New Roman" w:hAnsi="Times New Roman" w:cs="Times New Roman"/>
          <w:color w:val="202122"/>
          <w:sz w:val="24"/>
          <w:szCs w:val="24"/>
          <w:shd w:val="clear" w:color="auto" w:fill="FFFFFF"/>
          <w:lang w:val="en-GB"/>
        </w:rPr>
        <w:t xml:space="preserve">and timing </w:t>
      </w:r>
      <w:r w:rsidRPr="00FA6B55">
        <w:rPr>
          <w:rFonts w:ascii="Times New Roman" w:hAnsi="Times New Roman" w:cs="Times New Roman"/>
          <w:color w:val="202122"/>
          <w:sz w:val="24"/>
          <w:szCs w:val="24"/>
          <w:shd w:val="clear" w:color="auto" w:fill="FFFFFF"/>
          <w:lang w:val="en-GB"/>
        </w:rPr>
        <w:t xml:space="preserve">and </w:t>
      </w:r>
      <w:r w:rsidR="00173BE4" w:rsidRPr="00FA6B55">
        <w:rPr>
          <w:rFonts w:ascii="Times New Roman" w:hAnsi="Times New Roman" w:cs="Times New Roman"/>
          <w:color w:val="202122"/>
          <w:sz w:val="24"/>
          <w:szCs w:val="24"/>
          <w:shd w:val="clear" w:color="auto" w:fill="FFFFFF"/>
          <w:lang w:val="en-GB"/>
        </w:rPr>
        <w:t xml:space="preserve">formulated </w:t>
      </w:r>
      <w:r w:rsidRPr="00FA6B55">
        <w:rPr>
          <w:rFonts w:ascii="Times New Roman" w:hAnsi="Times New Roman" w:cs="Times New Roman"/>
          <w:color w:val="202122"/>
          <w:sz w:val="24"/>
          <w:szCs w:val="24"/>
          <w:shd w:val="clear" w:color="auto" w:fill="FFFFFF"/>
          <w:lang w:val="en-GB"/>
        </w:rPr>
        <w:t>“two centennial goals” or “two centenaries” (</w:t>
      </w:r>
      <w:r w:rsidRPr="00FA6B55">
        <w:rPr>
          <w:rFonts w:ascii="Times New Roman" w:hAnsi="Times New Roman" w:cs="Times New Roman"/>
          <w:color w:val="202122"/>
          <w:sz w:val="24"/>
          <w:szCs w:val="24"/>
          <w:shd w:val="clear" w:color="auto" w:fill="FFFFFF"/>
          <w:lang w:val="en-GB"/>
        </w:rPr>
        <w:t>两个一百年</w:t>
      </w:r>
      <w:r w:rsidRPr="00FA6B55">
        <w:rPr>
          <w:rFonts w:ascii="Times New Roman" w:hAnsi="Times New Roman" w:cs="Times New Roman"/>
          <w:color w:val="202122"/>
          <w:sz w:val="24"/>
          <w:szCs w:val="24"/>
          <w:shd w:val="clear" w:color="auto" w:fill="FFFFFF"/>
          <w:lang w:val="en-GB"/>
        </w:rPr>
        <w:t xml:space="preserve"> </w:t>
      </w:r>
      <w:r w:rsidRPr="00FA6B55">
        <w:rPr>
          <w:rFonts w:ascii="Times New Roman" w:hAnsi="Times New Roman" w:cs="Times New Roman"/>
          <w:i/>
          <w:sz w:val="24"/>
          <w:szCs w:val="24"/>
          <w:shd w:val="clear" w:color="auto" w:fill="FFFFFF"/>
          <w:lang w:val="en-GB"/>
        </w:rPr>
        <w:t>liǎng gè yī bǎi nián</w:t>
      </w:r>
      <w:r w:rsidRPr="00FA6B55">
        <w:rPr>
          <w:rFonts w:ascii="Times New Roman" w:hAnsi="Times New Roman" w:cs="Times New Roman"/>
          <w:color w:val="202122"/>
          <w:sz w:val="24"/>
          <w:szCs w:val="24"/>
          <w:shd w:val="clear" w:color="auto" w:fill="FFFFFF"/>
          <w:lang w:val="en-GB"/>
        </w:rPr>
        <w:t xml:space="preserve">). </w:t>
      </w:r>
      <w:r w:rsidR="009641DB" w:rsidRPr="00FA6B55">
        <w:rPr>
          <w:rFonts w:ascii="Times New Roman" w:hAnsi="Times New Roman" w:cs="Times New Roman"/>
          <w:color w:val="202122"/>
          <w:sz w:val="24"/>
          <w:szCs w:val="24"/>
          <w:shd w:val="clear" w:color="auto" w:fill="FFFFFF"/>
          <w:lang w:val="en-GB"/>
        </w:rPr>
        <w:t>The first was the centenary of founding of the Communist Party o</w:t>
      </w:r>
      <w:r w:rsidR="002538AC" w:rsidRPr="00FA6B55">
        <w:rPr>
          <w:rFonts w:ascii="Times New Roman" w:hAnsi="Times New Roman" w:cs="Times New Roman"/>
          <w:color w:val="202122"/>
          <w:sz w:val="24"/>
          <w:szCs w:val="24"/>
          <w:shd w:val="clear" w:color="auto" w:fill="FFFFFF"/>
          <w:lang w:val="en-GB"/>
        </w:rPr>
        <w:t>f</w:t>
      </w:r>
      <w:r w:rsidR="009641DB" w:rsidRPr="00FA6B55">
        <w:rPr>
          <w:rFonts w:ascii="Times New Roman" w:hAnsi="Times New Roman" w:cs="Times New Roman"/>
          <w:color w:val="202122"/>
          <w:sz w:val="24"/>
          <w:szCs w:val="24"/>
          <w:shd w:val="clear" w:color="auto" w:fill="FFFFFF"/>
          <w:lang w:val="en-GB"/>
        </w:rPr>
        <w:t xml:space="preserve"> China in 2021 when a full </w:t>
      </w:r>
      <w:r w:rsidR="009641DB" w:rsidRPr="00FA6B55">
        <w:rPr>
          <w:rFonts w:ascii="Times New Roman" w:hAnsi="Times New Roman" w:cs="Times New Roman"/>
          <w:i/>
          <w:iCs/>
          <w:color w:val="202122"/>
          <w:sz w:val="24"/>
          <w:szCs w:val="24"/>
          <w:shd w:val="clear" w:color="auto" w:fill="FFFFFF"/>
          <w:lang w:val="en-GB"/>
        </w:rPr>
        <w:t>xiaokang</w:t>
      </w:r>
      <w:r w:rsidR="009641DB" w:rsidRPr="00FA6B55">
        <w:rPr>
          <w:rFonts w:ascii="Times New Roman" w:hAnsi="Times New Roman" w:cs="Times New Roman"/>
          <w:color w:val="202122"/>
          <w:sz w:val="24"/>
          <w:szCs w:val="24"/>
          <w:shd w:val="clear" w:color="auto" w:fill="FFFFFF"/>
          <w:lang w:val="en-GB"/>
        </w:rPr>
        <w:t xml:space="preserve"> </w:t>
      </w:r>
      <w:r w:rsidR="00173BE4" w:rsidRPr="00FA6B55">
        <w:rPr>
          <w:rFonts w:ascii="Times New Roman" w:hAnsi="Times New Roman" w:cs="Times New Roman"/>
          <w:color w:val="202122"/>
          <w:sz w:val="24"/>
          <w:szCs w:val="24"/>
          <w:shd w:val="clear" w:color="auto" w:fill="FFFFFF"/>
          <w:lang w:val="en-GB"/>
        </w:rPr>
        <w:t xml:space="preserve">(moderate wellbeing) </w:t>
      </w:r>
      <w:r w:rsidR="009641DB" w:rsidRPr="00FA6B55">
        <w:rPr>
          <w:rFonts w:ascii="Times New Roman" w:hAnsi="Times New Roman" w:cs="Times New Roman"/>
          <w:color w:val="202122"/>
          <w:sz w:val="24"/>
          <w:szCs w:val="24"/>
          <w:shd w:val="clear" w:color="auto" w:fill="FFFFFF"/>
          <w:lang w:val="en-GB"/>
        </w:rPr>
        <w:t xml:space="preserve">society would have been achieved. The party outlined it in quantitative terms: doubling of the 2010 per capita income figures. In his anniversary speech, Xi Jinping declared </w:t>
      </w:r>
      <w:r w:rsidR="008D0885" w:rsidRPr="00FA6B55">
        <w:rPr>
          <w:rFonts w:ascii="Times New Roman" w:hAnsi="Times New Roman" w:cs="Times New Roman"/>
          <w:color w:val="202122"/>
          <w:sz w:val="24"/>
          <w:szCs w:val="24"/>
          <w:shd w:val="clear" w:color="auto" w:fill="FFFFFF"/>
          <w:lang w:val="en-GB"/>
        </w:rPr>
        <w:t>the goal</w:t>
      </w:r>
      <w:r w:rsidR="009641DB" w:rsidRPr="00FA6B55">
        <w:rPr>
          <w:rFonts w:ascii="Times New Roman" w:hAnsi="Times New Roman" w:cs="Times New Roman"/>
          <w:color w:val="202122"/>
          <w:sz w:val="24"/>
          <w:szCs w:val="24"/>
          <w:shd w:val="clear" w:color="auto" w:fill="FFFFFF"/>
          <w:lang w:val="en-GB"/>
        </w:rPr>
        <w:t xml:space="preserve"> fulfilled: “</w:t>
      </w:r>
      <w:r w:rsidR="003F1225" w:rsidRPr="00FA6B55">
        <w:rPr>
          <w:rFonts w:ascii="Times New Roman" w:hAnsi="Times New Roman" w:cs="Times New Roman"/>
          <w:color w:val="333333"/>
          <w:sz w:val="24"/>
          <w:szCs w:val="24"/>
          <w:shd w:val="clear" w:color="auto" w:fill="FFFFFF"/>
          <w:lang w:val="en-GB"/>
        </w:rPr>
        <w:t xml:space="preserve">Following the Party's 18th National Congress [in November 2012 when Xi was appointed </w:t>
      </w:r>
      <w:r w:rsidR="00173BE4" w:rsidRPr="00FA6B55">
        <w:rPr>
          <w:rFonts w:ascii="Times New Roman" w:hAnsi="Times New Roman" w:cs="Times New Roman"/>
          <w:color w:val="333333"/>
          <w:sz w:val="24"/>
          <w:szCs w:val="24"/>
          <w:shd w:val="clear" w:color="auto" w:fill="FFFFFF"/>
          <w:lang w:val="en-GB"/>
        </w:rPr>
        <w:t xml:space="preserve">to </w:t>
      </w:r>
      <w:r w:rsidR="003F1225" w:rsidRPr="00FA6B55">
        <w:rPr>
          <w:rFonts w:ascii="Times New Roman" w:hAnsi="Times New Roman" w:cs="Times New Roman"/>
          <w:color w:val="333333"/>
          <w:sz w:val="24"/>
          <w:szCs w:val="24"/>
          <w:shd w:val="clear" w:color="auto" w:fill="FFFFFF"/>
          <w:lang w:val="en-GB"/>
        </w:rPr>
        <w:t>the post of CCP’s secretary general – M.L.], socialism with Chinese characteristics entered a new era. In this new era, we have upheld and strengthened the Party's overall leadership, ensured coordinated implementation of the five-sphere integrated plan and the four-pronged comprehensive strategy, upheld and improved the system of socialism with Chinese characteristics, modernized China's system and capacity for governance, remained committed to exercising rule-based governance over the Party, and developed a sound system of intraparty regulations. We have overcome a long list of major risks and challenges, fulfilled the first centenary goal, and set out strategic steps for achieving the second centenary goal. All the historic achievements and changes in the cause of the Party and the country have provided the cause of national rejuvenation with more robust institutions, stronger material foundations, and a source of inspiration for taking greater initiative.</w:t>
      </w:r>
      <w:r w:rsidR="00510BAC" w:rsidRPr="00FA6B55">
        <w:rPr>
          <w:rFonts w:ascii="Times New Roman" w:hAnsi="Times New Roman" w:cs="Times New Roman"/>
          <w:color w:val="333333"/>
          <w:sz w:val="24"/>
          <w:szCs w:val="24"/>
          <w:shd w:val="clear" w:color="auto" w:fill="FFFFFF"/>
          <w:lang w:val="en-GB"/>
        </w:rPr>
        <w:t>”</w:t>
      </w:r>
      <w:r w:rsidR="00510BAC" w:rsidRPr="00FA6B55">
        <w:rPr>
          <w:rStyle w:val="FootnoteReference"/>
          <w:rFonts w:ascii="Times New Roman" w:hAnsi="Times New Roman" w:cs="Times New Roman"/>
          <w:color w:val="333333"/>
          <w:sz w:val="24"/>
          <w:szCs w:val="24"/>
          <w:shd w:val="clear" w:color="auto" w:fill="FFFFFF"/>
          <w:lang w:val="en-GB"/>
        </w:rPr>
        <w:footnoteReference w:id="34"/>
      </w:r>
    </w:p>
    <w:p w14:paraId="20D0715A" w14:textId="77777777" w:rsidR="009B273B" w:rsidRPr="00FA6B55" w:rsidRDefault="009B273B"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333333"/>
          <w:sz w:val="24"/>
          <w:szCs w:val="24"/>
          <w:shd w:val="clear" w:color="auto" w:fill="FFFFFF"/>
          <w:lang w:val="en-GB"/>
        </w:rPr>
        <w:t xml:space="preserve">The second centenary is that of founding of the People’s Republic of China in 2049. By that time, </w:t>
      </w:r>
      <w:r w:rsidRPr="00FA6B55">
        <w:rPr>
          <w:rFonts w:ascii="Times New Roman" w:hAnsi="Times New Roman" w:cs="Times New Roman"/>
          <w:color w:val="202122"/>
          <w:sz w:val="24"/>
          <w:szCs w:val="24"/>
          <w:shd w:val="clear" w:color="auto" w:fill="FFFFFF"/>
          <w:lang w:val="en-GB"/>
        </w:rPr>
        <w:t>China will have become a "strong, democratic, civilized, harmonious, and modern socialist country."</w:t>
      </w:r>
    </w:p>
    <w:p w14:paraId="779946C2" w14:textId="4AA87B32" w:rsidR="003713EA" w:rsidRPr="00FA6B55" w:rsidRDefault="00173BE4"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lastRenderedPageBreak/>
        <w:t xml:space="preserve">At least partly, the </w:t>
      </w:r>
      <w:r w:rsidR="003713EA" w:rsidRPr="00FA6B55">
        <w:rPr>
          <w:rFonts w:ascii="Times New Roman" w:hAnsi="Times New Roman" w:cs="Times New Roman"/>
          <w:color w:val="202122"/>
          <w:sz w:val="24"/>
          <w:szCs w:val="24"/>
          <w:shd w:val="clear" w:color="auto" w:fill="FFFFFF"/>
          <w:lang w:val="en-GB"/>
        </w:rPr>
        <w:t>West, naively believed that</w:t>
      </w:r>
      <w:r w:rsidRPr="00FA6B55">
        <w:rPr>
          <w:rFonts w:ascii="Times New Roman" w:hAnsi="Times New Roman" w:cs="Times New Roman"/>
          <w:color w:val="202122"/>
          <w:sz w:val="24"/>
          <w:szCs w:val="24"/>
          <w:shd w:val="clear" w:color="auto" w:fill="FFFFFF"/>
          <w:lang w:val="en-GB"/>
        </w:rPr>
        <w:t>,</w:t>
      </w:r>
      <w:r w:rsidR="003713EA" w:rsidRPr="00FA6B55">
        <w:rPr>
          <w:rFonts w:ascii="Times New Roman" w:hAnsi="Times New Roman" w:cs="Times New Roman"/>
          <w:color w:val="202122"/>
          <w:sz w:val="24"/>
          <w:szCs w:val="24"/>
          <w:shd w:val="clear" w:color="auto" w:fill="FFFFFF"/>
          <w:lang w:val="en-GB"/>
        </w:rPr>
        <w:t xml:space="preserve"> with </w:t>
      </w:r>
      <w:r w:rsidRPr="00FA6B55">
        <w:rPr>
          <w:rFonts w:ascii="Times New Roman" w:hAnsi="Times New Roman" w:cs="Times New Roman"/>
          <w:color w:val="202122"/>
          <w:sz w:val="24"/>
          <w:szCs w:val="24"/>
          <w:shd w:val="clear" w:color="auto" w:fill="FFFFFF"/>
          <w:lang w:val="en-GB"/>
        </w:rPr>
        <w:t xml:space="preserve">the </w:t>
      </w:r>
      <w:r w:rsidR="003713EA" w:rsidRPr="00FA6B55">
        <w:rPr>
          <w:rFonts w:ascii="Times New Roman" w:hAnsi="Times New Roman" w:cs="Times New Roman"/>
          <w:color w:val="202122"/>
          <w:sz w:val="24"/>
          <w:szCs w:val="24"/>
          <w:shd w:val="clear" w:color="auto" w:fill="FFFFFF"/>
          <w:lang w:val="en-GB"/>
        </w:rPr>
        <w:t>new economic policy</w:t>
      </w:r>
      <w:r w:rsidRPr="00FA6B55">
        <w:rPr>
          <w:rFonts w:ascii="Times New Roman" w:hAnsi="Times New Roman" w:cs="Times New Roman"/>
          <w:color w:val="202122"/>
          <w:sz w:val="24"/>
          <w:szCs w:val="24"/>
          <w:shd w:val="clear" w:color="auto" w:fill="FFFFFF"/>
          <w:lang w:val="en-GB"/>
        </w:rPr>
        <w:t>, the</w:t>
      </w:r>
      <w:r w:rsidR="003713EA" w:rsidRPr="00FA6B55">
        <w:rPr>
          <w:rFonts w:ascii="Times New Roman" w:hAnsi="Times New Roman" w:cs="Times New Roman"/>
          <w:color w:val="202122"/>
          <w:sz w:val="24"/>
          <w:szCs w:val="24"/>
          <w:shd w:val="clear" w:color="auto" w:fill="FFFFFF"/>
          <w:lang w:val="en-GB"/>
        </w:rPr>
        <w:t xml:space="preserve"> time of Marxism-Leninism </w:t>
      </w:r>
      <w:r w:rsidRPr="00FA6B55">
        <w:rPr>
          <w:rFonts w:ascii="Times New Roman" w:hAnsi="Times New Roman" w:cs="Times New Roman"/>
          <w:color w:val="202122"/>
          <w:sz w:val="24"/>
          <w:szCs w:val="24"/>
          <w:shd w:val="clear" w:color="auto" w:fill="FFFFFF"/>
          <w:lang w:val="en-GB"/>
        </w:rPr>
        <w:t xml:space="preserve">in China </w:t>
      </w:r>
      <w:r w:rsidR="003713EA" w:rsidRPr="00FA6B55">
        <w:rPr>
          <w:rFonts w:ascii="Times New Roman" w:hAnsi="Times New Roman" w:cs="Times New Roman"/>
          <w:color w:val="202122"/>
          <w:sz w:val="24"/>
          <w:szCs w:val="24"/>
          <w:shd w:val="clear" w:color="auto" w:fill="FFFFFF"/>
          <w:lang w:val="en-GB"/>
        </w:rPr>
        <w:t>is over</w:t>
      </w:r>
      <w:r w:rsidRPr="00FA6B55">
        <w:rPr>
          <w:rFonts w:ascii="Times New Roman" w:hAnsi="Times New Roman" w:cs="Times New Roman"/>
          <w:color w:val="202122"/>
          <w:sz w:val="24"/>
          <w:szCs w:val="24"/>
          <w:shd w:val="clear" w:color="auto" w:fill="FFFFFF"/>
          <w:lang w:val="en-GB"/>
        </w:rPr>
        <w:t>,</w:t>
      </w:r>
      <w:r w:rsidR="003713EA" w:rsidRPr="00FA6B55">
        <w:rPr>
          <w:rFonts w:ascii="Times New Roman" w:hAnsi="Times New Roman" w:cs="Times New Roman"/>
          <w:color w:val="202122"/>
          <w:sz w:val="24"/>
          <w:szCs w:val="24"/>
          <w:shd w:val="clear" w:color="auto" w:fill="FFFFFF"/>
          <w:lang w:val="en-GB"/>
        </w:rPr>
        <w:t xml:space="preserve"> and “</w:t>
      </w:r>
      <w:r w:rsidRPr="00FA6B55">
        <w:rPr>
          <w:rFonts w:ascii="Times New Roman" w:hAnsi="Times New Roman" w:cs="Times New Roman"/>
          <w:color w:val="202122"/>
          <w:sz w:val="24"/>
          <w:szCs w:val="24"/>
          <w:shd w:val="clear" w:color="auto" w:fill="FFFFFF"/>
          <w:lang w:val="en-GB"/>
        </w:rPr>
        <w:t xml:space="preserve">socialism </w:t>
      </w:r>
      <w:r w:rsidR="003713EA" w:rsidRPr="00FA6B55">
        <w:rPr>
          <w:rFonts w:ascii="Times New Roman" w:hAnsi="Times New Roman" w:cs="Times New Roman"/>
          <w:color w:val="202122"/>
          <w:sz w:val="24"/>
          <w:szCs w:val="24"/>
          <w:shd w:val="clear" w:color="auto" w:fill="FFFFFF"/>
          <w:lang w:val="en-GB"/>
        </w:rPr>
        <w:t xml:space="preserve">with Chinese characteristics” is a mere </w:t>
      </w:r>
      <w:r w:rsidRPr="00FA6B55">
        <w:rPr>
          <w:rFonts w:ascii="Times New Roman" w:hAnsi="Times New Roman" w:cs="Times New Roman"/>
          <w:color w:val="202122"/>
          <w:sz w:val="24"/>
          <w:szCs w:val="24"/>
          <w:shd w:val="clear" w:color="auto" w:fill="FFFFFF"/>
          <w:lang w:val="en-GB"/>
        </w:rPr>
        <w:t xml:space="preserve">disguise </w:t>
      </w:r>
      <w:r w:rsidR="00F03565" w:rsidRPr="00FA6B55">
        <w:rPr>
          <w:rFonts w:ascii="Times New Roman" w:hAnsi="Times New Roman" w:cs="Times New Roman"/>
          <w:color w:val="202122"/>
          <w:sz w:val="24"/>
          <w:szCs w:val="24"/>
          <w:shd w:val="clear" w:color="auto" w:fill="FFFFFF"/>
          <w:lang w:val="en-GB"/>
        </w:rPr>
        <w:t xml:space="preserve">of China’s new way. </w:t>
      </w:r>
      <w:r w:rsidR="0022680C" w:rsidRPr="00FA6B55">
        <w:rPr>
          <w:rFonts w:ascii="Times New Roman" w:hAnsi="Times New Roman" w:cs="Times New Roman"/>
          <w:color w:val="202122"/>
          <w:sz w:val="24"/>
          <w:szCs w:val="24"/>
          <w:shd w:val="clear" w:color="auto" w:fill="FFFFFF"/>
          <w:lang w:val="en-GB"/>
        </w:rPr>
        <w:t xml:space="preserve">It opened </w:t>
      </w:r>
      <w:r w:rsidR="00456C51" w:rsidRPr="00FA6B55">
        <w:rPr>
          <w:rFonts w:ascii="Times New Roman" w:hAnsi="Times New Roman" w:cs="Times New Roman"/>
          <w:color w:val="202122"/>
          <w:sz w:val="24"/>
          <w:szCs w:val="24"/>
          <w:shd w:val="clear" w:color="auto" w:fill="FFFFFF"/>
          <w:lang w:val="en-GB"/>
        </w:rPr>
        <w:t xml:space="preserve">the doors of WTO </w:t>
      </w:r>
      <w:r w:rsidR="0022680C" w:rsidRPr="00FA6B55">
        <w:rPr>
          <w:rFonts w:ascii="Times New Roman" w:hAnsi="Times New Roman" w:cs="Times New Roman"/>
          <w:color w:val="202122"/>
          <w:sz w:val="24"/>
          <w:szCs w:val="24"/>
          <w:shd w:val="clear" w:color="auto" w:fill="FFFFFF"/>
          <w:lang w:val="en-GB"/>
        </w:rPr>
        <w:t>for China</w:t>
      </w:r>
      <w:r w:rsidR="00456C51" w:rsidRPr="00FA6B55">
        <w:rPr>
          <w:rFonts w:ascii="Times New Roman" w:hAnsi="Times New Roman" w:cs="Times New Roman"/>
          <w:color w:val="202122"/>
          <w:sz w:val="24"/>
          <w:szCs w:val="24"/>
          <w:shd w:val="clear" w:color="auto" w:fill="FFFFFF"/>
          <w:lang w:val="en-GB"/>
        </w:rPr>
        <w:t>,</w:t>
      </w:r>
      <w:r w:rsidR="0022680C" w:rsidRPr="00FA6B55">
        <w:rPr>
          <w:rFonts w:ascii="Times New Roman" w:hAnsi="Times New Roman" w:cs="Times New Roman"/>
          <w:color w:val="202122"/>
          <w:sz w:val="24"/>
          <w:szCs w:val="24"/>
          <w:shd w:val="clear" w:color="auto" w:fill="FFFFFF"/>
          <w:lang w:val="en-GB"/>
        </w:rPr>
        <w:t xml:space="preserve"> and it was taken as a “normal” market economy country. </w:t>
      </w:r>
      <w:r w:rsidR="00456C51" w:rsidRPr="00FA6B55">
        <w:rPr>
          <w:rFonts w:ascii="Times New Roman" w:hAnsi="Times New Roman" w:cs="Times New Roman"/>
          <w:color w:val="202122"/>
          <w:sz w:val="24"/>
          <w:szCs w:val="24"/>
          <w:shd w:val="clear" w:color="auto" w:fill="FFFFFF"/>
          <w:lang w:val="en-GB"/>
        </w:rPr>
        <w:t xml:space="preserve">This </w:t>
      </w:r>
      <w:r w:rsidR="00F03565" w:rsidRPr="00FA6B55">
        <w:rPr>
          <w:rFonts w:ascii="Times New Roman" w:hAnsi="Times New Roman" w:cs="Times New Roman"/>
          <w:color w:val="202122"/>
          <w:sz w:val="24"/>
          <w:szCs w:val="24"/>
          <w:shd w:val="clear" w:color="auto" w:fill="FFFFFF"/>
          <w:lang w:val="en-GB"/>
        </w:rPr>
        <w:t>is a brilliant example how well this strategic narrative worked</w:t>
      </w:r>
      <w:r w:rsidR="00456C51" w:rsidRPr="00FA6B55">
        <w:rPr>
          <w:rFonts w:ascii="Times New Roman" w:hAnsi="Times New Roman" w:cs="Times New Roman"/>
          <w:color w:val="202122"/>
          <w:sz w:val="24"/>
          <w:szCs w:val="24"/>
          <w:shd w:val="clear" w:color="auto" w:fill="FFFFFF"/>
          <w:lang w:val="en-GB"/>
        </w:rPr>
        <w:t>,</w:t>
      </w:r>
      <w:r w:rsidR="00392332" w:rsidRPr="00FA6B55">
        <w:rPr>
          <w:rFonts w:ascii="Times New Roman" w:hAnsi="Times New Roman" w:cs="Times New Roman"/>
          <w:color w:val="202122"/>
          <w:sz w:val="24"/>
          <w:szCs w:val="24"/>
          <w:shd w:val="clear" w:color="auto" w:fill="FFFFFF"/>
          <w:lang w:val="en-GB"/>
        </w:rPr>
        <w:t xml:space="preserve"> and how differently it has been understood and interpreted in China and outside China.</w:t>
      </w:r>
    </w:p>
    <w:p w14:paraId="4E3C821A" w14:textId="63E3E3FF" w:rsidR="004A7EF3" w:rsidRPr="00FA6B55" w:rsidRDefault="00392332" w:rsidP="00C21781">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In their basic formulations</w:t>
      </w:r>
      <w:r w:rsidR="00F03565" w:rsidRPr="00FA6B55">
        <w:rPr>
          <w:rFonts w:ascii="Times New Roman" w:hAnsi="Times New Roman" w:cs="Times New Roman"/>
          <w:color w:val="202122"/>
          <w:sz w:val="24"/>
          <w:szCs w:val="24"/>
          <w:shd w:val="clear" w:color="auto" w:fill="FFFFFF"/>
          <w:lang w:val="en-GB"/>
        </w:rPr>
        <w:t xml:space="preserve">, Chinese communist leadership has never </w:t>
      </w:r>
      <w:r w:rsidR="00456C51" w:rsidRPr="00FA6B55">
        <w:rPr>
          <w:rFonts w:ascii="Times New Roman" w:hAnsi="Times New Roman" w:cs="Times New Roman"/>
          <w:color w:val="202122"/>
          <w:sz w:val="24"/>
          <w:szCs w:val="24"/>
          <w:shd w:val="clear" w:color="auto" w:fill="FFFFFF"/>
          <w:lang w:val="en-GB"/>
        </w:rPr>
        <w:t>hidden</w:t>
      </w:r>
      <w:r w:rsidR="00F03565" w:rsidRPr="00FA6B55">
        <w:rPr>
          <w:rFonts w:ascii="Times New Roman" w:hAnsi="Times New Roman" w:cs="Times New Roman"/>
          <w:color w:val="202122"/>
          <w:sz w:val="24"/>
          <w:szCs w:val="24"/>
          <w:shd w:val="clear" w:color="auto" w:fill="FFFFFF"/>
          <w:lang w:val="en-GB"/>
        </w:rPr>
        <w:t xml:space="preserve"> that they have no slightest thought to deviate from the Marxist-Leninist way. Introducing “</w:t>
      </w:r>
      <w:r w:rsidR="00456C51" w:rsidRPr="00FA6B55">
        <w:rPr>
          <w:rFonts w:ascii="Times New Roman" w:hAnsi="Times New Roman" w:cs="Times New Roman"/>
          <w:color w:val="202122"/>
          <w:sz w:val="24"/>
          <w:szCs w:val="24"/>
          <w:shd w:val="clear" w:color="auto" w:fill="FFFFFF"/>
          <w:lang w:val="en-GB"/>
        </w:rPr>
        <w:t xml:space="preserve">socialism </w:t>
      </w:r>
      <w:r w:rsidR="00F03565" w:rsidRPr="00FA6B55">
        <w:rPr>
          <w:rFonts w:ascii="Times New Roman" w:hAnsi="Times New Roman" w:cs="Times New Roman"/>
          <w:color w:val="202122"/>
          <w:sz w:val="24"/>
          <w:szCs w:val="24"/>
          <w:shd w:val="clear" w:color="auto" w:fill="FFFFFF"/>
          <w:lang w:val="en-GB"/>
        </w:rPr>
        <w:t>with Chinese characteristic</w:t>
      </w:r>
      <w:r w:rsidR="00456C51" w:rsidRPr="00FA6B55">
        <w:rPr>
          <w:rFonts w:ascii="Times New Roman" w:hAnsi="Times New Roman" w:cs="Times New Roman"/>
          <w:color w:val="202122"/>
          <w:sz w:val="24"/>
          <w:szCs w:val="24"/>
          <w:shd w:val="clear" w:color="auto" w:fill="FFFFFF"/>
          <w:lang w:val="en-GB"/>
        </w:rPr>
        <w:t>s</w:t>
      </w:r>
      <w:r w:rsidR="00F03565" w:rsidRPr="00FA6B55">
        <w:rPr>
          <w:rFonts w:ascii="Times New Roman" w:hAnsi="Times New Roman" w:cs="Times New Roman"/>
          <w:color w:val="202122"/>
          <w:sz w:val="24"/>
          <w:szCs w:val="24"/>
          <w:shd w:val="clear" w:color="auto" w:fill="FFFFFF"/>
          <w:lang w:val="en-GB"/>
        </w:rPr>
        <w:t xml:space="preserve">” meant changing </w:t>
      </w:r>
      <w:r w:rsidR="00456C51" w:rsidRPr="00FA6B55">
        <w:rPr>
          <w:rFonts w:ascii="Times New Roman" w:hAnsi="Times New Roman" w:cs="Times New Roman"/>
          <w:color w:val="202122"/>
          <w:sz w:val="24"/>
          <w:szCs w:val="24"/>
          <w:shd w:val="clear" w:color="auto" w:fill="FFFFFF"/>
          <w:lang w:val="en-GB"/>
        </w:rPr>
        <w:t xml:space="preserve">the </w:t>
      </w:r>
      <w:r w:rsidR="00F03565" w:rsidRPr="00FA6B55">
        <w:rPr>
          <w:rFonts w:ascii="Times New Roman" w:hAnsi="Times New Roman" w:cs="Times New Roman"/>
          <w:color w:val="202122"/>
          <w:sz w:val="24"/>
          <w:szCs w:val="24"/>
          <w:shd w:val="clear" w:color="auto" w:fill="FFFFFF"/>
          <w:lang w:val="en-GB"/>
        </w:rPr>
        <w:t>tactics but not the core principles of socialism</w:t>
      </w:r>
      <w:r w:rsidRPr="00FA6B55">
        <w:rPr>
          <w:rFonts w:ascii="Times New Roman" w:hAnsi="Times New Roman" w:cs="Times New Roman"/>
          <w:color w:val="202122"/>
          <w:sz w:val="24"/>
          <w:szCs w:val="24"/>
          <w:shd w:val="clear" w:color="auto" w:fill="FFFFFF"/>
          <w:lang w:val="en-GB"/>
        </w:rPr>
        <w:t xml:space="preserve"> and cementing the Communist Party’s absolute power</w:t>
      </w:r>
      <w:r w:rsidR="00F03565" w:rsidRPr="00FA6B55">
        <w:rPr>
          <w:rFonts w:ascii="Times New Roman" w:hAnsi="Times New Roman" w:cs="Times New Roman"/>
          <w:color w:val="202122"/>
          <w:sz w:val="24"/>
          <w:szCs w:val="24"/>
          <w:shd w:val="clear" w:color="auto" w:fill="FFFFFF"/>
          <w:lang w:val="en-GB"/>
        </w:rPr>
        <w:t>.</w:t>
      </w:r>
      <w:r w:rsidR="004A7EF3" w:rsidRPr="00FA6B55">
        <w:rPr>
          <w:rFonts w:ascii="Times New Roman" w:hAnsi="Times New Roman" w:cs="Times New Roman"/>
          <w:color w:val="202122"/>
          <w:sz w:val="24"/>
          <w:szCs w:val="24"/>
          <w:shd w:val="clear" w:color="auto" w:fill="FFFFFF"/>
          <w:lang w:val="en-GB"/>
        </w:rPr>
        <w:t xml:space="preserve"> It was represented as Marxism-Leninism adapted to Chinese circumstances and specific time periods, consisting of </w:t>
      </w:r>
      <w:r w:rsidR="00456C51" w:rsidRPr="00FA6B55">
        <w:rPr>
          <w:rFonts w:ascii="Times New Roman" w:hAnsi="Times New Roman" w:cs="Times New Roman"/>
          <w:color w:val="202122"/>
          <w:sz w:val="24"/>
          <w:szCs w:val="24"/>
          <w:shd w:val="clear" w:color="auto" w:fill="FFFFFF"/>
          <w:lang w:val="en-GB"/>
        </w:rPr>
        <w:t xml:space="preserve">the </w:t>
      </w:r>
      <w:r w:rsidR="004A7EF3" w:rsidRPr="00FA6B55">
        <w:rPr>
          <w:rFonts w:ascii="Times New Roman" w:hAnsi="Times New Roman" w:cs="Times New Roman"/>
          <w:color w:val="202122"/>
          <w:sz w:val="24"/>
          <w:szCs w:val="24"/>
          <w:shd w:val="clear" w:color="auto" w:fill="FFFFFF"/>
          <w:lang w:val="en-GB"/>
        </w:rPr>
        <w:t>Deng Xiaoping Theory (1980s), Three Represents (1990s by Jiang Zemin), Scientific Outlook on Development (2000s by Hu Jintao), and Xi Jinping</w:t>
      </w:r>
      <w:r w:rsidR="00456C51" w:rsidRPr="00FA6B55">
        <w:rPr>
          <w:rFonts w:ascii="Times New Roman" w:hAnsi="Times New Roman" w:cs="Times New Roman"/>
          <w:color w:val="202122"/>
          <w:sz w:val="24"/>
          <w:szCs w:val="24"/>
          <w:shd w:val="clear" w:color="auto" w:fill="FFFFFF"/>
          <w:lang w:val="en-GB"/>
        </w:rPr>
        <w:t>’s</w:t>
      </w:r>
      <w:r w:rsidR="004A7EF3" w:rsidRPr="00FA6B55">
        <w:rPr>
          <w:rFonts w:ascii="Times New Roman" w:hAnsi="Times New Roman" w:cs="Times New Roman"/>
          <w:color w:val="202122"/>
          <w:sz w:val="24"/>
          <w:szCs w:val="24"/>
          <w:shd w:val="clear" w:color="auto" w:fill="FFFFFF"/>
          <w:lang w:val="en-GB"/>
        </w:rPr>
        <w:t xml:space="preserve"> Thought</w:t>
      </w:r>
      <w:r w:rsidR="00456C51" w:rsidRPr="00FA6B55">
        <w:rPr>
          <w:rFonts w:ascii="Times New Roman" w:hAnsi="Times New Roman" w:cs="Times New Roman"/>
          <w:color w:val="202122"/>
          <w:sz w:val="24"/>
          <w:szCs w:val="24"/>
          <w:shd w:val="clear" w:color="auto" w:fill="FFFFFF"/>
          <w:lang w:val="en-GB"/>
        </w:rPr>
        <w:t>s</w:t>
      </w:r>
      <w:r w:rsidR="004A7EF3" w:rsidRPr="00FA6B55">
        <w:rPr>
          <w:rFonts w:ascii="Times New Roman" w:hAnsi="Times New Roman" w:cs="Times New Roman"/>
          <w:color w:val="202122"/>
          <w:sz w:val="24"/>
          <w:szCs w:val="24"/>
          <w:shd w:val="clear" w:color="auto" w:fill="FFFFFF"/>
          <w:lang w:val="en-GB"/>
        </w:rPr>
        <w:t xml:space="preserve"> on Socialism with Chinese Characteristic</w:t>
      </w:r>
      <w:r w:rsidR="00EF0147" w:rsidRPr="00FA6B55">
        <w:rPr>
          <w:rFonts w:ascii="Times New Roman" w:hAnsi="Times New Roman" w:cs="Times New Roman"/>
          <w:color w:val="202122"/>
          <w:sz w:val="24"/>
          <w:szCs w:val="24"/>
          <w:shd w:val="clear" w:color="auto" w:fill="FFFFFF"/>
          <w:lang w:val="en-GB"/>
        </w:rPr>
        <w:t xml:space="preserve">s for New Era (2010s up to now). The latter was formulated in 14 points </w:t>
      </w:r>
      <w:r w:rsidR="00456C51" w:rsidRPr="00FA6B55">
        <w:rPr>
          <w:rFonts w:ascii="Times New Roman" w:hAnsi="Times New Roman" w:cs="Times New Roman"/>
          <w:color w:val="202122"/>
          <w:sz w:val="24"/>
          <w:szCs w:val="24"/>
          <w:shd w:val="clear" w:color="auto" w:fill="FFFFFF"/>
          <w:lang w:val="en-GB"/>
        </w:rPr>
        <w:t xml:space="preserve">at </w:t>
      </w:r>
      <w:r w:rsidR="00EF0147" w:rsidRPr="00FA6B55">
        <w:rPr>
          <w:rFonts w:ascii="Times New Roman" w:hAnsi="Times New Roman" w:cs="Times New Roman"/>
          <w:color w:val="202122"/>
          <w:sz w:val="24"/>
          <w:szCs w:val="24"/>
          <w:shd w:val="clear" w:color="auto" w:fill="FFFFFF"/>
          <w:lang w:val="en-GB"/>
        </w:rPr>
        <w:t>the party’s 19</w:t>
      </w:r>
      <w:r w:rsidR="00EF0147" w:rsidRPr="00FA6B55">
        <w:rPr>
          <w:rFonts w:ascii="Times New Roman" w:hAnsi="Times New Roman" w:cs="Times New Roman"/>
          <w:color w:val="202122"/>
          <w:sz w:val="24"/>
          <w:szCs w:val="24"/>
          <w:shd w:val="clear" w:color="auto" w:fill="FFFFFF"/>
          <w:vertAlign w:val="superscript"/>
          <w:lang w:val="en-GB"/>
        </w:rPr>
        <w:t>th</w:t>
      </w:r>
      <w:r w:rsidR="00EF0147" w:rsidRPr="00FA6B55">
        <w:rPr>
          <w:rFonts w:ascii="Times New Roman" w:hAnsi="Times New Roman" w:cs="Times New Roman"/>
          <w:color w:val="202122"/>
          <w:sz w:val="24"/>
          <w:szCs w:val="24"/>
          <w:shd w:val="clear" w:color="auto" w:fill="FFFFFF"/>
          <w:lang w:val="en-GB"/>
        </w:rPr>
        <w:t xml:space="preserve"> national congress in 2017 where the </w:t>
      </w:r>
      <w:r w:rsidR="00456C51" w:rsidRPr="00FA6B55">
        <w:rPr>
          <w:rFonts w:ascii="Times New Roman" w:hAnsi="Times New Roman" w:cs="Times New Roman"/>
          <w:color w:val="202122"/>
          <w:sz w:val="24"/>
          <w:szCs w:val="24"/>
          <w:shd w:val="clear" w:color="auto" w:fill="FFFFFF"/>
          <w:lang w:val="en-GB"/>
        </w:rPr>
        <w:t xml:space="preserve">leading role </w:t>
      </w:r>
      <w:r w:rsidR="00EF0147" w:rsidRPr="00FA6B55">
        <w:rPr>
          <w:rFonts w:ascii="Times New Roman" w:hAnsi="Times New Roman" w:cs="Times New Roman"/>
          <w:color w:val="202122"/>
          <w:sz w:val="24"/>
          <w:szCs w:val="24"/>
          <w:shd w:val="clear" w:color="auto" w:fill="FFFFFF"/>
          <w:lang w:val="en-GB"/>
        </w:rPr>
        <w:t xml:space="preserve">of </w:t>
      </w:r>
      <w:r w:rsidR="00456C51" w:rsidRPr="00FA6B55">
        <w:rPr>
          <w:rFonts w:ascii="Times New Roman" w:hAnsi="Times New Roman" w:cs="Times New Roman"/>
          <w:color w:val="202122"/>
          <w:sz w:val="24"/>
          <w:szCs w:val="24"/>
          <w:shd w:val="clear" w:color="auto" w:fill="FFFFFF"/>
          <w:lang w:val="en-GB"/>
        </w:rPr>
        <w:t xml:space="preserve">the </w:t>
      </w:r>
      <w:r w:rsidR="00EF0147" w:rsidRPr="00FA6B55">
        <w:rPr>
          <w:rFonts w:ascii="Times New Roman" w:hAnsi="Times New Roman" w:cs="Times New Roman"/>
          <w:color w:val="202122"/>
          <w:sz w:val="24"/>
          <w:szCs w:val="24"/>
          <w:shd w:val="clear" w:color="auto" w:fill="FFFFFF"/>
          <w:lang w:val="en-GB"/>
        </w:rPr>
        <w:t>Communist Party was emphasized in many ways.</w:t>
      </w:r>
      <w:r w:rsidR="00EF0147" w:rsidRPr="00FA6B55">
        <w:rPr>
          <w:rStyle w:val="FootnoteReference"/>
          <w:rFonts w:ascii="Times New Roman" w:hAnsi="Times New Roman" w:cs="Times New Roman"/>
          <w:color w:val="202122"/>
          <w:sz w:val="24"/>
          <w:szCs w:val="24"/>
          <w:shd w:val="clear" w:color="auto" w:fill="FFFFFF"/>
          <w:lang w:val="en-GB"/>
        </w:rPr>
        <w:footnoteReference w:id="35"/>
      </w:r>
    </w:p>
    <w:p w14:paraId="02580294" w14:textId="2E80D363" w:rsidR="00007067" w:rsidRPr="00FA6B55" w:rsidRDefault="001C34F9" w:rsidP="00C21781">
      <w:pPr>
        <w:jc w:val="both"/>
        <w:rPr>
          <w:rFonts w:ascii="Times New Roman" w:hAnsi="Times New Roman" w:cs="Times New Roman"/>
          <w:sz w:val="24"/>
          <w:szCs w:val="24"/>
          <w:lang w:val="en-GB"/>
        </w:rPr>
      </w:pPr>
      <w:r w:rsidRPr="00FA6B55">
        <w:rPr>
          <w:rFonts w:ascii="Times New Roman" w:hAnsi="Times New Roman" w:cs="Times New Roman"/>
          <w:color w:val="202122"/>
          <w:sz w:val="24"/>
          <w:szCs w:val="24"/>
          <w:shd w:val="clear" w:color="auto" w:fill="FFFFFF"/>
          <w:lang w:val="en-GB"/>
        </w:rPr>
        <w:t>Deng Xiaoping</w:t>
      </w:r>
      <w:r w:rsidR="00EF0147" w:rsidRPr="00FA6B55">
        <w:rPr>
          <w:rFonts w:ascii="Times New Roman" w:hAnsi="Times New Roman" w:cs="Times New Roman"/>
          <w:color w:val="202122"/>
          <w:sz w:val="24"/>
          <w:szCs w:val="24"/>
          <w:shd w:val="clear" w:color="auto" w:fill="FFFFFF"/>
          <w:lang w:val="en-GB"/>
        </w:rPr>
        <w:t xml:space="preserve"> </w:t>
      </w:r>
      <w:r w:rsidR="004A7EF3" w:rsidRPr="00FA6B55">
        <w:rPr>
          <w:rFonts w:ascii="Times New Roman" w:hAnsi="Times New Roman" w:cs="Times New Roman"/>
          <w:color w:val="202122"/>
          <w:sz w:val="24"/>
          <w:szCs w:val="24"/>
          <w:shd w:val="clear" w:color="auto" w:fill="FFFFFF"/>
          <w:lang w:val="en-GB"/>
        </w:rPr>
        <w:t xml:space="preserve">himself </w:t>
      </w:r>
      <w:r w:rsidR="00EF0147" w:rsidRPr="00FA6B55">
        <w:rPr>
          <w:rFonts w:ascii="Times New Roman" w:hAnsi="Times New Roman" w:cs="Times New Roman"/>
          <w:color w:val="202122"/>
          <w:sz w:val="24"/>
          <w:szCs w:val="24"/>
          <w:shd w:val="clear" w:color="auto" w:fill="FFFFFF"/>
          <w:lang w:val="en-GB"/>
        </w:rPr>
        <w:t>had stated f</w:t>
      </w:r>
      <w:r w:rsidR="00007067" w:rsidRPr="00FA6B55">
        <w:rPr>
          <w:rFonts w:ascii="Times New Roman" w:hAnsi="Times New Roman" w:cs="Times New Roman"/>
          <w:sz w:val="24"/>
          <w:szCs w:val="24"/>
          <w:lang w:val="en-GB"/>
        </w:rPr>
        <w:t>our cardinal points</w:t>
      </w:r>
      <w:r w:rsidR="00EF0147" w:rsidRPr="00FA6B55">
        <w:rPr>
          <w:rFonts w:ascii="Times New Roman" w:hAnsi="Times New Roman" w:cs="Times New Roman"/>
          <w:sz w:val="24"/>
          <w:szCs w:val="24"/>
          <w:lang w:val="en-GB"/>
        </w:rPr>
        <w:t xml:space="preserve"> </w:t>
      </w:r>
      <w:r w:rsidR="002B2764" w:rsidRPr="00FA6B55">
        <w:rPr>
          <w:rFonts w:ascii="Times New Roman" w:hAnsi="Times New Roman" w:cs="Times New Roman"/>
          <w:sz w:val="24"/>
          <w:szCs w:val="24"/>
          <w:lang w:val="en-GB"/>
        </w:rPr>
        <w:t>in 1979</w:t>
      </w:r>
      <w:r w:rsidR="00007067" w:rsidRPr="00FA6B55">
        <w:rPr>
          <w:rFonts w:ascii="Times New Roman" w:hAnsi="Times New Roman" w:cs="Times New Roman"/>
          <w:sz w:val="24"/>
          <w:szCs w:val="24"/>
          <w:lang w:val="en-GB"/>
        </w:rPr>
        <w:t xml:space="preserve">: 1. The principle of upholding </w:t>
      </w:r>
      <w:r w:rsidR="00935799" w:rsidRPr="00FA6B55">
        <w:rPr>
          <w:rFonts w:ascii="Times New Roman" w:hAnsi="Times New Roman" w:cs="Times New Roman"/>
          <w:sz w:val="24"/>
          <w:szCs w:val="24"/>
          <w:lang w:val="en-GB"/>
        </w:rPr>
        <w:t xml:space="preserve">the </w:t>
      </w:r>
      <w:r w:rsidR="00007067" w:rsidRPr="00FA6B55">
        <w:rPr>
          <w:rFonts w:ascii="Times New Roman" w:hAnsi="Times New Roman" w:cs="Times New Roman"/>
          <w:sz w:val="24"/>
          <w:szCs w:val="24"/>
          <w:lang w:val="en-GB"/>
        </w:rPr>
        <w:t xml:space="preserve">socialist path; 2. The principle of upholding the people’s democratic dictatorship; 3. The principle of upholding </w:t>
      </w:r>
      <w:r w:rsidR="00FE2763" w:rsidRPr="00FA6B55">
        <w:rPr>
          <w:rFonts w:ascii="Times New Roman" w:hAnsi="Times New Roman" w:cs="Times New Roman"/>
          <w:sz w:val="24"/>
          <w:szCs w:val="24"/>
          <w:lang w:val="en-GB"/>
        </w:rPr>
        <w:t>the leadership of the Chinese Communist Party; 4. The principle of upholding Mao Zedong</w:t>
      </w:r>
      <w:r w:rsidR="00935799" w:rsidRPr="00FA6B55">
        <w:rPr>
          <w:rFonts w:ascii="Times New Roman" w:hAnsi="Times New Roman" w:cs="Times New Roman"/>
          <w:sz w:val="24"/>
          <w:szCs w:val="24"/>
          <w:lang w:val="en-GB"/>
        </w:rPr>
        <w:t xml:space="preserve">’s </w:t>
      </w:r>
      <w:r w:rsidR="00EC40E7" w:rsidRPr="00FA6B55">
        <w:rPr>
          <w:rFonts w:ascii="Times New Roman" w:hAnsi="Times New Roman" w:cs="Times New Roman"/>
          <w:sz w:val="24"/>
          <w:szCs w:val="24"/>
          <w:lang w:val="en-GB"/>
        </w:rPr>
        <w:t xml:space="preserve">Thought </w:t>
      </w:r>
      <w:r w:rsidR="00FE2763" w:rsidRPr="00FA6B55">
        <w:rPr>
          <w:rFonts w:ascii="Times New Roman" w:hAnsi="Times New Roman" w:cs="Times New Roman"/>
          <w:sz w:val="24"/>
          <w:szCs w:val="24"/>
          <w:lang w:val="en-GB"/>
        </w:rPr>
        <w:t>and Marxism-Leninism.</w:t>
      </w:r>
    </w:p>
    <w:p w14:paraId="0567A729" w14:textId="51B71B45" w:rsidR="00661B65" w:rsidRPr="00FA6B55" w:rsidRDefault="00661B65" w:rsidP="00C21781">
      <w:pPr>
        <w:jc w:val="both"/>
        <w:rPr>
          <w:rFonts w:ascii="Times New Roman" w:hAnsi="Times New Roman" w:cs="Times New Roman"/>
          <w:sz w:val="24"/>
          <w:szCs w:val="24"/>
          <w:lang w:val="en-GB"/>
        </w:rPr>
      </w:pPr>
      <w:r w:rsidRPr="00FA6B55">
        <w:rPr>
          <w:rFonts w:ascii="Times New Roman" w:hAnsi="Times New Roman" w:cs="Times New Roman"/>
          <w:iCs/>
          <w:sz w:val="24"/>
          <w:szCs w:val="24"/>
          <w:shd w:val="clear" w:color="auto" w:fill="FFFFFF"/>
          <w:lang w:val="en-GB"/>
        </w:rPr>
        <w:t xml:space="preserve">Xi Jinping </w:t>
      </w:r>
      <w:r w:rsidR="009312AE" w:rsidRPr="00FA6B55">
        <w:rPr>
          <w:rFonts w:ascii="Times New Roman" w:hAnsi="Times New Roman" w:cs="Times New Roman"/>
          <w:iCs/>
          <w:sz w:val="24"/>
          <w:szCs w:val="24"/>
          <w:shd w:val="clear" w:color="auto" w:fill="FFFFFF"/>
          <w:lang w:val="en-GB"/>
        </w:rPr>
        <w:t xml:space="preserve">in his </w:t>
      </w:r>
      <w:r w:rsidRPr="00FA6B55">
        <w:rPr>
          <w:rFonts w:ascii="Times New Roman" w:hAnsi="Times New Roman" w:cs="Times New Roman"/>
          <w:iCs/>
          <w:sz w:val="24"/>
          <w:szCs w:val="24"/>
          <w:shd w:val="clear" w:color="auto" w:fill="FFFFFF"/>
          <w:lang w:val="en-GB"/>
        </w:rPr>
        <w:t>speech held in C</w:t>
      </w:r>
      <w:r w:rsidR="001C34F9" w:rsidRPr="00FA6B55">
        <w:rPr>
          <w:rFonts w:ascii="Times New Roman" w:hAnsi="Times New Roman" w:cs="Times New Roman"/>
          <w:iCs/>
          <w:sz w:val="24"/>
          <w:szCs w:val="24"/>
          <w:shd w:val="clear" w:color="auto" w:fill="FFFFFF"/>
          <w:lang w:val="en-GB"/>
        </w:rPr>
        <w:t>P</w:t>
      </w:r>
      <w:r w:rsidRPr="00FA6B55">
        <w:rPr>
          <w:rFonts w:ascii="Times New Roman" w:hAnsi="Times New Roman" w:cs="Times New Roman"/>
          <w:iCs/>
          <w:sz w:val="24"/>
          <w:szCs w:val="24"/>
          <w:shd w:val="clear" w:color="auto" w:fill="FFFFFF"/>
          <w:lang w:val="en-GB"/>
        </w:rPr>
        <w:t>C Central Committee plenum in January 2013,</w:t>
      </w:r>
      <w:r w:rsidR="001C34F9" w:rsidRPr="00FA6B55">
        <w:rPr>
          <w:rFonts w:ascii="Times New Roman" w:hAnsi="Times New Roman" w:cs="Times New Roman"/>
          <w:iCs/>
          <w:sz w:val="24"/>
          <w:szCs w:val="24"/>
          <w:shd w:val="clear" w:color="auto" w:fill="FFFFFF"/>
          <w:lang w:val="en-GB"/>
        </w:rPr>
        <w:t xml:space="preserve"> shortly after he</w:t>
      </w:r>
      <w:r w:rsidRPr="00FA6B55">
        <w:rPr>
          <w:rFonts w:ascii="Times New Roman" w:hAnsi="Times New Roman" w:cs="Times New Roman"/>
          <w:iCs/>
          <w:sz w:val="24"/>
          <w:szCs w:val="24"/>
          <w:shd w:val="clear" w:color="auto" w:fill="FFFFFF"/>
          <w:lang w:val="en-GB"/>
        </w:rPr>
        <w:t xml:space="preserve"> was elected Secretary General of C</w:t>
      </w:r>
      <w:r w:rsidR="001C34F9" w:rsidRPr="00FA6B55">
        <w:rPr>
          <w:rFonts w:ascii="Times New Roman" w:hAnsi="Times New Roman" w:cs="Times New Roman"/>
          <w:iCs/>
          <w:sz w:val="24"/>
          <w:szCs w:val="24"/>
          <w:shd w:val="clear" w:color="auto" w:fill="FFFFFF"/>
          <w:lang w:val="en-GB"/>
        </w:rPr>
        <w:t>P</w:t>
      </w:r>
      <w:r w:rsidRPr="00FA6B55">
        <w:rPr>
          <w:rFonts w:ascii="Times New Roman" w:hAnsi="Times New Roman" w:cs="Times New Roman"/>
          <w:iCs/>
          <w:sz w:val="24"/>
          <w:szCs w:val="24"/>
          <w:shd w:val="clear" w:color="auto" w:fill="FFFFFF"/>
          <w:lang w:val="en-GB"/>
        </w:rPr>
        <w:t>C</w:t>
      </w:r>
      <w:r w:rsidR="00935799" w:rsidRPr="00FA6B55">
        <w:rPr>
          <w:rFonts w:ascii="Times New Roman" w:hAnsi="Times New Roman" w:cs="Times New Roman"/>
          <w:iCs/>
          <w:sz w:val="24"/>
          <w:szCs w:val="24"/>
          <w:shd w:val="clear" w:color="auto" w:fill="FFFFFF"/>
          <w:lang w:val="en-GB"/>
        </w:rPr>
        <w:t>,</w:t>
      </w:r>
      <w:r w:rsidR="009312AE" w:rsidRPr="00FA6B55">
        <w:rPr>
          <w:rFonts w:ascii="Times New Roman" w:hAnsi="Times New Roman" w:cs="Times New Roman"/>
          <w:iCs/>
          <w:sz w:val="24"/>
          <w:szCs w:val="24"/>
          <w:shd w:val="clear" w:color="auto" w:fill="FFFFFF"/>
          <w:lang w:val="en-GB"/>
        </w:rPr>
        <w:t xml:space="preserve"> stated in very resolute wording</w:t>
      </w:r>
      <w:r w:rsidRPr="00FA6B55">
        <w:rPr>
          <w:rFonts w:ascii="Times New Roman" w:hAnsi="Times New Roman" w:cs="Times New Roman"/>
          <w:iCs/>
          <w:sz w:val="24"/>
          <w:szCs w:val="24"/>
          <w:shd w:val="clear" w:color="auto" w:fill="FFFFFF"/>
          <w:lang w:val="en-GB"/>
        </w:rPr>
        <w:t>: “Socialism with Chinese Characteristics is socialism</w:t>
      </w:r>
      <w:r w:rsidRPr="00FA6B55">
        <w:rPr>
          <w:rFonts w:ascii="Times New Roman" w:hAnsi="Times New Roman" w:cs="Times New Roman"/>
          <w:sz w:val="24"/>
          <w:szCs w:val="24"/>
          <w:shd w:val="clear" w:color="auto" w:fill="FFFFFF"/>
          <w:lang w:val="en-GB"/>
        </w:rPr>
        <w:t>. It is not any other sort of “ism.” The foundational, scientific principles of socialism cannot be abandoned; only if they are abandoned would our system no longer be socialist. From first to the last our Party has emphasized that “Socialism with Chinese Characteristics” adheres to the basic pri</w:t>
      </w:r>
      <w:r w:rsidR="009312AE" w:rsidRPr="00FA6B55">
        <w:rPr>
          <w:rFonts w:ascii="Times New Roman" w:hAnsi="Times New Roman" w:cs="Times New Roman"/>
          <w:sz w:val="24"/>
          <w:szCs w:val="24"/>
          <w:shd w:val="clear" w:color="auto" w:fill="FFFFFF"/>
          <w:lang w:val="en-GB"/>
        </w:rPr>
        <w:t xml:space="preserve">nciples of scientific socialism </w:t>
      </w:r>
      <w:r w:rsidR="009312AE" w:rsidRPr="00FA6B55">
        <w:rPr>
          <w:rFonts w:ascii="Times New Roman" w:hAnsi="Times New Roman" w:cs="Times New Roman"/>
          <w:iCs/>
          <w:sz w:val="24"/>
          <w:szCs w:val="24"/>
          <w:shd w:val="clear" w:color="auto" w:fill="FFFFFF"/>
          <w:lang w:val="en-GB"/>
        </w:rPr>
        <w:t xml:space="preserve">and </w:t>
      </w:r>
      <w:r w:rsidRPr="00FA6B55">
        <w:rPr>
          <w:rFonts w:ascii="Times New Roman" w:hAnsi="Times New Roman" w:cs="Times New Roman"/>
          <w:sz w:val="24"/>
          <w:szCs w:val="24"/>
          <w:shd w:val="clear" w:color="auto" w:fill="FFFFFF"/>
          <w:lang w:val="en-GB"/>
        </w:rPr>
        <w:t xml:space="preserve">is </w:t>
      </w:r>
      <w:r w:rsidRPr="00FA6B55">
        <w:rPr>
          <w:rFonts w:ascii="Times New Roman" w:hAnsi="Times New Roman" w:cs="Times New Roman"/>
          <w:sz w:val="24"/>
          <w:szCs w:val="24"/>
          <w:shd w:val="clear" w:color="auto" w:fill="FFFFFF"/>
          <w:lang w:val="en-GB"/>
        </w:rPr>
        <w:lastRenderedPageBreak/>
        <w:t>imbued with characteristically Chinese features bestowed by the conditions of the times. Socialism with Chinese characteristi</w:t>
      </w:r>
      <w:r w:rsidR="001C34F9" w:rsidRPr="00FA6B55">
        <w:rPr>
          <w:rFonts w:ascii="Times New Roman" w:hAnsi="Times New Roman" w:cs="Times New Roman"/>
          <w:sz w:val="24"/>
          <w:szCs w:val="24"/>
          <w:shd w:val="clear" w:color="auto" w:fill="FFFFFF"/>
          <w:lang w:val="en-GB"/>
        </w:rPr>
        <w:t>cs is socialism, not any other “ism”.</w:t>
      </w:r>
      <w:r w:rsidRPr="00FA6B55">
        <w:rPr>
          <w:rFonts w:ascii="Times New Roman" w:hAnsi="Times New Roman" w:cs="Times New Roman"/>
          <w:sz w:val="24"/>
          <w:szCs w:val="24"/>
          <w:shd w:val="clear" w:color="auto" w:fill="FFFFFF"/>
          <w:lang w:val="en-GB"/>
        </w:rPr>
        <w:t>”</w:t>
      </w:r>
      <w:r w:rsidRPr="00FA6B55">
        <w:rPr>
          <w:rStyle w:val="FootnoteReference"/>
          <w:rFonts w:ascii="Times New Roman" w:hAnsi="Times New Roman" w:cs="Times New Roman"/>
          <w:sz w:val="24"/>
          <w:szCs w:val="24"/>
          <w:shd w:val="clear" w:color="auto" w:fill="FFFFFF"/>
          <w:lang w:val="en-GB"/>
        </w:rPr>
        <w:footnoteReference w:id="36"/>
      </w:r>
    </w:p>
    <w:p w14:paraId="748476A2" w14:textId="603D0984" w:rsidR="00400BC7" w:rsidRPr="00FA6B55" w:rsidRDefault="001C34F9"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t xml:space="preserve"> </w:t>
      </w:r>
      <w:r w:rsidR="00400BC7" w:rsidRPr="00FA6B55">
        <w:rPr>
          <w:rFonts w:ascii="Times New Roman" w:hAnsi="Times New Roman" w:cs="Times New Roman"/>
          <w:b/>
          <w:sz w:val="24"/>
          <w:szCs w:val="24"/>
          <w:lang w:val="en-GB"/>
        </w:rPr>
        <w:t>One China</w:t>
      </w:r>
      <w:r w:rsidR="00A92F26" w:rsidRPr="00FA6B55">
        <w:rPr>
          <w:rFonts w:ascii="Times New Roman" w:hAnsi="Times New Roman" w:cs="Times New Roman"/>
          <w:b/>
          <w:sz w:val="24"/>
          <w:szCs w:val="24"/>
          <w:lang w:val="en-GB"/>
        </w:rPr>
        <w:t xml:space="preserve"> principle</w:t>
      </w:r>
    </w:p>
    <w:p w14:paraId="18C8122A" w14:textId="34F889C5" w:rsidR="00A92F26" w:rsidRPr="00FA6B55" w:rsidRDefault="00F231F3"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One China principle (</w:t>
      </w:r>
      <w:r w:rsidRPr="00FA6B55">
        <w:rPr>
          <w:rFonts w:ascii="Times New Roman" w:hAnsi="Times New Roman" w:cs="Times New Roman"/>
          <w:color w:val="000000"/>
          <w:sz w:val="24"/>
          <w:lang w:val="en-GB"/>
        </w:rPr>
        <w:t>一個中國原則</w:t>
      </w:r>
      <w:r w:rsidRPr="00FA6B55">
        <w:rPr>
          <w:rFonts w:ascii="Times New Roman" w:hAnsi="Times New Roman" w:cs="Times New Roman"/>
          <w:color w:val="000000"/>
          <w:sz w:val="24"/>
          <w:lang w:val="en-GB"/>
        </w:rPr>
        <w:t xml:space="preserve"> </w:t>
      </w:r>
      <w:r w:rsidRPr="00FA6B55">
        <w:rPr>
          <w:rFonts w:ascii="Times New Roman" w:hAnsi="Times New Roman" w:cs="Times New Roman"/>
          <w:i/>
          <w:sz w:val="24"/>
          <w:szCs w:val="24"/>
          <w:shd w:val="clear" w:color="auto" w:fill="FFFFFF"/>
          <w:lang w:val="en-GB"/>
        </w:rPr>
        <w:t xml:space="preserve">yī gè zhōng guó </w:t>
      </w:r>
      <w:r w:rsidR="00C615F0" w:rsidRPr="00FA6B55">
        <w:rPr>
          <w:rFonts w:ascii="Times New Roman" w:hAnsi="Times New Roman" w:cs="Times New Roman"/>
          <w:i/>
          <w:sz w:val="24"/>
          <w:szCs w:val="24"/>
          <w:shd w:val="clear" w:color="auto" w:fill="FFFFFF"/>
          <w:lang w:val="en-GB"/>
        </w:rPr>
        <w:t>yuá</w:t>
      </w:r>
      <w:r w:rsidRPr="00FA6B55">
        <w:rPr>
          <w:rFonts w:ascii="Times New Roman" w:hAnsi="Times New Roman" w:cs="Times New Roman"/>
          <w:i/>
          <w:sz w:val="24"/>
          <w:szCs w:val="24"/>
          <w:shd w:val="clear" w:color="auto" w:fill="FFFFFF"/>
          <w:lang w:val="en-GB"/>
        </w:rPr>
        <w:t>n zé</w:t>
      </w:r>
      <w:r w:rsidRPr="00FA6B55">
        <w:rPr>
          <w:rFonts w:ascii="Times New Roman" w:hAnsi="Times New Roman" w:cs="Times New Roman"/>
          <w:sz w:val="24"/>
          <w:szCs w:val="24"/>
          <w:lang w:val="en-GB"/>
        </w:rPr>
        <w:t>)</w:t>
      </w:r>
      <w:r w:rsidR="00C615F0" w:rsidRPr="00FA6B55">
        <w:rPr>
          <w:rFonts w:ascii="Times New Roman" w:hAnsi="Times New Roman" w:cs="Times New Roman"/>
          <w:sz w:val="24"/>
          <w:szCs w:val="24"/>
          <w:lang w:val="en-GB"/>
        </w:rPr>
        <w:t xml:space="preserve"> or – in practical </w:t>
      </w:r>
      <w:r w:rsidR="00661F26" w:rsidRPr="00FA6B55">
        <w:rPr>
          <w:rFonts w:ascii="Times New Roman" w:hAnsi="Times New Roman" w:cs="Times New Roman"/>
          <w:sz w:val="24"/>
          <w:szCs w:val="24"/>
          <w:lang w:val="en-GB"/>
        </w:rPr>
        <w:t>use</w:t>
      </w:r>
      <w:r w:rsidR="00C615F0" w:rsidRPr="00FA6B55">
        <w:rPr>
          <w:rFonts w:ascii="Times New Roman" w:hAnsi="Times New Roman" w:cs="Times New Roman"/>
          <w:sz w:val="24"/>
          <w:szCs w:val="24"/>
          <w:lang w:val="en-GB"/>
        </w:rPr>
        <w:t xml:space="preserve"> – One China policy (</w:t>
      </w:r>
      <w:r w:rsidR="00C615F0" w:rsidRPr="00FA6B55">
        <w:rPr>
          <w:rFonts w:ascii="Times New Roman" w:hAnsi="Times New Roman" w:cs="Times New Roman"/>
          <w:sz w:val="24"/>
          <w:lang w:val="en-GB"/>
        </w:rPr>
        <w:t>一個中國政策</w:t>
      </w:r>
      <w:r w:rsidR="00C615F0" w:rsidRPr="00FA6B55">
        <w:rPr>
          <w:rFonts w:ascii="Times New Roman" w:hAnsi="Times New Roman" w:cs="Times New Roman"/>
          <w:sz w:val="24"/>
          <w:szCs w:val="24"/>
          <w:lang w:val="en-GB"/>
        </w:rPr>
        <w:t xml:space="preserve"> </w:t>
      </w:r>
      <w:r w:rsidR="00C615F0" w:rsidRPr="00FA6B55">
        <w:rPr>
          <w:rFonts w:ascii="Times New Roman" w:hAnsi="Times New Roman" w:cs="Times New Roman"/>
          <w:i/>
          <w:sz w:val="24"/>
          <w:szCs w:val="24"/>
          <w:shd w:val="clear" w:color="auto" w:fill="FFFFFF"/>
          <w:lang w:val="en-GB"/>
        </w:rPr>
        <w:t>yī gè zhōng guó zhèng cè</w:t>
      </w:r>
      <w:r w:rsidR="00C615F0" w:rsidRPr="00FA6B55">
        <w:rPr>
          <w:rFonts w:ascii="Times New Roman" w:hAnsi="Times New Roman" w:cs="Times New Roman"/>
          <w:sz w:val="24"/>
          <w:szCs w:val="24"/>
          <w:lang w:val="en-GB"/>
        </w:rPr>
        <w:t xml:space="preserve">) is another </w:t>
      </w:r>
      <w:r w:rsidR="00297F74" w:rsidRPr="00FA6B55">
        <w:rPr>
          <w:rFonts w:ascii="Times New Roman" w:hAnsi="Times New Roman" w:cs="Times New Roman"/>
          <w:sz w:val="24"/>
          <w:szCs w:val="24"/>
          <w:lang w:val="en-GB"/>
        </w:rPr>
        <w:t xml:space="preserve">great narrative </w:t>
      </w:r>
      <w:r w:rsidR="00662A2A" w:rsidRPr="00FA6B55">
        <w:rPr>
          <w:rFonts w:ascii="Times New Roman" w:hAnsi="Times New Roman" w:cs="Times New Roman"/>
          <w:sz w:val="24"/>
          <w:szCs w:val="24"/>
          <w:lang w:val="en-GB"/>
        </w:rPr>
        <w:t xml:space="preserve">the </w:t>
      </w:r>
      <w:r w:rsidR="00297F74" w:rsidRPr="00FA6B55">
        <w:rPr>
          <w:rFonts w:ascii="Times New Roman" w:hAnsi="Times New Roman" w:cs="Times New Roman"/>
          <w:sz w:val="24"/>
          <w:szCs w:val="24"/>
          <w:lang w:val="en-GB"/>
        </w:rPr>
        <w:t xml:space="preserve">PRC has successfully exploited </w:t>
      </w:r>
      <w:r w:rsidR="00662A2A" w:rsidRPr="00FA6B55">
        <w:rPr>
          <w:rFonts w:ascii="Times New Roman" w:hAnsi="Times New Roman" w:cs="Times New Roman"/>
          <w:sz w:val="24"/>
          <w:szCs w:val="24"/>
          <w:lang w:val="en-GB"/>
        </w:rPr>
        <w:t xml:space="preserve">for </w:t>
      </w:r>
      <w:r w:rsidR="00297F74" w:rsidRPr="00FA6B55">
        <w:rPr>
          <w:rFonts w:ascii="Times New Roman" w:hAnsi="Times New Roman" w:cs="Times New Roman"/>
          <w:sz w:val="24"/>
          <w:szCs w:val="24"/>
          <w:lang w:val="en-GB"/>
        </w:rPr>
        <w:t xml:space="preserve">several decades in order to make </w:t>
      </w:r>
      <w:r w:rsidR="00662A2A" w:rsidRPr="00FA6B55">
        <w:rPr>
          <w:rFonts w:ascii="Times New Roman" w:hAnsi="Times New Roman" w:cs="Times New Roman"/>
          <w:sz w:val="24"/>
          <w:szCs w:val="24"/>
          <w:lang w:val="en-GB"/>
        </w:rPr>
        <w:t xml:space="preserve">the </w:t>
      </w:r>
      <w:r w:rsidR="00297F74" w:rsidRPr="00FA6B55">
        <w:rPr>
          <w:rFonts w:ascii="Times New Roman" w:hAnsi="Times New Roman" w:cs="Times New Roman"/>
          <w:sz w:val="24"/>
          <w:szCs w:val="24"/>
          <w:lang w:val="en-GB"/>
        </w:rPr>
        <w:t xml:space="preserve">world recognize its legitimacy as </w:t>
      </w:r>
      <w:r w:rsidR="00662A2A" w:rsidRPr="00FA6B55">
        <w:rPr>
          <w:rFonts w:ascii="Times New Roman" w:hAnsi="Times New Roman" w:cs="Times New Roman"/>
          <w:sz w:val="24"/>
          <w:szCs w:val="24"/>
          <w:lang w:val="en-GB"/>
        </w:rPr>
        <w:t xml:space="preserve">the </w:t>
      </w:r>
      <w:r w:rsidR="00297F74" w:rsidRPr="00FA6B55">
        <w:rPr>
          <w:rFonts w:ascii="Times New Roman" w:hAnsi="Times New Roman" w:cs="Times New Roman"/>
          <w:sz w:val="24"/>
          <w:szCs w:val="24"/>
          <w:lang w:val="en-GB"/>
        </w:rPr>
        <w:t>only Chinese state and oust Taiwan</w:t>
      </w:r>
      <w:r w:rsidR="00661F26" w:rsidRPr="00FA6B55">
        <w:rPr>
          <w:rFonts w:ascii="Times New Roman" w:hAnsi="Times New Roman" w:cs="Times New Roman"/>
          <w:sz w:val="24"/>
          <w:szCs w:val="24"/>
          <w:lang w:val="en-GB"/>
        </w:rPr>
        <w:t>,</w:t>
      </w:r>
      <w:r w:rsidR="00297F74" w:rsidRPr="00FA6B55">
        <w:rPr>
          <w:rFonts w:ascii="Times New Roman" w:hAnsi="Times New Roman" w:cs="Times New Roman"/>
          <w:sz w:val="24"/>
          <w:szCs w:val="24"/>
          <w:lang w:val="en-GB"/>
        </w:rPr>
        <w:t xml:space="preserve"> </w:t>
      </w:r>
      <w:r w:rsidR="00661F26" w:rsidRPr="00FA6B55">
        <w:rPr>
          <w:rFonts w:ascii="Times New Roman" w:hAnsi="Times New Roman" w:cs="Times New Roman"/>
          <w:sz w:val="24"/>
          <w:szCs w:val="24"/>
          <w:lang w:val="en-GB"/>
        </w:rPr>
        <w:t xml:space="preserve">which it claims (without any legal </w:t>
      </w:r>
      <w:r w:rsidR="00662A2A" w:rsidRPr="00FA6B55">
        <w:rPr>
          <w:rFonts w:ascii="Times New Roman" w:hAnsi="Times New Roman" w:cs="Times New Roman"/>
          <w:sz w:val="24"/>
          <w:szCs w:val="24"/>
          <w:lang w:val="en-GB"/>
        </w:rPr>
        <w:t xml:space="preserve">justification </w:t>
      </w:r>
      <w:r w:rsidR="00661F26" w:rsidRPr="00FA6B55">
        <w:rPr>
          <w:rFonts w:ascii="Times New Roman" w:hAnsi="Times New Roman" w:cs="Times New Roman"/>
          <w:sz w:val="24"/>
          <w:szCs w:val="24"/>
          <w:lang w:val="en-GB"/>
        </w:rPr>
        <w:t>from the standpoint of international law)</w:t>
      </w:r>
      <w:r w:rsidR="00911A68" w:rsidRPr="00FA6B55">
        <w:rPr>
          <w:rStyle w:val="FootnoteReference"/>
          <w:rFonts w:ascii="Times New Roman" w:hAnsi="Times New Roman" w:cs="Times New Roman"/>
          <w:sz w:val="24"/>
          <w:szCs w:val="24"/>
          <w:lang w:val="en-GB"/>
        </w:rPr>
        <w:footnoteReference w:id="37"/>
      </w:r>
      <w:r w:rsidR="00661F26" w:rsidRPr="00FA6B55">
        <w:rPr>
          <w:rFonts w:ascii="Times New Roman" w:hAnsi="Times New Roman" w:cs="Times New Roman"/>
          <w:sz w:val="24"/>
          <w:szCs w:val="24"/>
          <w:lang w:val="en-GB"/>
        </w:rPr>
        <w:t xml:space="preserve"> to be its inalienable territory, from international policy and diplomacy. By today, </w:t>
      </w:r>
      <w:r w:rsidR="00662A2A" w:rsidRPr="00FA6B55">
        <w:rPr>
          <w:rFonts w:ascii="Times New Roman" w:hAnsi="Times New Roman" w:cs="Times New Roman"/>
          <w:sz w:val="24"/>
          <w:szCs w:val="24"/>
          <w:lang w:val="en-GB"/>
        </w:rPr>
        <w:t xml:space="preserve">the </w:t>
      </w:r>
      <w:r w:rsidR="00661F26" w:rsidRPr="00FA6B55">
        <w:rPr>
          <w:rFonts w:ascii="Times New Roman" w:hAnsi="Times New Roman" w:cs="Times New Roman"/>
          <w:sz w:val="24"/>
          <w:szCs w:val="24"/>
          <w:lang w:val="en-GB"/>
        </w:rPr>
        <w:t xml:space="preserve">majority of world </w:t>
      </w:r>
      <w:r w:rsidR="001A4E5E" w:rsidRPr="00FA6B55">
        <w:rPr>
          <w:rFonts w:ascii="Times New Roman" w:hAnsi="Times New Roman" w:cs="Times New Roman"/>
          <w:sz w:val="24"/>
          <w:szCs w:val="24"/>
          <w:lang w:val="en-GB"/>
        </w:rPr>
        <w:t xml:space="preserve">nations have agreed with this policy and, thus, for the sake of economic advantage, following </w:t>
      </w:r>
      <w:r w:rsidR="00662A2A" w:rsidRPr="00FA6B55">
        <w:rPr>
          <w:rFonts w:ascii="Times New Roman" w:hAnsi="Times New Roman" w:cs="Times New Roman"/>
          <w:sz w:val="24"/>
          <w:szCs w:val="24"/>
          <w:lang w:val="en-GB"/>
        </w:rPr>
        <w:t xml:space="preserve">the </w:t>
      </w:r>
      <w:r w:rsidR="001A4E5E" w:rsidRPr="00FA6B55">
        <w:rPr>
          <w:rFonts w:ascii="Times New Roman" w:hAnsi="Times New Roman" w:cs="Times New Roman"/>
          <w:sz w:val="24"/>
          <w:szCs w:val="24"/>
          <w:lang w:val="en-GB"/>
        </w:rPr>
        <w:t>PRC’s demand</w:t>
      </w:r>
      <w:r w:rsidR="00662A2A" w:rsidRPr="00FA6B55">
        <w:rPr>
          <w:rFonts w:ascii="Times New Roman" w:hAnsi="Times New Roman" w:cs="Times New Roman"/>
          <w:sz w:val="24"/>
          <w:szCs w:val="24"/>
          <w:lang w:val="en-GB"/>
        </w:rPr>
        <w:t>s,</w:t>
      </w:r>
      <w:r w:rsidR="001A4E5E" w:rsidRPr="00FA6B55">
        <w:rPr>
          <w:rFonts w:ascii="Times New Roman" w:hAnsi="Times New Roman" w:cs="Times New Roman"/>
          <w:sz w:val="24"/>
          <w:szCs w:val="24"/>
          <w:lang w:val="en-GB"/>
        </w:rPr>
        <w:t xml:space="preserve"> are thoroughly influenced by the latter.</w:t>
      </w:r>
      <w:r w:rsidR="007C236B" w:rsidRPr="00FA6B55">
        <w:rPr>
          <w:rFonts w:ascii="Times New Roman" w:hAnsi="Times New Roman" w:cs="Times New Roman"/>
          <w:sz w:val="24"/>
          <w:szCs w:val="24"/>
          <w:lang w:val="en-GB"/>
        </w:rPr>
        <w:t xml:space="preserve"> Therefore, we may conclude that this is the most successful narrative adopted and pu</w:t>
      </w:r>
      <w:r w:rsidR="00662A2A" w:rsidRPr="00FA6B55">
        <w:rPr>
          <w:rFonts w:ascii="Times New Roman" w:hAnsi="Times New Roman" w:cs="Times New Roman"/>
          <w:sz w:val="24"/>
          <w:szCs w:val="24"/>
          <w:lang w:val="en-GB"/>
        </w:rPr>
        <w:t>t</w:t>
      </w:r>
      <w:r w:rsidR="007C236B" w:rsidRPr="00FA6B55">
        <w:rPr>
          <w:rFonts w:ascii="Times New Roman" w:hAnsi="Times New Roman" w:cs="Times New Roman"/>
          <w:sz w:val="24"/>
          <w:szCs w:val="24"/>
          <w:lang w:val="en-GB"/>
        </w:rPr>
        <w:t xml:space="preserve"> into real policy by rest of the world.</w:t>
      </w:r>
      <w:r w:rsidR="00771CB5" w:rsidRPr="00FA6B55">
        <w:rPr>
          <w:rFonts w:ascii="Times New Roman" w:hAnsi="Times New Roman" w:cs="Times New Roman"/>
          <w:sz w:val="24"/>
          <w:szCs w:val="24"/>
          <w:lang w:val="en-GB"/>
        </w:rPr>
        <w:t xml:space="preserve"> This is the reason why it will be elaborated here in </w:t>
      </w:r>
      <w:r w:rsidR="00842BD1" w:rsidRPr="00FA6B55">
        <w:rPr>
          <w:rFonts w:ascii="Times New Roman" w:hAnsi="Times New Roman" w:cs="Times New Roman"/>
          <w:sz w:val="24"/>
          <w:szCs w:val="24"/>
          <w:lang w:val="en-GB"/>
        </w:rPr>
        <w:t xml:space="preserve">a </w:t>
      </w:r>
      <w:r w:rsidR="00771CB5" w:rsidRPr="00FA6B55">
        <w:rPr>
          <w:rFonts w:ascii="Times New Roman" w:hAnsi="Times New Roman" w:cs="Times New Roman"/>
          <w:sz w:val="24"/>
          <w:szCs w:val="24"/>
          <w:lang w:val="en-GB"/>
        </w:rPr>
        <w:t>more detailed way compared with other sections in order to open its historical background.</w:t>
      </w:r>
    </w:p>
    <w:p w14:paraId="4E6DA069" w14:textId="514E9762" w:rsidR="001A4E5E" w:rsidRPr="00FA6B55" w:rsidRDefault="00842BD1" w:rsidP="003576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O</w:t>
      </w:r>
      <w:r w:rsidR="001A4E5E" w:rsidRPr="00FA6B55">
        <w:rPr>
          <w:rFonts w:ascii="Times New Roman" w:hAnsi="Times New Roman" w:cs="Times New Roman"/>
          <w:sz w:val="24"/>
          <w:szCs w:val="24"/>
          <w:lang w:val="en-GB"/>
        </w:rPr>
        <w:t xml:space="preserve">ne China principle has deep historical roots that go back to the post World War II situation and rivalry between </w:t>
      </w:r>
      <w:r w:rsidRPr="00FA6B55">
        <w:rPr>
          <w:rFonts w:ascii="Times New Roman" w:hAnsi="Times New Roman" w:cs="Times New Roman"/>
          <w:sz w:val="24"/>
          <w:szCs w:val="24"/>
          <w:lang w:val="en-GB"/>
        </w:rPr>
        <w:t xml:space="preserve">the </w:t>
      </w:r>
      <w:r w:rsidR="001A4E5E" w:rsidRPr="00FA6B55">
        <w:rPr>
          <w:rFonts w:ascii="Times New Roman" w:hAnsi="Times New Roman" w:cs="Times New Roman"/>
          <w:sz w:val="24"/>
          <w:szCs w:val="24"/>
          <w:lang w:val="en-GB"/>
        </w:rPr>
        <w:t xml:space="preserve">Republic of China </w:t>
      </w:r>
      <w:r w:rsidR="007F6542" w:rsidRPr="00FA6B55">
        <w:rPr>
          <w:rFonts w:ascii="Times New Roman" w:hAnsi="Times New Roman" w:cs="Times New Roman"/>
          <w:sz w:val="24"/>
          <w:szCs w:val="24"/>
          <w:lang w:val="en-GB"/>
        </w:rPr>
        <w:t xml:space="preserve">(ROC) and </w:t>
      </w:r>
      <w:r w:rsidR="00CF38C2" w:rsidRPr="00FA6B55">
        <w:rPr>
          <w:rFonts w:ascii="Times New Roman" w:hAnsi="Times New Roman" w:cs="Times New Roman"/>
          <w:sz w:val="24"/>
          <w:szCs w:val="24"/>
          <w:lang w:val="en-GB"/>
        </w:rPr>
        <w:t>People’s Republic of China (</w:t>
      </w:r>
      <w:r w:rsidR="007F6542" w:rsidRPr="00FA6B55">
        <w:rPr>
          <w:rFonts w:ascii="Times New Roman" w:hAnsi="Times New Roman" w:cs="Times New Roman"/>
          <w:sz w:val="24"/>
          <w:szCs w:val="24"/>
          <w:lang w:val="en-GB"/>
        </w:rPr>
        <w:t>PRC</w:t>
      </w:r>
      <w:r w:rsidR="00CF38C2" w:rsidRPr="00FA6B55">
        <w:rPr>
          <w:rFonts w:ascii="Times New Roman" w:hAnsi="Times New Roman" w:cs="Times New Roman"/>
          <w:sz w:val="24"/>
          <w:szCs w:val="24"/>
          <w:lang w:val="en-GB"/>
        </w:rPr>
        <w:t>)</w:t>
      </w:r>
      <w:r w:rsidR="007F6542" w:rsidRPr="00FA6B55">
        <w:rPr>
          <w:rFonts w:ascii="Times New Roman" w:hAnsi="Times New Roman" w:cs="Times New Roman"/>
          <w:sz w:val="24"/>
          <w:szCs w:val="24"/>
          <w:lang w:val="en-GB"/>
        </w:rPr>
        <w:t>.</w:t>
      </w:r>
      <w:r w:rsidR="007F371E" w:rsidRPr="00FA6B55">
        <w:rPr>
          <w:rFonts w:ascii="Times New Roman" w:hAnsi="Times New Roman" w:cs="Times New Roman"/>
          <w:sz w:val="24"/>
          <w:szCs w:val="24"/>
          <w:lang w:val="en-GB"/>
        </w:rPr>
        <w:t xml:space="preserve"> With strengthening and gaining power and authority on </w:t>
      </w:r>
      <w:r w:rsidRPr="00FA6B55">
        <w:rPr>
          <w:rFonts w:ascii="Times New Roman" w:hAnsi="Times New Roman" w:cs="Times New Roman"/>
          <w:sz w:val="24"/>
          <w:szCs w:val="24"/>
          <w:lang w:val="en-GB"/>
        </w:rPr>
        <w:t xml:space="preserve">the </w:t>
      </w:r>
      <w:r w:rsidR="007F371E" w:rsidRPr="00FA6B55">
        <w:rPr>
          <w:rFonts w:ascii="Times New Roman" w:hAnsi="Times New Roman" w:cs="Times New Roman"/>
          <w:sz w:val="24"/>
          <w:szCs w:val="24"/>
          <w:lang w:val="en-GB"/>
        </w:rPr>
        <w:t xml:space="preserve">international stage, </w:t>
      </w:r>
      <w:r w:rsidRPr="00FA6B55">
        <w:rPr>
          <w:rFonts w:ascii="Times New Roman" w:hAnsi="Times New Roman" w:cs="Times New Roman"/>
          <w:sz w:val="24"/>
          <w:szCs w:val="24"/>
          <w:lang w:val="en-GB"/>
        </w:rPr>
        <w:t xml:space="preserve">the </w:t>
      </w:r>
      <w:r w:rsidR="007F371E" w:rsidRPr="00FA6B55">
        <w:rPr>
          <w:rFonts w:ascii="Times New Roman" w:hAnsi="Times New Roman" w:cs="Times New Roman"/>
          <w:sz w:val="24"/>
          <w:szCs w:val="24"/>
          <w:lang w:val="en-GB"/>
        </w:rPr>
        <w:t xml:space="preserve">PRC has become more assertive to impose its rules to other nations and international bodies including One China policy. At the same time, Taiwan, although marginalized </w:t>
      </w:r>
      <w:r w:rsidR="002565CD" w:rsidRPr="00FA6B55">
        <w:rPr>
          <w:rFonts w:ascii="Times New Roman" w:hAnsi="Times New Roman" w:cs="Times New Roman"/>
          <w:sz w:val="24"/>
          <w:szCs w:val="24"/>
          <w:lang w:val="en-GB"/>
        </w:rPr>
        <w:t xml:space="preserve">in official political and diplomatic relations, is acting through </w:t>
      </w:r>
      <w:r w:rsidRPr="00FA6B55">
        <w:rPr>
          <w:rFonts w:ascii="Times New Roman" w:hAnsi="Times New Roman" w:cs="Times New Roman"/>
          <w:sz w:val="24"/>
          <w:szCs w:val="24"/>
          <w:lang w:val="en-GB"/>
        </w:rPr>
        <w:t xml:space="preserve">a </w:t>
      </w:r>
      <w:r w:rsidR="002565CD" w:rsidRPr="00FA6B55">
        <w:rPr>
          <w:rFonts w:ascii="Times New Roman" w:hAnsi="Times New Roman" w:cs="Times New Roman"/>
          <w:sz w:val="24"/>
          <w:szCs w:val="24"/>
          <w:lang w:val="en-GB"/>
        </w:rPr>
        <w:t>vivid and functional network of unofficial relations and has unanimous silent support from the world democracies. Recently, however, Beijing has escalated military threat</w:t>
      </w:r>
      <w:r w:rsidRPr="00FA6B55">
        <w:rPr>
          <w:rFonts w:ascii="Times New Roman" w:hAnsi="Times New Roman" w:cs="Times New Roman"/>
          <w:sz w:val="24"/>
          <w:szCs w:val="24"/>
          <w:lang w:val="en-GB"/>
        </w:rPr>
        <w:t>s</w:t>
      </w:r>
      <w:r w:rsidR="002565CD" w:rsidRPr="00FA6B55">
        <w:rPr>
          <w:rFonts w:ascii="Times New Roman" w:hAnsi="Times New Roman" w:cs="Times New Roman"/>
          <w:sz w:val="24"/>
          <w:szCs w:val="24"/>
          <w:lang w:val="en-GB"/>
        </w:rPr>
        <w:t xml:space="preserve"> towards the island</w:t>
      </w:r>
      <w:r w:rsidR="00FD2379" w:rsidRPr="00FA6B55">
        <w:rPr>
          <w:rFonts w:ascii="Times New Roman" w:hAnsi="Times New Roman" w:cs="Times New Roman"/>
          <w:sz w:val="24"/>
          <w:szCs w:val="24"/>
          <w:lang w:val="en-GB"/>
        </w:rPr>
        <w:t>,</w:t>
      </w:r>
      <w:r w:rsidR="002565CD" w:rsidRPr="00FA6B55">
        <w:rPr>
          <w:rFonts w:ascii="Times New Roman" w:hAnsi="Times New Roman" w:cs="Times New Roman"/>
          <w:sz w:val="24"/>
          <w:szCs w:val="24"/>
          <w:lang w:val="en-GB"/>
        </w:rPr>
        <w:t xml:space="preserve"> thus </w:t>
      </w:r>
      <w:r w:rsidR="00FD2379" w:rsidRPr="00FA6B55">
        <w:rPr>
          <w:rFonts w:ascii="Times New Roman" w:hAnsi="Times New Roman" w:cs="Times New Roman"/>
          <w:sz w:val="24"/>
          <w:szCs w:val="24"/>
          <w:lang w:val="en-GB"/>
        </w:rPr>
        <w:t xml:space="preserve">increasing </w:t>
      </w:r>
      <w:r w:rsidRPr="00FA6B55">
        <w:rPr>
          <w:rFonts w:ascii="Times New Roman" w:hAnsi="Times New Roman" w:cs="Times New Roman"/>
          <w:sz w:val="24"/>
          <w:szCs w:val="24"/>
          <w:lang w:val="en-GB"/>
        </w:rPr>
        <w:t xml:space="preserve">the </w:t>
      </w:r>
      <w:r w:rsidR="00FD2379" w:rsidRPr="00FA6B55">
        <w:rPr>
          <w:rFonts w:ascii="Times New Roman" w:hAnsi="Times New Roman" w:cs="Times New Roman"/>
          <w:sz w:val="24"/>
          <w:szCs w:val="24"/>
          <w:lang w:val="en-GB"/>
        </w:rPr>
        <w:t xml:space="preserve">potentiality of </w:t>
      </w:r>
      <w:r w:rsidRPr="00FA6B55">
        <w:rPr>
          <w:rFonts w:ascii="Times New Roman" w:hAnsi="Times New Roman" w:cs="Times New Roman"/>
          <w:sz w:val="24"/>
          <w:szCs w:val="24"/>
          <w:lang w:val="en-GB"/>
        </w:rPr>
        <w:t xml:space="preserve">a </w:t>
      </w:r>
      <w:r w:rsidR="00FD2379" w:rsidRPr="00FA6B55">
        <w:rPr>
          <w:rFonts w:ascii="Times New Roman" w:hAnsi="Times New Roman" w:cs="Times New Roman"/>
          <w:sz w:val="24"/>
          <w:szCs w:val="24"/>
          <w:lang w:val="en-GB"/>
        </w:rPr>
        <w:t>real conflict that makes</w:t>
      </w:r>
      <w:r w:rsidRPr="00FA6B55">
        <w:rPr>
          <w:rFonts w:ascii="Times New Roman" w:hAnsi="Times New Roman" w:cs="Times New Roman"/>
          <w:sz w:val="24"/>
          <w:szCs w:val="24"/>
          <w:lang w:val="en-GB"/>
        </w:rPr>
        <w:t xml:space="preserve"> it</w:t>
      </w:r>
      <w:r w:rsidR="00FD2379" w:rsidRPr="00FA6B55">
        <w:rPr>
          <w:rFonts w:ascii="Times New Roman" w:hAnsi="Times New Roman" w:cs="Times New Roman"/>
          <w:sz w:val="24"/>
          <w:szCs w:val="24"/>
          <w:lang w:val="en-GB"/>
        </w:rPr>
        <w:t xml:space="preserve"> possible that </w:t>
      </w:r>
      <w:r w:rsidRPr="00FA6B55">
        <w:rPr>
          <w:rFonts w:ascii="Times New Roman" w:hAnsi="Times New Roman" w:cs="Times New Roman"/>
          <w:sz w:val="24"/>
          <w:szCs w:val="24"/>
          <w:lang w:val="en-GB"/>
        </w:rPr>
        <w:t xml:space="preserve">the </w:t>
      </w:r>
      <w:r w:rsidR="00FD2379" w:rsidRPr="00FA6B55">
        <w:rPr>
          <w:rFonts w:ascii="Times New Roman" w:hAnsi="Times New Roman" w:cs="Times New Roman"/>
          <w:sz w:val="24"/>
          <w:szCs w:val="24"/>
          <w:lang w:val="en-GB"/>
        </w:rPr>
        <w:t>rationality of One China policy followed by third countries may be revised in the future.</w:t>
      </w:r>
    </w:p>
    <w:p w14:paraId="16F669F0" w14:textId="31EF2241" w:rsidR="007B7A70" w:rsidRPr="00FA6B55" w:rsidRDefault="00C861DB" w:rsidP="00C21781">
      <w:pPr>
        <w:jc w:val="both"/>
        <w:rPr>
          <w:rFonts w:ascii="Times New Roman" w:hAnsi="Times New Roman" w:cs="Times New Roman"/>
          <w:i/>
          <w:sz w:val="24"/>
          <w:szCs w:val="24"/>
          <w:lang w:val="en-GB"/>
        </w:rPr>
      </w:pPr>
      <w:r w:rsidRPr="00FA6B55">
        <w:rPr>
          <w:rFonts w:ascii="Times New Roman" w:hAnsi="Times New Roman" w:cs="Times New Roman"/>
          <w:i/>
          <w:sz w:val="24"/>
          <w:szCs w:val="24"/>
          <w:lang w:val="en-GB"/>
        </w:rPr>
        <w:lastRenderedPageBreak/>
        <w:t xml:space="preserve">The </w:t>
      </w:r>
      <w:r w:rsidR="007B7A70" w:rsidRPr="00FA6B55">
        <w:rPr>
          <w:rFonts w:ascii="Times New Roman" w:hAnsi="Times New Roman" w:cs="Times New Roman"/>
          <w:i/>
          <w:sz w:val="24"/>
          <w:szCs w:val="24"/>
          <w:lang w:val="en-GB"/>
        </w:rPr>
        <w:t>Taiwan issue: historical overview</w:t>
      </w:r>
    </w:p>
    <w:p w14:paraId="064AC75A" w14:textId="11A017C1" w:rsidR="00400BC7" w:rsidRPr="00FA6B55" w:rsidRDefault="002C0E63"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Actually, </w:t>
      </w:r>
      <w:r w:rsidR="00400BC7" w:rsidRPr="00FA6B55">
        <w:rPr>
          <w:rFonts w:ascii="Times New Roman" w:hAnsi="Times New Roman" w:cs="Times New Roman"/>
          <w:sz w:val="24"/>
          <w:szCs w:val="24"/>
          <w:lang w:val="en-GB"/>
        </w:rPr>
        <w:t xml:space="preserve">Taiwan that </w:t>
      </w:r>
      <w:r w:rsidR="00C861DB"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PRC now regards “</w:t>
      </w:r>
      <w:r w:rsidR="00C861DB" w:rsidRPr="00FA6B55">
        <w:rPr>
          <w:rFonts w:ascii="Times New Roman" w:hAnsi="Times New Roman" w:cs="Times New Roman"/>
          <w:sz w:val="24"/>
          <w:szCs w:val="24"/>
          <w:lang w:val="en-GB"/>
        </w:rPr>
        <w:t xml:space="preserve">an </w:t>
      </w:r>
      <w:r w:rsidR="00400BC7" w:rsidRPr="00FA6B55">
        <w:rPr>
          <w:rFonts w:ascii="Times New Roman" w:hAnsi="Times New Roman" w:cs="Times New Roman"/>
          <w:sz w:val="24"/>
          <w:szCs w:val="24"/>
          <w:lang w:val="en-GB"/>
        </w:rPr>
        <w:t xml:space="preserve">inalienable part of China” has relatively short history of political connections with China. Until </w:t>
      </w:r>
      <w:r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17</w:t>
      </w:r>
      <w:r w:rsidR="00400BC7" w:rsidRPr="00FA6B55">
        <w:rPr>
          <w:rFonts w:ascii="Times New Roman" w:hAnsi="Times New Roman" w:cs="Times New Roman"/>
          <w:sz w:val="24"/>
          <w:szCs w:val="24"/>
          <w:vertAlign w:val="superscript"/>
          <w:lang w:val="en-GB"/>
        </w:rPr>
        <w:t>th</w:t>
      </w:r>
      <w:r w:rsidR="00400BC7" w:rsidRPr="00FA6B55">
        <w:rPr>
          <w:rFonts w:ascii="Times New Roman" w:hAnsi="Times New Roman" w:cs="Times New Roman"/>
          <w:sz w:val="24"/>
          <w:szCs w:val="24"/>
          <w:lang w:val="en-GB"/>
        </w:rPr>
        <w:t xml:space="preserve"> century</w:t>
      </w:r>
      <w:r w:rsidR="00D01A24"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 xml:space="preserve"> </w:t>
      </w:r>
      <w:r w:rsidR="0025562E"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island’s contacts with </w:t>
      </w:r>
      <w:r w:rsidR="0025562E"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mainland were </w:t>
      </w:r>
      <w:r w:rsidR="00D01A24" w:rsidRPr="00FA6B55">
        <w:rPr>
          <w:rFonts w:ascii="Times New Roman" w:hAnsi="Times New Roman" w:cs="Times New Roman"/>
          <w:sz w:val="24"/>
          <w:szCs w:val="24"/>
          <w:lang w:val="en-GB"/>
        </w:rPr>
        <w:t xml:space="preserve">limited to </w:t>
      </w:r>
      <w:r w:rsidR="0025562E" w:rsidRPr="00FA6B55">
        <w:rPr>
          <w:rFonts w:ascii="Times New Roman" w:hAnsi="Times New Roman" w:cs="Times New Roman"/>
          <w:sz w:val="24"/>
          <w:szCs w:val="24"/>
          <w:lang w:val="en-GB"/>
        </w:rPr>
        <w:t xml:space="preserve">a </w:t>
      </w:r>
      <w:r w:rsidR="00D01A24" w:rsidRPr="00FA6B55">
        <w:rPr>
          <w:rFonts w:ascii="Times New Roman" w:hAnsi="Times New Roman" w:cs="Times New Roman"/>
          <w:sz w:val="24"/>
          <w:szCs w:val="24"/>
          <w:lang w:val="en-GB"/>
        </w:rPr>
        <w:t>little number of</w:t>
      </w:r>
      <w:r w:rsidR="00400BC7" w:rsidRPr="00FA6B55">
        <w:rPr>
          <w:rFonts w:ascii="Times New Roman" w:hAnsi="Times New Roman" w:cs="Times New Roman"/>
          <w:sz w:val="24"/>
          <w:szCs w:val="24"/>
          <w:lang w:val="en-GB"/>
        </w:rPr>
        <w:t xml:space="preserve"> settlers transferred there from southern Fujian and partly mixed with aboriginals of Malay</w:t>
      </w:r>
      <w:r w:rsidR="0025562E" w:rsidRPr="00FA6B55">
        <w:rPr>
          <w:rFonts w:ascii="Times New Roman" w:hAnsi="Times New Roman" w:cs="Times New Roman"/>
          <w:sz w:val="24"/>
          <w:szCs w:val="24"/>
          <w:lang w:val="en-GB"/>
        </w:rPr>
        <w:t>o</w:t>
      </w:r>
      <w:r w:rsidR="00400BC7" w:rsidRPr="00FA6B55">
        <w:rPr>
          <w:rFonts w:ascii="Times New Roman" w:hAnsi="Times New Roman" w:cs="Times New Roman"/>
          <w:sz w:val="24"/>
          <w:szCs w:val="24"/>
          <w:lang w:val="en-GB"/>
        </w:rPr>
        <w:t xml:space="preserve">-Polynesian descent. Interestingly enough, </w:t>
      </w:r>
      <w:r w:rsidR="0025562E"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first foreigners who tried to establish </w:t>
      </w:r>
      <w:r w:rsidR="0025562E" w:rsidRPr="00FA6B55">
        <w:rPr>
          <w:rFonts w:ascii="Times New Roman" w:hAnsi="Times New Roman" w:cs="Times New Roman"/>
          <w:sz w:val="24"/>
          <w:szCs w:val="24"/>
          <w:lang w:val="en-GB"/>
        </w:rPr>
        <w:t xml:space="preserve">a </w:t>
      </w:r>
      <w:r w:rsidR="00400BC7" w:rsidRPr="00FA6B55">
        <w:rPr>
          <w:rFonts w:ascii="Times New Roman" w:hAnsi="Times New Roman" w:cs="Times New Roman"/>
          <w:sz w:val="24"/>
          <w:szCs w:val="24"/>
          <w:lang w:val="en-GB"/>
        </w:rPr>
        <w:t xml:space="preserve">standing administration in Taiwan were not </w:t>
      </w:r>
      <w:r w:rsidR="0025562E"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Chinese but Europeans. The Portuguese reached the “Beautiful Island” or </w:t>
      </w:r>
      <w:r w:rsidR="00400BC7" w:rsidRPr="00FA6B55">
        <w:rPr>
          <w:rFonts w:ascii="Times New Roman" w:hAnsi="Times New Roman" w:cs="Times New Roman"/>
          <w:i/>
          <w:iCs/>
          <w:sz w:val="24"/>
          <w:szCs w:val="24"/>
          <w:lang w:val="en-GB"/>
        </w:rPr>
        <w:t>Ilha Formosa</w:t>
      </w:r>
      <w:r w:rsidR="00400BC7" w:rsidRPr="00FA6B55">
        <w:rPr>
          <w:rFonts w:ascii="Times New Roman" w:hAnsi="Times New Roman" w:cs="Times New Roman"/>
          <w:sz w:val="24"/>
          <w:szCs w:val="24"/>
          <w:lang w:val="en-GB"/>
        </w:rPr>
        <w:t>, as they named it, around 1590, but soon</w:t>
      </w:r>
      <w:r w:rsidR="00D01A24" w:rsidRPr="00FA6B55">
        <w:rPr>
          <w:rFonts w:ascii="Times New Roman" w:hAnsi="Times New Roman" w:cs="Times New Roman"/>
          <w:sz w:val="24"/>
          <w:szCs w:val="24"/>
          <w:lang w:val="en-GB"/>
        </w:rPr>
        <w:t xml:space="preserve"> the Dutch took the initiative.</w:t>
      </w:r>
    </w:p>
    <w:p w14:paraId="7DCE6CC8" w14:textId="7546013E"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w:t>
      </w:r>
      <w:r w:rsidR="0025562E"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1620s</w:t>
      </w:r>
      <w:r w:rsidR="00D01A24"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t>
      </w:r>
      <w:r w:rsidR="006906B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Dutch East India Company established </w:t>
      </w:r>
      <w:r w:rsidR="006906B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Zeelandia fort and administrative </w:t>
      </w:r>
      <w:r w:rsidR="006906B1" w:rsidRPr="00FA6B55">
        <w:rPr>
          <w:rFonts w:ascii="Times New Roman" w:hAnsi="Times New Roman" w:cs="Times New Roman"/>
          <w:sz w:val="24"/>
          <w:szCs w:val="24"/>
          <w:lang w:val="en-GB"/>
        </w:rPr>
        <w:t xml:space="preserve">centre </w:t>
      </w:r>
      <w:r w:rsidRPr="00FA6B55">
        <w:rPr>
          <w:rFonts w:ascii="Times New Roman" w:hAnsi="Times New Roman" w:cs="Times New Roman"/>
          <w:sz w:val="24"/>
          <w:szCs w:val="24"/>
          <w:lang w:val="en-GB"/>
        </w:rPr>
        <w:t xml:space="preserve">in Southern Taiwan, near today’s Tainan city, and started to colonize the island that became </w:t>
      </w:r>
      <w:r w:rsidR="006906B1" w:rsidRPr="00FA6B55">
        <w:rPr>
          <w:rFonts w:ascii="Times New Roman" w:hAnsi="Times New Roman" w:cs="Times New Roman"/>
          <w:sz w:val="24"/>
          <w:szCs w:val="24"/>
          <w:lang w:val="en-GB"/>
        </w:rPr>
        <w:t xml:space="preserve">an </w:t>
      </w:r>
      <w:r w:rsidRPr="00FA6B55">
        <w:rPr>
          <w:rFonts w:ascii="Times New Roman" w:hAnsi="Times New Roman" w:cs="Times New Roman"/>
          <w:sz w:val="24"/>
          <w:szCs w:val="24"/>
          <w:lang w:val="en-GB"/>
        </w:rPr>
        <w:t xml:space="preserve">important trade and transit </w:t>
      </w:r>
      <w:r w:rsidR="006906B1" w:rsidRPr="00FA6B55">
        <w:rPr>
          <w:rFonts w:ascii="Times New Roman" w:hAnsi="Times New Roman" w:cs="Times New Roman"/>
          <w:sz w:val="24"/>
          <w:szCs w:val="24"/>
          <w:lang w:val="en-GB"/>
        </w:rPr>
        <w:t xml:space="preserve">centre </w:t>
      </w:r>
      <w:r w:rsidRPr="00FA6B55">
        <w:rPr>
          <w:rFonts w:ascii="Times New Roman" w:hAnsi="Times New Roman" w:cs="Times New Roman"/>
          <w:sz w:val="24"/>
          <w:szCs w:val="24"/>
          <w:lang w:val="en-GB"/>
        </w:rPr>
        <w:t>between</w:t>
      </w:r>
      <w:r w:rsidR="00CF38C2" w:rsidRPr="00FA6B55">
        <w:rPr>
          <w:rFonts w:ascii="Times New Roman" w:hAnsi="Times New Roman" w:cs="Times New Roman"/>
          <w:sz w:val="24"/>
          <w:szCs w:val="24"/>
          <w:lang w:val="en-GB"/>
        </w:rPr>
        <w:t xml:space="preserve"> their </w:t>
      </w:r>
      <w:r w:rsidRPr="00FA6B55">
        <w:rPr>
          <w:rFonts w:ascii="Times New Roman" w:hAnsi="Times New Roman" w:cs="Times New Roman"/>
          <w:sz w:val="24"/>
          <w:szCs w:val="24"/>
          <w:lang w:val="en-GB"/>
        </w:rPr>
        <w:t>Batavia</w:t>
      </w:r>
      <w:r w:rsidR="00CF38C2" w:rsidRPr="00FA6B55">
        <w:rPr>
          <w:rFonts w:ascii="Times New Roman" w:hAnsi="Times New Roman" w:cs="Times New Roman"/>
          <w:sz w:val="24"/>
          <w:szCs w:val="24"/>
          <w:lang w:val="en-GB"/>
        </w:rPr>
        <w:t>n</w:t>
      </w:r>
      <w:r w:rsidR="00D01A24" w:rsidRPr="00FA6B55">
        <w:rPr>
          <w:rFonts w:ascii="Times New Roman" w:hAnsi="Times New Roman" w:cs="Times New Roman"/>
          <w:sz w:val="24"/>
          <w:szCs w:val="24"/>
          <w:lang w:val="en-GB"/>
        </w:rPr>
        <w:t xml:space="preserve"> (Java)</w:t>
      </w:r>
      <w:r w:rsidR="00CF38C2" w:rsidRPr="00FA6B55">
        <w:rPr>
          <w:rFonts w:ascii="Times New Roman" w:hAnsi="Times New Roman" w:cs="Times New Roman"/>
          <w:sz w:val="24"/>
          <w:szCs w:val="24"/>
          <w:lang w:val="en-GB"/>
        </w:rPr>
        <w:t xml:space="preserve"> colony</w:t>
      </w:r>
      <w:r w:rsidRPr="00FA6B55">
        <w:rPr>
          <w:rFonts w:ascii="Times New Roman" w:hAnsi="Times New Roman" w:cs="Times New Roman"/>
          <w:sz w:val="24"/>
          <w:szCs w:val="24"/>
          <w:lang w:val="en-GB"/>
        </w:rPr>
        <w:t xml:space="preserve">, China, and Japan. In 1662, the Dutch were expelled by the famous Chinese military leader </w:t>
      </w:r>
      <w:r w:rsidR="006906B1" w:rsidRPr="00FA6B55">
        <w:rPr>
          <w:rFonts w:ascii="Times New Roman" w:hAnsi="Times New Roman" w:cs="Times New Roman"/>
          <w:sz w:val="24"/>
          <w:szCs w:val="24"/>
          <w:lang w:val="en-GB"/>
        </w:rPr>
        <w:t xml:space="preserve">Zheng Chenggong (Koxinga) who was </w:t>
      </w:r>
      <w:r w:rsidRPr="00FA6B55">
        <w:rPr>
          <w:rFonts w:ascii="Times New Roman" w:hAnsi="Times New Roman" w:cs="Times New Roman"/>
          <w:sz w:val="24"/>
          <w:szCs w:val="24"/>
          <w:lang w:val="en-GB"/>
        </w:rPr>
        <w:t xml:space="preserve">loyal </w:t>
      </w:r>
      <w:r w:rsidR="006906B1" w:rsidRPr="00FA6B55">
        <w:rPr>
          <w:rFonts w:ascii="Times New Roman" w:hAnsi="Times New Roman" w:cs="Times New Roman"/>
          <w:sz w:val="24"/>
          <w:szCs w:val="24"/>
          <w:lang w:val="en-GB"/>
        </w:rPr>
        <w:t xml:space="preserve">to the </w:t>
      </w:r>
      <w:r w:rsidRPr="00FA6B55">
        <w:rPr>
          <w:rFonts w:ascii="Times New Roman" w:hAnsi="Times New Roman" w:cs="Times New Roman"/>
          <w:sz w:val="24"/>
          <w:szCs w:val="24"/>
          <w:lang w:val="en-GB"/>
        </w:rPr>
        <w:t>fallen Ming dynasty (1368</w:t>
      </w:r>
      <w:r w:rsidR="006906B1"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1644)</w:t>
      </w:r>
      <w:r w:rsidR="006906B1" w:rsidRPr="00FA6B55">
        <w:rPr>
          <w:rFonts w:ascii="Times New Roman" w:hAnsi="Times New Roman" w:cs="Times New Roman"/>
          <w:sz w:val="24"/>
          <w:szCs w:val="24"/>
          <w:lang w:val="en-GB"/>
        </w:rPr>
        <w:t xml:space="preserve"> and</w:t>
      </w:r>
      <w:r w:rsidRPr="00FA6B55">
        <w:rPr>
          <w:rFonts w:ascii="Times New Roman" w:hAnsi="Times New Roman" w:cs="Times New Roman"/>
          <w:sz w:val="24"/>
          <w:szCs w:val="24"/>
          <w:lang w:val="en-GB"/>
        </w:rPr>
        <w:t xml:space="preserve"> hoped to use Taiwan as </w:t>
      </w:r>
      <w:r w:rsidR="006906B1"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base for fighting against the Manchu invaders who had established </w:t>
      </w:r>
      <w:r w:rsidR="006906B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Qing dynasty in Bei</w:t>
      </w:r>
      <w:r w:rsidR="00D01A24" w:rsidRPr="00FA6B55">
        <w:rPr>
          <w:rFonts w:ascii="Times New Roman" w:hAnsi="Times New Roman" w:cs="Times New Roman"/>
          <w:sz w:val="24"/>
          <w:szCs w:val="24"/>
          <w:lang w:val="en-GB"/>
        </w:rPr>
        <w:t>jing in 1644. Koxinga’s descenda</w:t>
      </w:r>
      <w:r w:rsidRPr="00FA6B55">
        <w:rPr>
          <w:rFonts w:ascii="Times New Roman" w:hAnsi="Times New Roman" w:cs="Times New Roman"/>
          <w:sz w:val="24"/>
          <w:szCs w:val="24"/>
          <w:lang w:val="en-GB"/>
        </w:rPr>
        <w:t xml:space="preserve">nts ruled </w:t>
      </w:r>
      <w:r w:rsidR="006906B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island about 20 years and surrendered to Qing powers only in </w:t>
      </w:r>
      <w:r w:rsidR="006906B1"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1680s.</w:t>
      </w:r>
    </w:p>
    <w:p w14:paraId="7330317C" w14:textId="479394E9"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Qing ruled Taiwan as a prefecture of Fujian province for 200 years and turned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island into a province of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empire only in 1887. Up to that time</w:t>
      </w:r>
      <w:r w:rsidR="00203EAD" w:rsidRPr="00FA6B55">
        <w:rPr>
          <w:rFonts w:ascii="Times New Roman" w:hAnsi="Times New Roman" w:cs="Times New Roman"/>
          <w:sz w:val="24"/>
          <w:szCs w:val="24"/>
          <w:lang w:val="en-GB"/>
        </w:rPr>
        <w:t>, the</w:t>
      </w:r>
      <w:r w:rsidRPr="00FA6B55">
        <w:rPr>
          <w:rFonts w:ascii="Times New Roman" w:hAnsi="Times New Roman" w:cs="Times New Roman"/>
          <w:sz w:val="24"/>
          <w:szCs w:val="24"/>
          <w:lang w:val="en-GB"/>
        </w:rPr>
        <w:t xml:space="preserve"> Qing administration actually had control over merely 45% of its territory</w:t>
      </w:r>
      <w:r w:rsidR="00203EAD"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while the rest of island remained </w:t>
      </w:r>
      <w:r w:rsidR="00203EAD"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poorly administered domain of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aboriginals. During the Qing rule massive immigration from mainland, especially from Southern Fujian and Guangdong took place, and gradually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Southern Fujianese or Minnan people (also called Hoklo or Hokkien) became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majority ethnic group sharing the island with another migrant group,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Hakka (Gejia) people, and local aboriginals who </w:t>
      </w:r>
      <w:r w:rsidR="00203EAD" w:rsidRPr="00FA6B55">
        <w:rPr>
          <w:rFonts w:ascii="Times New Roman" w:hAnsi="Times New Roman" w:cs="Times New Roman"/>
          <w:sz w:val="24"/>
          <w:szCs w:val="24"/>
          <w:lang w:val="en-GB"/>
        </w:rPr>
        <w:t xml:space="preserve">were </w:t>
      </w:r>
      <w:r w:rsidRPr="00FA6B55">
        <w:rPr>
          <w:rFonts w:ascii="Times New Roman" w:hAnsi="Times New Roman" w:cs="Times New Roman"/>
          <w:sz w:val="24"/>
          <w:szCs w:val="24"/>
          <w:lang w:val="en-GB"/>
        </w:rPr>
        <w:t>large</w:t>
      </w:r>
      <w:r w:rsidR="00203EAD" w:rsidRPr="00FA6B55">
        <w:rPr>
          <w:rFonts w:ascii="Times New Roman" w:hAnsi="Times New Roman" w:cs="Times New Roman"/>
          <w:sz w:val="24"/>
          <w:szCs w:val="24"/>
          <w:lang w:val="en-GB"/>
        </w:rPr>
        <w:t>ly</w:t>
      </w:r>
      <w:r w:rsidRPr="00FA6B55">
        <w:rPr>
          <w:rFonts w:ascii="Times New Roman" w:hAnsi="Times New Roman" w:cs="Times New Roman"/>
          <w:sz w:val="24"/>
          <w:szCs w:val="24"/>
          <w:lang w:val="en-GB"/>
        </w:rPr>
        <w:t xml:space="preserve"> assimilated by incomers.</w:t>
      </w:r>
      <w:r w:rsidRPr="00FA6B55">
        <w:rPr>
          <w:rStyle w:val="FootnoteReference"/>
          <w:rFonts w:ascii="Times New Roman" w:hAnsi="Times New Roman" w:cs="Times New Roman"/>
          <w:sz w:val="24"/>
          <w:szCs w:val="24"/>
          <w:lang w:val="en-GB"/>
        </w:rPr>
        <w:footnoteReference w:id="38"/>
      </w:r>
      <w:r w:rsidR="00D01A24"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Several uprisings took place in Taiwan against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Qing administration during </w:t>
      </w:r>
      <w:r w:rsidR="00203EA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18</w:t>
      </w:r>
      <w:r w:rsidR="00D01A24"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19</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centuries. No wonder</w:t>
      </w:r>
      <w:r w:rsidR="00D01A24" w:rsidRPr="00FA6B55">
        <w:rPr>
          <w:rFonts w:ascii="Times New Roman" w:hAnsi="Times New Roman" w:cs="Times New Roman"/>
          <w:sz w:val="24"/>
          <w:szCs w:val="24"/>
          <w:lang w:val="en-GB"/>
        </w:rPr>
        <w:t xml:space="preserve"> that</w:t>
      </w:r>
      <w:r w:rsidRPr="00FA6B55">
        <w:rPr>
          <w:rFonts w:ascii="Times New Roman" w:hAnsi="Times New Roman" w:cs="Times New Roman"/>
          <w:sz w:val="24"/>
          <w:szCs w:val="24"/>
          <w:lang w:val="en-GB"/>
        </w:rPr>
        <w:t xml:space="preserve"> Manchu officials claimed </w:t>
      </w:r>
      <w:r w:rsidRPr="00FA6B55">
        <w:rPr>
          <w:rFonts w:ascii="Times New Roman" w:hAnsi="Times New Roman" w:cs="Times New Roman"/>
          <w:sz w:val="24"/>
          <w:szCs w:val="24"/>
          <w:lang w:val="en-GB"/>
        </w:rPr>
        <w:lastRenderedPageBreak/>
        <w:t>that Taiwan was an unstable place, subject to “a putsch every three years, and a general uprising every five years”.</w:t>
      </w:r>
    </w:p>
    <w:p w14:paraId="1AE75391" w14:textId="4FF6FFBC"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1895, as a consequence of </w:t>
      </w:r>
      <w:r w:rsidR="00203EAD" w:rsidRPr="00FA6B55">
        <w:rPr>
          <w:rFonts w:ascii="Times New Roman" w:hAnsi="Times New Roman" w:cs="Times New Roman"/>
          <w:sz w:val="24"/>
          <w:szCs w:val="24"/>
          <w:lang w:val="en-GB"/>
        </w:rPr>
        <w:t xml:space="preserve">the </w:t>
      </w:r>
      <w:r w:rsidR="00D01A24" w:rsidRPr="00FA6B55">
        <w:rPr>
          <w:rFonts w:ascii="Times New Roman" w:hAnsi="Times New Roman" w:cs="Times New Roman"/>
          <w:sz w:val="24"/>
          <w:szCs w:val="24"/>
          <w:lang w:val="en-GB"/>
        </w:rPr>
        <w:t xml:space="preserve">first </w:t>
      </w:r>
      <w:r w:rsidRPr="00FA6B55">
        <w:rPr>
          <w:rFonts w:ascii="Times New Roman" w:hAnsi="Times New Roman" w:cs="Times New Roman"/>
          <w:sz w:val="24"/>
          <w:szCs w:val="24"/>
          <w:lang w:val="en-GB"/>
        </w:rPr>
        <w:t xml:space="preserve">Sino-Japanese war, the sovereignty over Taiwan was given to Japan according to the </w:t>
      </w:r>
      <w:r w:rsidRPr="00FA6B55">
        <w:rPr>
          <w:rFonts w:ascii="Times New Roman" w:hAnsi="Times New Roman" w:cs="Times New Roman"/>
          <w:i/>
          <w:iCs/>
          <w:sz w:val="24"/>
          <w:szCs w:val="24"/>
          <w:lang w:val="en-GB"/>
        </w:rPr>
        <w:t>Shimonoseki Peace Treaty</w:t>
      </w:r>
      <w:r w:rsidRPr="00FA6B55">
        <w:rPr>
          <w:rFonts w:ascii="Times New Roman" w:hAnsi="Times New Roman" w:cs="Times New Roman"/>
          <w:sz w:val="24"/>
          <w:szCs w:val="24"/>
          <w:lang w:val="en-GB"/>
        </w:rPr>
        <w:t xml:space="preserve"> wherewith China abandoned its authority over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island </w:t>
      </w:r>
      <w:r w:rsidRPr="00FA6B55">
        <w:rPr>
          <w:rFonts w:ascii="Times New Roman" w:hAnsi="Times New Roman" w:cs="Times New Roman"/>
          <w:i/>
          <w:iCs/>
          <w:sz w:val="24"/>
          <w:szCs w:val="24"/>
          <w:lang w:val="en-GB"/>
        </w:rPr>
        <w:t>in perpetuity</w:t>
      </w:r>
      <w:r w:rsidRPr="00FA6B55">
        <w:rPr>
          <w:rFonts w:ascii="Times New Roman" w:hAnsi="Times New Roman" w:cs="Times New Roman"/>
          <w:sz w:val="24"/>
          <w:szCs w:val="24"/>
          <w:lang w:val="en-GB"/>
        </w:rPr>
        <w:t>, i.</w:t>
      </w:r>
      <w:r w:rsidR="00D01A24" w:rsidRPr="00FA6B55">
        <w:rPr>
          <w:rFonts w:ascii="Times New Roman" w:hAnsi="Times New Roman" w:cs="Times New Roman"/>
          <w:sz w:val="24"/>
          <w:szCs w:val="24"/>
          <w:lang w:val="en-GB"/>
        </w:rPr>
        <w:t>e.</w:t>
      </w:r>
      <w:r w:rsidR="005B201B" w:rsidRPr="00FA6B55">
        <w:rPr>
          <w:rFonts w:ascii="Times New Roman" w:hAnsi="Times New Roman" w:cs="Times New Roman"/>
          <w:sz w:val="24"/>
          <w:szCs w:val="24"/>
          <w:lang w:val="en-GB"/>
        </w:rPr>
        <w:t>,</w:t>
      </w:r>
      <w:r w:rsidR="00D01A24" w:rsidRPr="00FA6B55">
        <w:rPr>
          <w:rFonts w:ascii="Times New Roman" w:hAnsi="Times New Roman" w:cs="Times New Roman"/>
          <w:sz w:val="24"/>
          <w:szCs w:val="24"/>
          <w:lang w:val="en-GB"/>
        </w:rPr>
        <w:t xml:space="preserve"> forever.</w:t>
      </w:r>
      <w:r w:rsidRPr="00FA6B55">
        <w:rPr>
          <w:rStyle w:val="FootnoteReference"/>
          <w:rFonts w:ascii="Times New Roman" w:hAnsi="Times New Roman" w:cs="Times New Roman"/>
          <w:sz w:val="24"/>
          <w:szCs w:val="24"/>
          <w:lang w:val="en-GB"/>
        </w:rPr>
        <w:footnoteReference w:id="39"/>
      </w:r>
    </w:p>
    <w:p w14:paraId="377D9C58" w14:textId="461F99E2"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the same </w:t>
      </w:r>
      <w:r w:rsidR="005B201B" w:rsidRPr="00FA6B55">
        <w:rPr>
          <w:rFonts w:ascii="Times New Roman" w:hAnsi="Times New Roman" w:cs="Times New Roman"/>
          <w:sz w:val="24"/>
          <w:szCs w:val="24"/>
          <w:lang w:val="en-GB"/>
        </w:rPr>
        <w:t xml:space="preserve">year </w:t>
      </w:r>
      <w:r w:rsidRPr="00FA6B55">
        <w:rPr>
          <w:rFonts w:ascii="Times New Roman" w:hAnsi="Times New Roman" w:cs="Times New Roman"/>
          <w:sz w:val="24"/>
          <w:szCs w:val="24"/>
          <w:lang w:val="en-GB"/>
        </w:rPr>
        <w:t>1895, during the power vacuum</w:t>
      </w:r>
      <w:r w:rsidR="005B201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an important political interlude happened in Taiwan: a declaration of </w:t>
      </w:r>
      <w:r w:rsidR="007506ED" w:rsidRPr="00FA6B55">
        <w:rPr>
          <w:rFonts w:ascii="Times New Roman" w:hAnsi="Times New Roman" w:cs="Times New Roman"/>
          <w:sz w:val="24"/>
          <w:szCs w:val="24"/>
          <w:lang w:val="en-GB"/>
        </w:rPr>
        <w:t>the Republic of Taiwan in Taipei</w:t>
      </w:r>
      <w:r w:rsidRPr="00FA6B55">
        <w:rPr>
          <w:rFonts w:ascii="Times New Roman" w:hAnsi="Times New Roman" w:cs="Times New Roman"/>
          <w:sz w:val="24"/>
          <w:szCs w:val="24"/>
          <w:lang w:val="en-GB"/>
        </w:rPr>
        <w:t xml:space="preserve"> </w:t>
      </w:r>
      <w:r w:rsidR="005B201B" w:rsidRPr="00FA6B55">
        <w:rPr>
          <w:rFonts w:ascii="Times New Roman" w:hAnsi="Times New Roman" w:cs="Times New Roman"/>
          <w:sz w:val="24"/>
          <w:szCs w:val="24"/>
          <w:lang w:val="en-GB"/>
        </w:rPr>
        <w:t xml:space="preserve">on 25 </w:t>
      </w:r>
      <w:r w:rsidRPr="00FA6B55">
        <w:rPr>
          <w:rFonts w:ascii="Times New Roman" w:hAnsi="Times New Roman" w:cs="Times New Roman"/>
          <w:sz w:val="24"/>
          <w:szCs w:val="24"/>
          <w:lang w:val="en-GB"/>
        </w:rPr>
        <w:t xml:space="preserve">May by a group of Qing officials and local nobility. The republic lasted little more than four months offering some military resistance to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Japanese</w:t>
      </w:r>
      <w:r w:rsidR="006D7283" w:rsidRPr="00FA6B55">
        <w:rPr>
          <w:rFonts w:ascii="Times New Roman" w:hAnsi="Times New Roman" w:cs="Times New Roman"/>
          <w:sz w:val="24"/>
          <w:szCs w:val="24"/>
          <w:lang w:val="en-GB"/>
        </w:rPr>
        <w:t xml:space="preserve"> until </w:t>
      </w:r>
      <w:r w:rsidR="005B201B" w:rsidRPr="00FA6B55">
        <w:rPr>
          <w:rFonts w:ascii="Times New Roman" w:hAnsi="Times New Roman" w:cs="Times New Roman"/>
          <w:sz w:val="24"/>
          <w:szCs w:val="24"/>
          <w:lang w:val="en-GB"/>
        </w:rPr>
        <w:t xml:space="preserve">the </w:t>
      </w:r>
      <w:r w:rsidR="006D7283" w:rsidRPr="00FA6B55">
        <w:rPr>
          <w:rFonts w:ascii="Times New Roman" w:hAnsi="Times New Roman" w:cs="Times New Roman"/>
          <w:sz w:val="24"/>
          <w:szCs w:val="24"/>
          <w:lang w:val="en-GB"/>
        </w:rPr>
        <w:t xml:space="preserve">latter captured </w:t>
      </w:r>
      <w:r w:rsidR="005B201B" w:rsidRPr="00FA6B55">
        <w:rPr>
          <w:rFonts w:ascii="Times New Roman" w:hAnsi="Times New Roman" w:cs="Times New Roman"/>
          <w:sz w:val="24"/>
          <w:szCs w:val="24"/>
          <w:lang w:val="en-GB"/>
        </w:rPr>
        <w:t xml:space="preserve">the whole </w:t>
      </w:r>
      <w:r w:rsidR="006D7283" w:rsidRPr="00FA6B55">
        <w:rPr>
          <w:rFonts w:ascii="Times New Roman" w:hAnsi="Times New Roman" w:cs="Times New Roman"/>
          <w:sz w:val="24"/>
          <w:szCs w:val="24"/>
          <w:lang w:val="en-GB"/>
        </w:rPr>
        <w:t>island</w:t>
      </w:r>
      <w:r w:rsidRPr="00FA6B55">
        <w:rPr>
          <w:rFonts w:ascii="Times New Roman" w:hAnsi="Times New Roman" w:cs="Times New Roman"/>
          <w:sz w:val="24"/>
          <w:szCs w:val="24"/>
          <w:lang w:val="en-GB"/>
        </w:rPr>
        <w:t xml:space="preserve"> in October and put the short-lived republic to the end executing thousands of its troops and supporters.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Republic of Taiwan, by the way, was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first attempt to establish a republican state in Asia.</w:t>
      </w:r>
    </w:p>
    <w:p w14:paraId="68E3BE6C" w14:textId="1B66D82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Taiwan remained under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Japanese imperial government for half a century.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Japanese</w:t>
      </w:r>
      <w:r w:rsidR="005B201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whose long-term aim was to turn Taiwan into </w:t>
      </w:r>
      <w:r w:rsidR="005B201B" w:rsidRPr="00FA6B55">
        <w:rPr>
          <w:rFonts w:ascii="Times New Roman" w:hAnsi="Times New Roman" w:cs="Times New Roman"/>
          <w:sz w:val="24"/>
          <w:szCs w:val="24"/>
          <w:lang w:val="en-GB"/>
        </w:rPr>
        <w:t xml:space="preserve">an </w:t>
      </w:r>
      <w:r w:rsidRPr="00FA6B55">
        <w:rPr>
          <w:rFonts w:ascii="Times New Roman" w:hAnsi="Times New Roman" w:cs="Times New Roman"/>
          <w:sz w:val="24"/>
          <w:szCs w:val="24"/>
          <w:lang w:val="en-GB"/>
        </w:rPr>
        <w:t>integral part of the</w:t>
      </w:r>
      <w:r w:rsidR="005B201B" w:rsidRPr="00FA6B55">
        <w:rPr>
          <w:rFonts w:ascii="Times New Roman" w:hAnsi="Times New Roman" w:cs="Times New Roman"/>
          <w:sz w:val="24"/>
          <w:szCs w:val="24"/>
          <w:lang w:val="en-GB"/>
        </w:rPr>
        <w:t>ir</w:t>
      </w:r>
      <w:r w:rsidRPr="00FA6B55">
        <w:rPr>
          <w:rFonts w:ascii="Times New Roman" w:hAnsi="Times New Roman" w:cs="Times New Roman"/>
          <w:sz w:val="24"/>
          <w:szCs w:val="24"/>
          <w:lang w:val="en-GB"/>
        </w:rPr>
        <w:t xml:space="preserve"> empire</w:t>
      </w:r>
      <w:r w:rsidR="005B201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did a lot to build up the effective economy and infrastructure as well as educational system in the island following the Japanese model. In the early decades</w:t>
      </w:r>
      <w:r w:rsidR="005B201B" w:rsidRPr="00FA6B55">
        <w:rPr>
          <w:rFonts w:ascii="Times New Roman" w:hAnsi="Times New Roman" w:cs="Times New Roman"/>
          <w:sz w:val="24"/>
          <w:szCs w:val="24"/>
          <w:lang w:val="en-GB"/>
        </w:rPr>
        <w:t xml:space="preserve"> of the 20</w:t>
      </w:r>
      <w:r w:rsidR="005B201B" w:rsidRPr="00FA6B55">
        <w:rPr>
          <w:rFonts w:ascii="Times New Roman" w:hAnsi="Times New Roman" w:cs="Times New Roman"/>
          <w:sz w:val="24"/>
          <w:szCs w:val="24"/>
          <w:vertAlign w:val="superscript"/>
          <w:lang w:val="en-GB"/>
        </w:rPr>
        <w:t>th</w:t>
      </w:r>
      <w:r w:rsidR="005B201B" w:rsidRPr="00FA6B55">
        <w:rPr>
          <w:rFonts w:ascii="Times New Roman" w:hAnsi="Times New Roman" w:cs="Times New Roman"/>
          <w:sz w:val="24"/>
          <w:szCs w:val="24"/>
          <w:lang w:val="en-GB"/>
        </w:rPr>
        <w:t xml:space="preserve"> century</w:t>
      </w:r>
      <w:r w:rsidR="00026AB5"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there was </w:t>
      </w:r>
      <w:r w:rsidR="005B201B" w:rsidRPr="00FA6B55">
        <w:rPr>
          <w:rFonts w:ascii="Times New Roman" w:hAnsi="Times New Roman" w:cs="Times New Roman"/>
          <w:sz w:val="24"/>
          <w:szCs w:val="24"/>
          <w:lang w:val="en-GB"/>
        </w:rPr>
        <w:t xml:space="preserve">quite severe resistance against the Japanese rule </w:t>
      </w:r>
      <w:r w:rsidRPr="00FA6B55">
        <w:rPr>
          <w:rFonts w:ascii="Times New Roman" w:hAnsi="Times New Roman" w:cs="Times New Roman"/>
          <w:sz w:val="24"/>
          <w:szCs w:val="24"/>
          <w:lang w:val="en-GB"/>
        </w:rPr>
        <w:t xml:space="preserve">in </w:t>
      </w:r>
      <w:r w:rsidR="005B201B" w:rsidRPr="00FA6B55">
        <w:rPr>
          <w:rFonts w:ascii="Times New Roman" w:hAnsi="Times New Roman" w:cs="Times New Roman"/>
          <w:sz w:val="24"/>
          <w:szCs w:val="24"/>
          <w:lang w:val="en-GB"/>
        </w:rPr>
        <w:t xml:space="preserve">some </w:t>
      </w:r>
      <w:r w:rsidRPr="00FA6B55">
        <w:rPr>
          <w:rFonts w:ascii="Times New Roman" w:hAnsi="Times New Roman" w:cs="Times New Roman"/>
          <w:sz w:val="24"/>
          <w:szCs w:val="24"/>
          <w:lang w:val="en-GB"/>
        </w:rPr>
        <w:t>places</w:t>
      </w:r>
      <w:r w:rsidR="005B201B" w:rsidRPr="00FA6B55">
        <w:rPr>
          <w:rFonts w:ascii="Times New Roman" w:hAnsi="Times New Roman" w:cs="Times New Roman"/>
          <w:sz w:val="24"/>
          <w:szCs w:val="24"/>
          <w:lang w:val="en-GB"/>
        </w:rPr>
        <w:t>, which</w:t>
      </w:r>
      <w:r w:rsidRPr="00FA6B55">
        <w:rPr>
          <w:rFonts w:ascii="Times New Roman" w:hAnsi="Times New Roman" w:cs="Times New Roman"/>
          <w:sz w:val="24"/>
          <w:szCs w:val="24"/>
          <w:lang w:val="en-GB"/>
        </w:rPr>
        <w:t xml:space="preserve"> culminated with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Miaoli incident in 1913 and </w:t>
      </w:r>
      <w:r w:rsidR="005B201B"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Taipani incident in 1915</w:t>
      </w:r>
      <w:r w:rsidR="005B201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both </w:t>
      </w:r>
      <w:r w:rsidR="005B201B" w:rsidRPr="00FA6B55">
        <w:rPr>
          <w:rFonts w:ascii="Times New Roman" w:hAnsi="Times New Roman" w:cs="Times New Roman"/>
          <w:sz w:val="24"/>
          <w:szCs w:val="24"/>
          <w:lang w:val="en-GB"/>
        </w:rPr>
        <w:t xml:space="preserve">of which </w:t>
      </w:r>
      <w:r w:rsidRPr="00FA6B55">
        <w:rPr>
          <w:rFonts w:ascii="Times New Roman" w:hAnsi="Times New Roman" w:cs="Times New Roman"/>
          <w:sz w:val="24"/>
          <w:szCs w:val="24"/>
          <w:lang w:val="en-GB"/>
        </w:rPr>
        <w:t xml:space="preserve">cost thousands of Taiwanese lives. Minor unrest continued until early 1930s, especially among aboriginals who did not endure </w:t>
      </w:r>
      <w:r w:rsidR="002C3795"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Japanese administration’s harsh methods to force them change their traditional lifestyle in favo</w:t>
      </w:r>
      <w:r w:rsidR="002C3795" w:rsidRPr="00FA6B55">
        <w:rPr>
          <w:rFonts w:ascii="Times New Roman" w:hAnsi="Times New Roman" w:cs="Times New Roman"/>
          <w:sz w:val="24"/>
          <w:szCs w:val="24"/>
          <w:lang w:val="en-GB"/>
        </w:rPr>
        <w:t>u</w:t>
      </w:r>
      <w:r w:rsidRPr="00FA6B55">
        <w:rPr>
          <w:rFonts w:ascii="Times New Roman" w:hAnsi="Times New Roman" w:cs="Times New Roman"/>
          <w:sz w:val="24"/>
          <w:szCs w:val="24"/>
          <w:lang w:val="en-GB"/>
        </w:rPr>
        <w:t xml:space="preserve">r of Japanese-style civilization. In 1920s-30s the resistance mainly turned, however, into political fighting with </w:t>
      </w:r>
      <w:r w:rsidR="002C3795"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demand for more rights f</w:t>
      </w:r>
      <w:r w:rsidR="00A92F26" w:rsidRPr="00FA6B55">
        <w:rPr>
          <w:rFonts w:ascii="Times New Roman" w:hAnsi="Times New Roman" w:cs="Times New Roman"/>
          <w:sz w:val="24"/>
          <w:szCs w:val="24"/>
          <w:lang w:val="en-GB"/>
        </w:rPr>
        <w:t xml:space="preserve">or </w:t>
      </w:r>
      <w:r w:rsidR="002C3795" w:rsidRPr="00FA6B55">
        <w:rPr>
          <w:rFonts w:ascii="Times New Roman" w:hAnsi="Times New Roman" w:cs="Times New Roman"/>
          <w:sz w:val="24"/>
          <w:szCs w:val="24"/>
          <w:lang w:val="en-GB"/>
        </w:rPr>
        <w:t xml:space="preserve">the </w:t>
      </w:r>
      <w:r w:rsidR="00A92F26" w:rsidRPr="00FA6B55">
        <w:rPr>
          <w:rFonts w:ascii="Times New Roman" w:hAnsi="Times New Roman" w:cs="Times New Roman"/>
          <w:sz w:val="24"/>
          <w:szCs w:val="24"/>
          <w:lang w:val="en-GB"/>
        </w:rPr>
        <w:t>Taiwanese in domestic affair</w:t>
      </w:r>
      <w:r w:rsidRPr="00FA6B55">
        <w:rPr>
          <w:rFonts w:ascii="Times New Roman" w:hAnsi="Times New Roman" w:cs="Times New Roman"/>
          <w:sz w:val="24"/>
          <w:szCs w:val="24"/>
          <w:lang w:val="en-GB"/>
        </w:rPr>
        <w:t>s</w:t>
      </w:r>
      <w:r w:rsidR="002B6A0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and thus </w:t>
      </w:r>
      <w:r w:rsidR="002B6A06"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consciousness of Taiwanese identity started to emerge, mainly among </w:t>
      </w:r>
      <w:r w:rsidR="002B6A0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Hoklo-Taiwanese who considered themselves Taiwanese as a separate nation different from </w:t>
      </w:r>
      <w:r w:rsidR="002B6A0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w:t>
      </w:r>
      <w:r w:rsidR="002B6A06" w:rsidRPr="00FA6B55">
        <w:rPr>
          <w:rFonts w:ascii="Times New Roman" w:hAnsi="Times New Roman" w:cs="Times New Roman"/>
          <w:sz w:val="24"/>
          <w:szCs w:val="24"/>
          <w:lang w:val="en-GB"/>
        </w:rPr>
        <w:t xml:space="preserve">on the </w:t>
      </w:r>
      <w:r w:rsidRPr="00FA6B55">
        <w:rPr>
          <w:rFonts w:ascii="Times New Roman" w:hAnsi="Times New Roman" w:cs="Times New Roman"/>
          <w:sz w:val="24"/>
          <w:szCs w:val="24"/>
          <w:lang w:val="en-GB"/>
        </w:rPr>
        <w:t>mainland</w:t>
      </w:r>
      <w:r w:rsidR="002B6A0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as Gary Davison sums up:</w:t>
      </w:r>
      <w:r w:rsidR="00026AB5"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“Cut off from the mainland, the people of Taiwan searched in literary, artistic, and other cultural realms for an authentic identity that necessarily had to be defined in a colonial context controlled by the Japanese. Significantly, those at the forefront of the search for identity gave little evidence of longing for reunion with </w:t>
      </w:r>
      <w:r w:rsidRPr="00FA6B55">
        <w:rPr>
          <w:rFonts w:ascii="Times New Roman" w:hAnsi="Times New Roman" w:cs="Times New Roman"/>
          <w:sz w:val="24"/>
          <w:szCs w:val="24"/>
          <w:lang w:val="en-GB"/>
        </w:rPr>
        <w:lastRenderedPageBreak/>
        <w:t xml:space="preserve">mainland China. Most typically, they sought self-rule and cultural integrity for Taiwan within the </w:t>
      </w:r>
      <w:r w:rsidR="002B6A06" w:rsidRPr="00FA6B55">
        <w:rPr>
          <w:rFonts w:ascii="Times New Roman" w:hAnsi="Times New Roman" w:cs="Times New Roman"/>
          <w:sz w:val="24"/>
          <w:szCs w:val="24"/>
          <w:lang w:val="en-GB"/>
        </w:rPr>
        <w:t xml:space="preserve">broader </w:t>
      </w:r>
      <w:r w:rsidRPr="00FA6B55">
        <w:rPr>
          <w:rFonts w:ascii="Times New Roman" w:hAnsi="Times New Roman" w:cs="Times New Roman"/>
          <w:sz w:val="24"/>
          <w:szCs w:val="24"/>
          <w:lang w:val="en-GB"/>
        </w:rPr>
        <w:t>context of Japanese imperial rule.”</w:t>
      </w:r>
      <w:r w:rsidRPr="00FA6B55">
        <w:rPr>
          <w:rStyle w:val="FootnoteReference"/>
          <w:rFonts w:ascii="Times New Roman" w:hAnsi="Times New Roman" w:cs="Times New Roman"/>
          <w:sz w:val="24"/>
          <w:szCs w:val="24"/>
          <w:lang w:val="en-GB"/>
        </w:rPr>
        <w:footnoteReference w:id="40"/>
      </w:r>
    </w:p>
    <w:p w14:paraId="040D2901" w14:textId="1BEABB98" w:rsidR="00400BC7" w:rsidRPr="00FA6B55" w:rsidRDefault="002B6A06" w:rsidP="00C21781">
      <w:pPr>
        <w:pStyle w:val="NormalWeb"/>
        <w:spacing w:line="360" w:lineRule="auto"/>
        <w:jc w:val="both"/>
        <w:rPr>
          <w:rFonts w:eastAsia="SimSun"/>
          <w:lang w:val="en-GB" w:eastAsia="zh-CN"/>
        </w:rPr>
      </w:pPr>
      <w:r w:rsidRPr="00FA6B55">
        <w:rPr>
          <w:rFonts w:eastAsia="SimSun"/>
          <w:lang w:val="en-GB" w:eastAsia="zh-CN"/>
        </w:rPr>
        <w:t xml:space="preserve">When </w:t>
      </w:r>
      <w:r w:rsidR="00400BC7" w:rsidRPr="00FA6B55">
        <w:rPr>
          <w:rFonts w:eastAsia="SimSun"/>
          <w:lang w:val="en-GB" w:eastAsia="zh-CN"/>
        </w:rPr>
        <w:t>Japan surrender</w:t>
      </w:r>
      <w:r w:rsidRPr="00FA6B55">
        <w:rPr>
          <w:rFonts w:eastAsia="SimSun"/>
          <w:lang w:val="en-GB" w:eastAsia="zh-CN"/>
        </w:rPr>
        <w:t>ed</w:t>
      </w:r>
      <w:r w:rsidR="00400BC7" w:rsidRPr="00FA6B55">
        <w:rPr>
          <w:rFonts w:eastAsia="SimSun"/>
          <w:lang w:val="en-GB" w:eastAsia="zh-CN"/>
        </w:rPr>
        <w:t xml:space="preserve"> in World War Two</w:t>
      </w:r>
      <w:r w:rsidRPr="00FA6B55">
        <w:rPr>
          <w:rFonts w:eastAsia="SimSun"/>
          <w:lang w:val="en-GB" w:eastAsia="zh-CN"/>
        </w:rPr>
        <w:t>,</w:t>
      </w:r>
      <w:r w:rsidR="00400BC7" w:rsidRPr="00FA6B55">
        <w:rPr>
          <w:rFonts w:eastAsia="SimSun"/>
          <w:lang w:val="en-GB" w:eastAsia="zh-CN"/>
        </w:rPr>
        <w:t xml:space="preserve"> it was forced to abandon all occupied territories including Taiwan with Pescador (Penghu) islands. In October 1945</w:t>
      </w:r>
      <w:r w:rsidR="00D743AE" w:rsidRPr="00FA6B55">
        <w:rPr>
          <w:rFonts w:eastAsia="SimSun"/>
          <w:lang w:val="en-GB" w:eastAsia="zh-CN"/>
        </w:rPr>
        <w:t>, troops of the Kuomint</w:t>
      </w:r>
      <w:r w:rsidR="00400BC7" w:rsidRPr="00FA6B55">
        <w:rPr>
          <w:rFonts w:eastAsia="SimSun"/>
          <w:lang w:val="en-GB" w:eastAsia="zh-CN"/>
        </w:rPr>
        <w:t xml:space="preserve">ang </w:t>
      </w:r>
      <w:r w:rsidR="00777926" w:rsidRPr="00FA6B55">
        <w:rPr>
          <w:rFonts w:eastAsia="SimSun"/>
          <w:lang w:val="en-GB" w:eastAsia="zh-CN"/>
        </w:rPr>
        <w:t xml:space="preserve">(KMT) </w:t>
      </w:r>
      <w:r w:rsidR="00400BC7" w:rsidRPr="00FA6B55">
        <w:rPr>
          <w:rFonts w:eastAsia="SimSun"/>
          <w:lang w:val="en-GB" w:eastAsia="zh-CN"/>
        </w:rPr>
        <w:t xml:space="preserve">China landed in the island to take over the control over it. </w:t>
      </w:r>
      <w:r w:rsidRPr="00FA6B55">
        <w:rPr>
          <w:rFonts w:eastAsia="SimSun"/>
          <w:lang w:val="en-GB" w:eastAsia="zh-CN"/>
        </w:rPr>
        <w:t>The o</w:t>
      </w:r>
      <w:r w:rsidR="00400BC7" w:rsidRPr="00FA6B55">
        <w:rPr>
          <w:rFonts w:eastAsia="SimSun"/>
          <w:lang w:val="en-GB" w:eastAsia="zh-CN"/>
        </w:rPr>
        <w:t xml:space="preserve">ccupation </w:t>
      </w:r>
      <w:r w:rsidR="00D743AE" w:rsidRPr="00FA6B55">
        <w:rPr>
          <w:rFonts w:eastAsia="SimSun"/>
          <w:lang w:val="en-GB" w:eastAsia="zh-CN"/>
        </w:rPr>
        <w:t>of Taiwan by the ROC</w:t>
      </w:r>
      <w:r w:rsidR="00400BC7" w:rsidRPr="00FA6B55">
        <w:rPr>
          <w:rFonts w:eastAsia="SimSun"/>
          <w:lang w:val="en-GB" w:eastAsia="zh-CN"/>
        </w:rPr>
        <w:t xml:space="preserve"> was based on the document known as</w:t>
      </w:r>
      <w:r w:rsidRPr="00FA6B55">
        <w:rPr>
          <w:rFonts w:eastAsia="SimSun"/>
          <w:lang w:val="en-GB" w:eastAsia="zh-CN"/>
        </w:rPr>
        <w:t xml:space="preserve"> the</w:t>
      </w:r>
      <w:r w:rsidR="00400BC7" w:rsidRPr="00FA6B55">
        <w:rPr>
          <w:rFonts w:eastAsia="SimSun"/>
          <w:lang w:val="en-GB" w:eastAsia="zh-CN"/>
        </w:rPr>
        <w:t xml:space="preserve"> </w:t>
      </w:r>
      <w:r w:rsidR="00400BC7" w:rsidRPr="00FA6B55">
        <w:rPr>
          <w:rFonts w:eastAsia="SimSun"/>
          <w:i/>
          <w:iCs/>
          <w:lang w:val="en-GB" w:eastAsia="zh-CN"/>
        </w:rPr>
        <w:t>Cairo Declaration</w:t>
      </w:r>
      <w:r w:rsidR="00400BC7" w:rsidRPr="00FA6B55">
        <w:rPr>
          <w:rFonts w:eastAsia="SimSun"/>
          <w:lang w:val="en-GB" w:eastAsia="zh-CN"/>
        </w:rPr>
        <w:t xml:space="preserve">, actually an unsigned press release dated </w:t>
      </w:r>
      <w:r w:rsidRPr="00FA6B55">
        <w:rPr>
          <w:rFonts w:eastAsia="SimSun"/>
          <w:lang w:val="en-GB" w:eastAsia="zh-CN"/>
        </w:rPr>
        <w:t xml:space="preserve">1 </w:t>
      </w:r>
      <w:r w:rsidR="00400BC7" w:rsidRPr="00FA6B55">
        <w:rPr>
          <w:rFonts w:eastAsia="SimSun"/>
          <w:lang w:val="en-GB" w:eastAsia="zh-CN"/>
        </w:rPr>
        <w:t xml:space="preserve">December 1943, </w:t>
      </w:r>
      <w:r w:rsidR="00F2209C" w:rsidRPr="00FA6B55">
        <w:rPr>
          <w:rFonts w:eastAsia="SimSun"/>
          <w:lang w:val="en-GB" w:eastAsia="zh-CN"/>
        </w:rPr>
        <w:t xml:space="preserve">a </w:t>
      </w:r>
      <w:r w:rsidR="00400BC7" w:rsidRPr="00FA6B55">
        <w:rPr>
          <w:rFonts w:eastAsia="SimSun"/>
          <w:lang w:val="en-GB" w:eastAsia="zh-CN"/>
        </w:rPr>
        <w:t xml:space="preserve">few days after the meeting of Franklin Roosevelt, Winston Churchill and Chiang Kai-shek in the capital of Egypt where the strategic plan for defeating Japan as well as </w:t>
      </w:r>
      <w:r w:rsidR="00F2209C" w:rsidRPr="00FA6B55">
        <w:rPr>
          <w:rFonts w:eastAsia="SimSun"/>
          <w:lang w:val="en-GB" w:eastAsia="zh-CN"/>
        </w:rPr>
        <w:t xml:space="preserve">the </w:t>
      </w:r>
      <w:r w:rsidR="00400BC7" w:rsidRPr="00FA6B55">
        <w:rPr>
          <w:rFonts w:eastAsia="SimSun"/>
          <w:lang w:val="en-GB" w:eastAsia="zh-CN"/>
        </w:rPr>
        <w:t>post-war policy in the Asia-Pacific region were discussed. Taiwan (Formosa) was mentioned ther</w:t>
      </w:r>
      <w:r w:rsidR="00D743AE" w:rsidRPr="00FA6B55">
        <w:rPr>
          <w:rFonts w:eastAsia="SimSun"/>
          <w:lang w:val="en-GB" w:eastAsia="zh-CN"/>
        </w:rPr>
        <w:t xml:space="preserve">e as the future subject of </w:t>
      </w:r>
      <w:r w:rsidR="00F2209C" w:rsidRPr="00FA6B55">
        <w:rPr>
          <w:rFonts w:eastAsia="SimSun"/>
          <w:lang w:val="en-GB" w:eastAsia="zh-CN"/>
        </w:rPr>
        <w:t xml:space="preserve">the </w:t>
      </w:r>
      <w:r w:rsidR="00D743AE" w:rsidRPr="00FA6B55">
        <w:rPr>
          <w:rFonts w:eastAsia="SimSun"/>
          <w:lang w:val="en-GB" w:eastAsia="zh-CN"/>
        </w:rPr>
        <w:t>ROC: “</w:t>
      </w:r>
      <w:r w:rsidR="00400BC7" w:rsidRPr="00FA6B55">
        <w:rPr>
          <w:lang w:val="en-GB"/>
        </w:rPr>
        <w:t>It is their [i.e.</w:t>
      </w:r>
      <w:r w:rsidR="00F2209C" w:rsidRPr="00FA6B55">
        <w:rPr>
          <w:lang w:val="en-GB"/>
        </w:rPr>
        <w:t>,</w:t>
      </w:r>
      <w:r w:rsidR="00400BC7" w:rsidRPr="00FA6B55">
        <w:rPr>
          <w:lang w:val="en-GB"/>
        </w:rPr>
        <w:t xml:space="preserve"> three great powers: </w:t>
      </w:r>
      <w:r w:rsidR="00F2209C" w:rsidRPr="00FA6B55">
        <w:rPr>
          <w:lang w:val="en-GB"/>
        </w:rPr>
        <w:t xml:space="preserve">the </w:t>
      </w:r>
      <w:r w:rsidR="00400BC7" w:rsidRPr="00FA6B55">
        <w:rPr>
          <w:lang w:val="en-GB"/>
        </w:rPr>
        <w:t>US, Great Britain, and China – M.L.] purpose that Japan shall be stripped of all the islands in the Pacific which she has seized or occupied since the beginning of the First World War in 1914, and that all the territories Japan has stolen from the Chinese, such as Manchuria, Formosa, and the Pescadores, shall be restored to the Republic of China.</w:t>
      </w:r>
      <w:r w:rsidR="00400BC7" w:rsidRPr="00FA6B55">
        <w:rPr>
          <w:rStyle w:val="FootnoteReference"/>
          <w:lang w:val="en-GB"/>
        </w:rPr>
        <w:footnoteReference w:id="41"/>
      </w:r>
    </w:p>
    <w:p w14:paraId="07EAB0D5" w14:textId="7DAD6B30" w:rsidR="00400BC7" w:rsidRPr="00FA6B55" w:rsidRDefault="00F2209C" w:rsidP="00C21781">
      <w:pPr>
        <w:pStyle w:val="NormalWeb"/>
        <w:shd w:val="clear" w:color="auto" w:fill="F8FCFF"/>
        <w:spacing w:line="360" w:lineRule="auto"/>
        <w:jc w:val="both"/>
        <w:rPr>
          <w:lang w:val="en-GB"/>
        </w:rPr>
      </w:pPr>
      <w:r w:rsidRPr="00FA6B55">
        <w:rPr>
          <w:lang w:val="en-GB"/>
        </w:rPr>
        <w:t xml:space="preserve">The </w:t>
      </w:r>
      <w:r w:rsidR="00400BC7" w:rsidRPr="00FA6B55">
        <w:rPr>
          <w:i/>
          <w:iCs/>
          <w:lang w:val="en-GB"/>
        </w:rPr>
        <w:t>Cairo Declaration</w:t>
      </w:r>
      <w:r w:rsidR="00400BC7" w:rsidRPr="00FA6B55">
        <w:rPr>
          <w:lang w:val="en-GB"/>
        </w:rPr>
        <w:t xml:space="preserve"> was supported by the </w:t>
      </w:r>
      <w:r w:rsidR="00400BC7" w:rsidRPr="00FA6B55">
        <w:rPr>
          <w:i/>
          <w:iCs/>
          <w:lang w:val="en-GB"/>
        </w:rPr>
        <w:t>Potsdam Declaration</w:t>
      </w:r>
      <w:r w:rsidR="00400BC7" w:rsidRPr="00FA6B55">
        <w:rPr>
          <w:lang w:val="en-GB"/>
        </w:rPr>
        <w:t xml:space="preserve"> issued by Harry Truman, Winston Churchill, and Chiang Kai-shek </w:t>
      </w:r>
      <w:r w:rsidRPr="00FA6B55">
        <w:rPr>
          <w:lang w:val="en-GB"/>
        </w:rPr>
        <w:t xml:space="preserve">on 26 </w:t>
      </w:r>
      <w:r w:rsidR="00400BC7" w:rsidRPr="00FA6B55">
        <w:rPr>
          <w:lang w:val="en-GB"/>
        </w:rPr>
        <w:t xml:space="preserve">July 1945 that confirmed ROC’s authority over Taiwan after Japan’s surrender. In the </w:t>
      </w:r>
      <w:r w:rsidR="00400BC7" w:rsidRPr="00FA6B55">
        <w:rPr>
          <w:i/>
          <w:iCs/>
          <w:lang w:val="en-GB"/>
        </w:rPr>
        <w:t>San Francisco Peace Treaty</w:t>
      </w:r>
      <w:r w:rsidR="00400BC7" w:rsidRPr="00FA6B55">
        <w:rPr>
          <w:lang w:val="en-GB"/>
        </w:rPr>
        <w:t xml:space="preserve">, or </w:t>
      </w:r>
      <w:r w:rsidR="00400BC7" w:rsidRPr="00FA6B55">
        <w:rPr>
          <w:i/>
          <w:iCs/>
          <w:lang w:val="en-GB"/>
        </w:rPr>
        <w:t>Treaty of Peace with Japan</w:t>
      </w:r>
      <w:r w:rsidR="00400BC7" w:rsidRPr="00FA6B55">
        <w:rPr>
          <w:lang w:val="en-GB"/>
        </w:rPr>
        <w:t xml:space="preserve">, that officially ended World War II and resolved Japan’s position as an imperial Asian power, however, </w:t>
      </w:r>
      <w:r w:rsidRPr="00FA6B55">
        <w:rPr>
          <w:lang w:val="en-GB"/>
        </w:rPr>
        <w:t xml:space="preserve">the </w:t>
      </w:r>
      <w:r w:rsidR="00400BC7" w:rsidRPr="00FA6B55">
        <w:rPr>
          <w:lang w:val="en-GB"/>
        </w:rPr>
        <w:t xml:space="preserve">status of </w:t>
      </w:r>
      <w:r w:rsidRPr="00FA6B55">
        <w:rPr>
          <w:lang w:val="en-GB"/>
        </w:rPr>
        <w:t xml:space="preserve">was </w:t>
      </w:r>
      <w:r w:rsidR="00400BC7" w:rsidRPr="00FA6B55">
        <w:rPr>
          <w:lang w:val="en-GB"/>
        </w:rPr>
        <w:t>Taiwan left undefined. It was only said:</w:t>
      </w:r>
      <w:r w:rsidR="00D743AE" w:rsidRPr="00FA6B55">
        <w:rPr>
          <w:lang w:val="en-GB"/>
        </w:rPr>
        <w:t xml:space="preserve"> “</w:t>
      </w:r>
      <w:r w:rsidR="00400BC7" w:rsidRPr="00FA6B55">
        <w:rPr>
          <w:lang w:val="en-GB"/>
        </w:rPr>
        <w:t>Japan renounces all right, title and claim to Formosa and the Pescadores.</w:t>
      </w:r>
      <w:r w:rsidR="00D743AE" w:rsidRPr="00FA6B55">
        <w:rPr>
          <w:lang w:val="en-GB"/>
        </w:rPr>
        <w:t>”</w:t>
      </w:r>
      <w:r w:rsidR="00400BC7" w:rsidRPr="00FA6B55">
        <w:rPr>
          <w:rStyle w:val="FootnoteReference"/>
          <w:lang w:val="en-GB"/>
        </w:rPr>
        <w:footnoteReference w:id="42"/>
      </w:r>
    </w:p>
    <w:p w14:paraId="518E87F6" w14:textId="11B757F3" w:rsidR="00400BC7" w:rsidRPr="00FA6B55" w:rsidRDefault="00400BC7" w:rsidP="00C21781">
      <w:pPr>
        <w:pStyle w:val="NormalWeb"/>
        <w:shd w:val="clear" w:color="auto" w:fill="F8FCFF"/>
        <w:spacing w:line="360" w:lineRule="auto"/>
        <w:jc w:val="both"/>
        <w:rPr>
          <w:rFonts w:eastAsia="SimSun"/>
          <w:lang w:val="en-GB" w:eastAsia="zh-CN"/>
        </w:rPr>
      </w:pPr>
      <w:r w:rsidRPr="00FA6B55">
        <w:rPr>
          <w:lang w:val="en-GB"/>
        </w:rPr>
        <w:t xml:space="preserve">The </w:t>
      </w:r>
      <w:r w:rsidRPr="00FA6B55">
        <w:rPr>
          <w:i/>
          <w:iCs/>
          <w:lang w:val="en-GB"/>
        </w:rPr>
        <w:t>Treaty</w:t>
      </w:r>
      <w:r w:rsidRPr="00FA6B55">
        <w:rPr>
          <w:lang w:val="en-GB"/>
        </w:rPr>
        <w:t xml:space="preserve"> was signed on </w:t>
      </w:r>
      <w:r w:rsidR="00F2209C" w:rsidRPr="00FA6B55">
        <w:rPr>
          <w:lang w:val="en-GB"/>
        </w:rPr>
        <w:t xml:space="preserve">28 </w:t>
      </w:r>
      <w:r w:rsidRPr="00FA6B55">
        <w:rPr>
          <w:lang w:val="en-GB"/>
        </w:rPr>
        <w:t xml:space="preserve">September 1951 by 48 nations and entered into force on </w:t>
      </w:r>
      <w:r w:rsidR="00F2209C" w:rsidRPr="00FA6B55">
        <w:rPr>
          <w:lang w:val="en-GB"/>
        </w:rPr>
        <w:t xml:space="preserve">28 </w:t>
      </w:r>
      <w:r w:rsidRPr="00FA6B55">
        <w:rPr>
          <w:lang w:val="en-GB"/>
        </w:rPr>
        <w:t xml:space="preserve">April 1952. </w:t>
      </w:r>
      <w:r w:rsidR="00D743AE" w:rsidRPr="00FA6B55">
        <w:rPr>
          <w:rFonts w:eastAsia="SimSun"/>
          <w:lang w:val="en-GB" w:eastAsia="zh-CN"/>
        </w:rPr>
        <w:t>By that</w:t>
      </w:r>
      <w:r w:rsidRPr="00FA6B55">
        <w:rPr>
          <w:rFonts w:eastAsia="SimSun"/>
          <w:lang w:val="en-GB" w:eastAsia="zh-CN"/>
        </w:rPr>
        <w:t xml:space="preserve"> time, Taiwan </w:t>
      </w:r>
      <w:r w:rsidR="00F2209C" w:rsidRPr="00FA6B55">
        <w:rPr>
          <w:rFonts w:eastAsia="SimSun"/>
          <w:lang w:val="en-GB" w:eastAsia="zh-CN"/>
        </w:rPr>
        <w:t xml:space="preserve">had been </w:t>
      </w:r>
      <w:r w:rsidRPr="00FA6B55">
        <w:rPr>
          <w:rFonts w:eastAsia="SimSun"/>
          <w:lang w:val="en-GB" w:eastAsia="zh-CN"/>
        </w:rPr>
        <w:t xml:space="preserve">occupied by </w:t>
      </w:r>
      <w:r w:rsidR="00F2209C" w:rsidRPr="00FA6B55">
        <w:rPr>
          <w:rFonts w:eastAsia="SimSun"/>
          <w:lang w:val="en-GB" w:eastAsia="zh-CN"/>
        </w:rPr>
        <w:t xml:space="preserve">the </w:t>
      </w:r>
      <w:r w:rsidRPr="00FA6B55">
        <w:rPr>
          <w:rFonts w:eastAsia="SimSun"/>
          <w:lang w:val="en-GB" w:eastAsia="zh-CN"/>
        </w:rPr>
        <w:t>ROC for sev</w:t>
      </w:r>
      <w:r w:rsidR="00777926" w:rsidRPr="00FA6B55">
        <w:rPr>
          <w:rFonts w:eastAsia="SimSun"/>
          <w:lang w:val="en-GB" w:eastAsia="zh-CN"/>
        </w:rPr>
        <w:t xml:space="preserve">en years </w:t>
      </w:r>
      <w:r w:rsidR="00F2209C" w:rsidRPr="00FA6B55">
        <w:rPr>
          <w:rFonts w:eastAsia="SimSun"/>
          <w:lang w:val="en-GB" w:eastAsia="zh-CN"/>
        </w:rPr>
        <w:t xml:space="preserve">already, </w:t>
      </w:r>
      <w:r w:rsidR="00777926" w:rsidRPr="00FA6B55">
        <w:rPr>
          <w:rFonts w:eastAsia="SimSun"/>
          <w:lang w:val="en-GB" w:eastAsia="zh-CN"/>
        </w:rPr>
        <w:t>and since 1949, after KMT</w:t>
      </w:r>
      <w:r w:rsidRPr="00FA6B55">
        <w:rPr>
          <w:rFonts w:eastAsia="SimSun"/>
          <w:lang w:val="en-GB" w:eastAsia="zh-CN"/>
        </w:rPr>
        <w:t xml:space="preserve">’s defeat in the Chinese civil war, it actually was the only territory under the control of the government of </w:t>
      </w:r>
      <w:r w:rsidR="00F2209C" w:rsidRPr="00FA6B55">
        <w:rPr>
          <w:rFonts w:eastAsia="SimSun"/>
          <w:lang w:val="en-GB" w:eastAsia="zh-CN"/>
        </w:rPr>
        <w:t xml:space="preserve">the </w:t>
      </w:r>
      <w:r w:rsidRPr="00FA6B55">
        <w:rPr>
          <w:rFonts w:eastAsia="SimSun"/>
          <w:lang w:val="en-GB" w:eastAsia="zh-CN"/>
        </w:rPr>
        <w:t xml:space="preserve">ROC. The situation was by default recognized by </w:t>
      </w:r>
      <w:r w:rsidR="00777926" w:rsidRPr="00FA6B55">
        <w:rPr>
          <w:rFonts w:eastAsia="SimSun"/>
          <w:lang w:val="en-GB" w:eastAsia="zh-CN"/>
        </w:rPr>
        <w:t xml:space="preserve">the </w:t>
      </w:r>
      <w:r w:rsidRPr="00FA6B55">
        <w:rPr>
          <w:rFonts w:eastAsia="SimSun"/>
          <w:lang w:val="en-GB" w:eastAsia="zh-CN"/>
        </w:rPr>
        <w:t>U</w:t>
      </w:r>
      <w:r w:rsidR="00777926" w:rsidRPr="00FA6B55">
        <w:rPr>
          <w:rFonts w:eastAsia="SimSun"/>
          <w:lang w:val="en-GB" w:eastAsia="zh-CN"/>
        </w:rPr>
        <w:t>.</w:t>
      </w:r>
      <w:r w:rsidRPr="00FA6B55">
        <w:rPr>
          <w:rFonts w:eastAsia="SimSun"/>
          <w:lang w:val="en-GB" w:eastAsia="zh-CN"/>
        </w:rPr>
        <w:t>S</w:t>
      </w:r>
      <w:r w:rsidR="00777926" w:rsidRPr="00FA6B55">
        <w:rPr>
          <w:rFonts w:eastAsia="SimSun"/>
          <w:lang w:val="en-GB" w:eastAsia="zh-CN"/>
        </w:rPr>
        <w:t>.A. and other a</w:t>
      </w:r>
      <w:r w:rsidRPr="00FA6B55">
        <w:rPr>
          <w:rFonts w:eastAsia="SimSun"/>
          <w:lang w:val="en-GB" w:eastAsia="zh-CN"/>
        </w:rPr>
        <w:t>llies</w:t>
      </w:r>
      <w:r w:rsidR="00F2209C" w:rsidRPr="00FA6B55">
        <w:rPr>
          <w:rFonts w:eastAsia="SimSun"/>
          <w:lang w:val="en-GB" w:eastAsia="zh-CN"/>
        </w:rPr>
        <w:t>,</w:t>
      </w:r>
      <w:r w:rsidRPr="00FA6B55">
        <w:rPr>
          <w:rFonts w:eastAsia="SimSun"/>
          <w:lang w:val="en-GB" w:eastAsia="zh-CN"/>
        </w:rPr>
        <w:t xml:space="preserve"> and nobody was interested to dispute it since Taiwan under </w:t>
      </w:r>
      <w:r w:rsidR="00F2209C" w:rsidRPr="00FA6B55">
        <w:rPr>
          <w:rFonts w:eastAsia="SimSun"/>
          <w:lang w:val="en-GB" w:eastAsia="zh-CN"/>
        </w:rPr>
        <w:t xml:space="preserve">the </w:t>
      </w:r>
      <w:r w:rsidRPr="00FA6B55">
        <w:rPr>
          <w:rFonts w:eastAsia="SimSun"/>
          <w:lang w:val="en-GB" w:eastAsia="zh-CN"/>
        </w:rPr>
        <w:t xml:space="preserve">ROC had </w:t>
      </w:r>
      <w:r w:rsidRPr="00FA6B55">
        <w:rPr>
          <w:rFonts w:eastAsia="SimSun"/>
          <w:lang w:val="en-GB" w:eastAsia="zh-CN"/>
        </w:rPr>
        <w:lastRenderedPageBreak/>
        <w:t>become an important stronghold against communist China</w:t>
      </w:r>
      <w:r w:rsidR="00F2209C" w:rsidRPr="00FA6B55">
        <w:rPr>
          <w:rFonts w:eastAsia="SimSun"/>
          <w:lang w:val="en-GB" w:eastAsia="zh-CN"/>
        </w:rPr>
        <w:t>,</w:t>
      </w:r>
      <w:r w:rsidRPr="00FA6B55">
        <w:rPr>
          <w:rFonts w:eastAsia="SimSun"/>
          <w:lang w:val="en-GB" w:eastAsia="zh-CN"/>
        </w:rPr>
        <w:t xml:space="preserve"> while the latter already demonstrated its aggressive claims</w:t>
      </w:r>
      <w:r w:rsidR="00F2209C" w:rsidRPr="00FA6B55">
        <w:rPr>
          <w:rFonts w:eastAsia="SimSun"/>
          <w:lang w:val="en-GB" w:eastAsia="zh-CN"/>
        </w:rPr>
        <w:t>,</w:t>
      </w:r>
      <w:r w:rsidRPr="00FA6B55">
        <w:rPr>
          <w:rFonts w:eastAsia="SimSun"/>
          <w:lang w:val="en-GB" w:eastAsia="zh-CN"/>
        </w:rPr>
        <w:t xml:space="preserve"> </w:t>
      </w:r>
      <w:r w:rsidR="00F2209C" w:rsidRPr="00FA6B55">
        <w:rPr>
          <w:rFonts w:eastAsia="SimSun"/>
          <w:lang w:val="en-GB" w:eastAsia="zh-CN"/>
        </w:rPr>
        <w:t xml:space="preserve">including </w:t>
      </w:r>
      <w:r w:rsidRPr="00FA6B55">
        <w:rPr>
          <w:rFonts w:eastAsia="SimSun"/>
          <w:lang w:val="en-GB" w:eastAsia="zh-CN"/>
        </w:rPr>
        <w:t xml:space="preserve">in the Korean War </w:t>
      </w:r>
      <w:r w:rsidR="00F2209C" w:rsidRPr="00FA6B55">
        <w:rPr>
          <w:rFonts w:eastAsia="SimSun"/>
          <w:lang w:val="en-GB" w:eastAsia="zh-CN"/>
        </w:rPr>
        <w:t xml:space="preserve">on </w:t>
      </w:r>
      <w:r w:rsidRPr="00FA6B55">
        <w:rPr>
          <w:rFonts w:eastAsia="SimSun"/>
          <w:lang w:val="en-GB" w:eastAsia="zh-CN"/>
        </w:rPr>
        <w:t xml:space="preserve">the side of </w:t>
      </w:r>
      <w:r w:rsidR="00F2209C" w:rsidRPr="00FA6B55">
        <w:rPr>
          <w:rFonts w:eastAsia="SimSun"/>
          <w:lang w:val="en-GB" w:eastAsia="zh-CN"/>
        </w:rPr>
        <w:t xml:space="preserve">the </w:t>
      </w:r>
      <w:r w:rsidRPr="00FA6B55">
        <w:rPr>
          <w:rFonts w:eastAsia="SimSun"/>
          <w:lang w:val="en-GB" w:eastAsia="zh-CN"/>
        </w:rPr>
        <w:t>communist North.</w:t>
      </w:r>
    </w:p>
    <w:p w14:paraId="6402C520" w14:textId="3D810908"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Because </w:t>
      </w:r>
      <w:r w:rsidR="00944040" w:rsidRPr="00FA6B55">
        <w:rPr>
          <w:rFonts w:eastAsia="SimSun"/>
          <w:lang w:val="en-GB" w:eastAsia="zh-CN"/>
        </w:rPr>
        <w:t xml:space="preserve">of a </w:t>
      </w:r>
      <w:r w:rsidRPr="00FA6B55">
        <w:rPr>
          <w:rFonts w:eastAsia="SimSun"/>
          <w:lang w:val="en-GB" w:eastAsia="zh-CN"/>
        </w:rPr>
        <w:t xml:space="preserve">lack of consensus among </w:t>
      </w:r>
      <w:r w:rsidR="00944040" w:rsidRPr="00FA6B55">
        <w:rPr>
          <w:rFonts w:eastAsia="SimSun"/>
          <w:lang w:val="en-GB" w:eastAsia="zh-CN"/>
        </w:rPr>
        <w:t xml:space="preserve">the </w:t>
      </w:r>
      <w:r w:rsidRPr="00FA6B55">
        <w:rPr>
          <w:rFonts w:eastAsia="SimSun"/>
          <w:lang w:val="en-GB" w:eastAsia="zh-CN"/>
        </w:rPr>
        <w:t xml:space="preserve">nations participating </w:t>
      </w:r>
      <w:r w:rsidR="00944040" w:rsidRPr="00FA6B55">
        <w:rPr>
          <w:rFonts w:eastAsia="SimSun"/>
          <w:lang w:val="en-GB" w:eastAsia="zh-CN"/>
        </w:rPr>
        <w:t xml:space="preserve">the </w:t>
      </w:r>
      <w:r w:rsidRPr="00FA6B55">
        <w:rPr>
          <w:rFonts w:eastAsia="SimSun"/>
          <w:lang w:val="en-GB" w:eastAsia="zh-CN"/>
        </w:rPr>
        <w:t xml:space="preserve">San Francisco conference concerning </w:t>
      </w:r>
      <w:r w:rsidR="00944040" w:rsidRPr="00FA6B55">
        <w:rPr>
          <w:rFonts w:eastAsia="SimSun"/>
          <w:lang w:val="en-GB" w:eastAsia="zh-CN"/>
        </w:rPr>
        <w:t xml:space="preserve">the </w:t>
      </w:r>
      <w:r w:rsidRPr="00FA6B55">
        <w:rPr>
          <w:rFonts w:eastAsia="SimSun"/>
          <w:lang w:val="en-GB" w:eastAsia="zh-CN"/>
        </w:rPr>
        <w:t xml:space="preserve">legitimacy of China’s two governments – </w:t>
      </w:r>
      <w:r w:rsidR="00944040" w:rsidRPr="00FA6B55">
        <w:rPr>
          <w:rFonts w:eastAsia="SimSun"/>
          <w:lang w:val="en-GB" w:eastAsia="zh-CN"/>
        </w:rPr>
        <w:t xml:space="preserve">the </w:t>
      </w:r>
      <w:r w:rsidRPr="00FA6B55">
        <w:rPr>
          <w:rFonts w:eastAsia="SimSun"/>
          <w:lang w:val="en-GB" w:eastAsia="zh-CN"/>
        </w:rPr>
        <w:t xml:space="preserve">ROC in Taipei and </w:t>
      </w:r>
      <w:r w:rsidR="00944040" w:rsidRPr="00FA6B55">
        <w:rPr>
          <w:rFonts w:eastAsia="SimSun"/>
          <w:lang w:val="en-GB" w:eastAsia="zh-CN"/>
        </w:rPr>
        <w:t xml:space="preserve">the </w:t>
      </w:r>
      <w:r w:rsidRPr="00FA6B55">
        <w:rPr>
          <w:rFonts w:eastAsia="SimSun"/>
          <w:lang w:val="en-GB" w:eastAsia="zh-CN"/>
        </w:rPr>
        <w:t>PRC in Beijing – neither of them was invited</w:t>
      </w:r>
      <w:r w:rsidR="00944040" w:rsidRPr="00FA6B55">
        <w:rPr>
          <w:rFonts w:eastAsia="SimSun"/>
          <w:lang w:val="en-GB" w:eastAsia="zh-CN"/>
        </w:rPr>
        <w:t>,</w:t>
      </w:r>
      <w:r w:rsidRPr="00FA6B55">
        <w:rPr>
          <w:rFonts w:eastAsia="SimSun"/>
          <w:lang w:val="en-GB" w:eastAsia="zh-CN"/>
        </w:rPr>
        <w:t xml:space="preserve"> and so signature of </w:t>
      </w:r>
      <w:r w:rsidR="00944040" w:rsidRPr="00FA6B55">
        <w:rPr>
          <w:rFonts w:eastAsia="SimSun"/>
          <w:lang w:val="en-GB" w:eastAsia="zh-CN"/>
        </w:rPr>
        <w:t xml:space="preserve">a </w:t>
      </w:r>
      <w:r w:rsidRPr="00FA6B55">
        <w:rPr>
          <w:rFonts w:eastAsia="SimSun"/>
          <w:lang w:val="en-GB" w:eastAsia="zh-CN"/>
        </w:rPr>
        <w:t xml:space="preserve">Chinese representative is absent on the </w:t>
      </w:r>
      <w:r w:rsidRPr="00FA6B55">
        <w:rPr>
          <w:rFonts w:eastAsia="SimSun"/>
          <w:i/>
          <w:iCs/>
          <w:lang w:val="en-GB" w:eastAsia="zh-CN"/>
        </w:rPr>
        <w:t>Treaty</w:t>
      </w:r>
      <w:r w:rsidRPr="00FA6B55">
        <w:rPr>
          <w:rFonts w:eastAsia="SimSun"/>
          <w:lang w:val="en-GB" w:eastAsia="zh-CN"/>
        </w:rPr>
        <w:t xml:space="preserve">. </w:t>
      </w:r>
      <w:r w:rsidR="00944040" w:rsidRPr="00FA6B55">
        <w:rPr>
          <w:rFonts w:eastAsia="SimSun"/>
          <w:lang w:val="en-GB" w:eastAsia="zh-CN"/>
        </w:rPr>
        <w:t xml:space="preserve">The </w:t>
      </w:r>
      <w:r w:rsidRPr="00FA6B55">
        <w:rPr>
          <w:rFonts w:eastAsia="SimSun"/>
          <w:lang w:val="en-GB" w:eastAsia="zh-CN"/>
        </w:rPr>
        <w:t xml:space="preserve">ROC concluded </w:t>
      </w:r>
      <w:r w:rsidR="00944040" w:rsidRPr="00FA6B55">
        <w:rPr>
          <w:rFonts w:eastAsia="SimSun"/>
          <w:lang w:val="en-GB" w:eastAsia="zh-CN"/>
        </w:rPr>
        <w:t xml:space="preserve">a </w:t>
      </w:r>
      <w:r w:rsidRPr="00FA6B55">
        <w:rPr>
          <w:rFonts w:eastAsia="SimSun"/>
          <w:lang w:val="en-GB" w:eastAsia="zh-CN"/>
        </w:rPr>
        <w:t xml:space="preserve">separate treaty, known as </w:t>
      </w:r>
      <w:r w:rsidR="00944040" w:rsidRPr="00FA6B55">
        <w:rPr>
          <w:rFonts w:eastAsia="SimSun"/>
          <w:lang w:val="en-GB" w:eastAsia="zh-CN"/>
        </w:rPr>
        <w:t xml:space="preserve">the </w:t>
      </w:r>
      <w:r w:rsidRPr="00FA6B55">
        <w:rPr>
          <w:rFonts w:eastAsia="SimSun"/>
          <w:i/>
          <w:iCs/>
          <w:lang w:val="en-GB" w:eastAsia="zh-CN"/>
        </w:rPr>
        <w:t>Taipei Peace Treaty</w:t>
      </w:r>
      <w:r w:rsidRPr="00FA6B55">
        <w:rPr>
          <w:rFonts w:eastAsia="SimSun"/>
          <w:lang w:val="en-GB" w:eastAsia="zh-CN"/>
        </w:rPr>
        <w:t>, with Japan next year that in wording followed</w:t>
      </w:r>
      <w:r w:rsidR="00944040" w:rsidRPr="00FA6B55">
        <w:rPr>
          <w:rFonts w:eastAsia="SimSun"/>
          <w:lang w:val="en-GB" w:eastAsia="zh-CN"/>
        </w:rPr>
        <w:t xml:space="preserve"> the</w:t>
      </w:r>
      <w:r w:rsidRPr="00FA6B55">
        <w:rPr>
          <w:rFonts w:eastAsia="SimSun"/>
          <w:lang w:val="en-GB" w:eastAsia="zh-CN"/>
        </w:rPr>
        <w:t xml:space="preserve"> </w:t>
      </w:r>
      <w:r w:rsidRPr="00FA6B55">
        <w:rPr>
          <w:rFonts w:eastAsia="SimSun"/>
          <w:i/>
          <w:iCs/>
          <w:lang w:val="en-GB" w:eastAsia="zh-CN"/>
        </w:rPr>
        <w:t>San Francisco Treaty</w:t>
      </w:r>
      <w:r w:rsidRPr="00FA6B55">
        <w:rPr>
          <w:rFonts w:eastAsia="SimSun"/>
          <w:lang w:val="en-GB" w:eastAsia="zh-CN"/>
        </w:rPr>
        <w:t xml:space="preserve">. Interestingly enough, the status of Taiwan as </w:t>
      </w:r>
      <w:r w:rsidR="00944040" w:rsidRPr="00FA6B55">
        <w:rPr>
          <w:rFonts w:eastAsia="SimSun"/>
          <w:lang w:val="en-GB" w:eastAsia="zh-CN"/>
        </w:rPr>
        <w:t xml:space="preserve">a </w:t>
      </w:r>
      <w:r w:rsidRPr="00FA6B55">
        <w:rPr>
          <w:rFonts w:eastAsia="SimSun"/>
          <w:lang w:val="en-GB" w:eastAsia="zh-CN"/>
        </w:rPr>
        <w:t>part of China was not specified in this treaty either.</w:t>
      </w:r>
    </w:p>
    <w:p w14:paraId="595157E1" w14:textId="33569A10" w:rsidR="00400BC7" w:rsidRPr="00FA6B55" w:rsidRDefault="00467351" w:rsidP="00C21781">
      <w:pPr>
        <w:pStyle w:val="NormalWeb"/>
        <w:spacing w:line="360" w:lineRule="auto"/>
        <w:jc w:val="both"/>
        <w:rPr>
          <w:rFonts w:eastAsia="SimSun"/>
          <w:lang w:val="en-GB" w:eastAsia="zh-CN"/>
        </w:rPr>
      </w:pPr>
      <w:r w:rsidRPr="00FA6B55">
        <w:rPr>
          <w:rFonts w:eastAsia="SimSun"/>
          <w:lang w:val="en-GB" w:eastAsia="zh-CN"/>
        </w:rPr>
        <w:t xml:space="preserve">The </w:t>
      </w:r>
      <w:r w:rsidR="00400BC7" w:rsidRPr="00FA6B55">
        <w:rPr>
          <w:rFonts w:eastAsia="SimSun"/>
          <w:lang w:val="en-GB" w:eastAsia="zh-CN"/>
        </w:rPr>
        <w:t xml:space="preserve">Taiwanese soon found that the uninvited Chinese rule was much </w:t>
      </w:r>
      <w:r w:rsidRPr="00FA6B55">
        <w:rPr>
          <w:rFonts w:eastAsia="SimSun"/>
          <w:lang w:val="en-GB" w:eastAsia="zh-CN"/>
        </w:rPr>
        <w:t>crueller and more corrupted</w:t>
      </w:r>
      <w:r w:rsidR="00400BC7" w:rsidRPr="00FA6B55">
        <w:rPr>
          <w:rFonts w:eastAsia="SimSun"/>
          <w:lang w:val="en-GB" w:eastAsia="zh-CN"/>
        </w:rPr>
        <w:t xml:space="preserve"> than </w:t>
      </w:r>
      <w:r w:rsidRPr="00FA6B55">
        <w:rPr>
          <w:rFonts w:eastAsia="SimSun"/>
          <w:lang w:val="en-GB" w:eastAsia="zh-CN"/>
        </w:rPr>
        <w:t>the</w:t>
      </w:r>
      <w:r w:rsidR="00400BC7" w:rsidRPr="00FA6B55">
        <w:rPr>
          <w:rFonts w:eastAsia="SimSun"/>
          <w:lang w:val="en-GB" w:eastAsia="zh-CN"/>
        </w:rPr>
        <w:t xml:space="preserve"> Japanese. After </w:t>
      </w:r>
      <w:r w:rsidRPr="00FA6B55">
        <w:rPr>
          <w:rFonts w:eastAsia="SimSun"/>
          <w:lang w:val="en-GB" w:eastAsia="zh-CN"/>
        </w:rPr>
        <w:t xml:space="preserve">the 28 </w:t>
      </w:r>
      <w:r w:rsidR="00400BC7" w:rsidRPr="00FA6B55">
        <w:rPr>
          <w:rFonts w:eastAsia="SimSun"/>
          <w:lang w:val="en-GB" w:eastAsia="zh-CN"/>
        </w:rPr>
        <w:t>February 1947 inciden</w:t>
      </w:r>
      <w:r w:rsidR="00777926" w:rsidRPr="00FA6B55">
        <w:rPr>
          <w:rFonts w:eastAsia="SimSun"/>
          <w:lang w:val="en-GB" w:eastAsia="zh-CN"/>
        </w:rPr>
        <w:t>t in Taipei where KMT</w:t>
      </w:r>
      <w:r w:rsidR="00400BC7" w:rsidRPr="00FA6B55">
        <w:rPr>
          <w:rFonts w:eastAsia="SimSun"/>
          <w:lang w:val="en-GB" w:eastAsia="zh-CN"/>
        </w:rPr>
        <w:t xml:space="preserve"> soldiers beat a Taiwanese tobacco peddler</w:t>
      </w:r>
      <w:r w:rsidR="00777926" w:rsidRPr="00FA6B55">
        <w:rPr>
          <w:rFonts w:eastAsia="SimSun"/>
          <w:lang w:val="en-GB" w:eastAsia="zh-CN"/>
        </w:rPr>
        <w:t>,</w:t>
      </w:r>
      <w:r w:rsidR="00400BC7" w:rsidRPr="00FA6B55">
        <w:rPr>
          <w:rFonts w:eastAsia="SimSun"/>
          <w:lang w:val="en-GB" w:eastAsia="zh-CN"/>
        </w:rPr>
        <w:t xml:space="preserve"> who was then arrested, local protest quick</w:t>
      </w:r>
      <w:r w:rsidR="00777926" w:rsidRPr="00FA6B55">
        <w:rPr>
          <w:rFonts w:eastAsia="SimSun"/>
          <w:lang w:val="en-GB" w:eastAsia="zh-CN"/>
        </w:rPr>
        <w:t xml:space="preserve">ly grew </w:t>
      </w:r>
      <w:r w:rsidRPr="00FA6B55">
        <w:rPr>
          <w:rFonts w:eastAsia="SimSun"/>
          <w:lang w:val="en-GB" w:eastAsia="zh-CN"/>
        </w:rPr>
        <w:t xml:space="preserve">into </w:t>
      </w:r>
      <w:r w:rsidR="00777926" w:rsidRPr="00FA6B55">
        <w:rPr>
          <w:rFonts w:eastAsia="SimSun"/>
          <w:lang w:val="en-GB" w:eastAsia="zh-CN"/>
        </w:rPr>
        <w:t xml:space="preserve">nationwide resistance. </w:t>
      </w:r>
      <w:r w:rsidRPr="00FA6B55">
        <w:rPr>
          <w:rFonts w:eastAsia="SimSun"/>
          <w:lang w:val="en-GB" w:eastAsia="zh-CN"/>
        </w:rPr>
        <w:t xml:space="preserve">Instead of negotiating, </w:t>
      </w:r>
      <w:r w:rsidR="00777926" w:rsidRPr="00FA6B55">
        <w:rPr>
          <w:rFonts w:eastAsia="SimSun"/>
          <w:lang w:val="en-GB" w:eastAsia="zh-CN"/>
        </w:rPr>
        <w:t>Ch</w:t>
      </w:r>
      <w:r w:rsidR="00400BC7" w:rsidRPr="00FA6B55">
        <w:rPr>
          <w:rFonts w:eastAsia="SimSun"/>
          <w:lang w:val="en-GB" w:eastAsia="zh-CN"/>
        </w:rPr>
        <w:t>iang Kai-shek’s government sent troops to subdue the uprising</w:t>
      </w:r>
      <w:r w:rsidRPr="00FA6B55">
        <w:rPr>
          <w:rFonts w:eastAsia="SimSun"/>
          <w:lang w:val="en-GB" w:eastAsia="zh-CN"/>
        </w:rPr>
        <w:t>,</w:t>
      </w:r>
      <w:r w:rsidR="00400BC7" w:rsidRPr="00FA6B55">
        <w:rPr>
          <w:rFonts w:eastAsia="SimSun"/>
          <w:lang w:val="en-GB" w:eastAsia="zh-CN"/>
        </w:rPr>
        <w:t xml:space="preserve"> and during </w:t>
      </w:r>
      <w:r w:rsidRPr="00FA6B55">
        <w:rPr>
          <w:rFonts w:eastAsia="SimSun"/>
          <w:lang w:val="en-GB" w:eastAsia="zh-CN"/>
        </w:rPr>
        <w:t xml:space="preserve">the </w:t>
      </w:r>
      <w:r w:rsidR="00400BC7" w:rsidRPr="00FA6B55">
        <w:rPr>
          <w:rFonts w:eastAsia="SimSun"/>
          <w:lang w:val="en-GB" w:eastAsia="zh-CN"/>
        </w:rPr>
        <w:t>following months so</w:t>
      </w:r>
      <w:r w:rsidRPr="00FA6B55">
        <w:rPr>
          <w:rFonts w:eastAsia="SimSun"/>
          <w:lang w:val="en-GB" w:eastAsia="zh-CN"/>
        </w:rPr>
        <w:t>-</w:t>
      </w:r>
      <w:r w:rsidR="00400BC7" w:rsidRPr="00FA6B55">
        <w:rPr>
          <w:rFonts w:eastAsia="SimSun"/>
          <w:lang w:val="en-GB" w:eastAsia="zh-CN"/>
        </w:rPr>
        <w:t xml:space="preserve">called white terror was launched murdering tens of thousands native Taiwanese. </w:t>
      </w:r>
      <w:r w:rsidR="00501A9E" w:rsidRPr="00FA6B55">
        <w:rPr>
          <w:rFonts w:eastAsia="SimSun"/>
          <w:lang w:val="en-GB" w:eastAsia="zh-CN"/>
        </w:rPr>
        <w:t>The l</w:t>
      </w:r>
      <w:r w:rsidR="00400BC7" w:rsidRPr="00FA6B55">
        <w:rPr>
          <w:rFonts w:eastAsia="SimSun"/>
          <w:lang w:val="en-GB" w:eastAsia="zh-CN"/>
        </w:rPr>
        <w:t xml:space="preserve">ocal political, business, and intellectual elite accused in collaboration with Japanese was killed and </w:t>
      </w:r>
      <w:r w:rsidR="00777926" w:rsidRPr="00FA6B55">
        <w:rPr>
          <w:rFonts w:eastAsia="SimSun"/>
          <w:lang w:val="en-GB" w:eastAsia="zh-CN"/>
        </w:rPr>
        <w:t xml:space="preserve">massively </w:t>
      </w:r>
      <w:r w:rsidR="00400BC7" w:rsidRPr="00FA6B55">
        <w:rPr>
          <w:rFonts w:eastAsia="SimSun"/>
          <w:lang w:val="en-GB" w:eastAsia="zh-CN"/>
        </w:rPr>
        <w:t>arrested in order to annihilate actual and potential leaders of resistance and avoid emerging any pro-Taiwanese sentiment</w:t>
      </w:r>
      <w:r w:rsidR="00777926" w:rsidRPr="00FA6B55">
        <w:rPr>
          <w:rFonts w:eastAsia="SimSun"/>
          <w:lang w:val="en-GB" w:eastAsia="zh-CN"/>
        </w:rPr>
        <w:t xml:space="preserve"> in the future. </w:t>
      </w:r>
      <w:r w:rsidR="00501A9E" w:rsidRPr="00FA6B55">
        <w:rPr>
          <w:rFonts w:eastAsia="SimSun"/>
          <w:lang w:val="en-GB" w:eastAsia="zh-CN"/>
        </w:rPr>
        <w:t xml:space="preserve">By their style and purpose, KMT repressions </w:t>
      </w:r>
      <w:r w:rsidR="00400BC7" w:rsidRPr="00FA6B55">
        <w:rPr>
          <w:rFonts w:eastAsia="SimSun"/>
          <w:lang w:val="en-GB" w:eastAsia="zh-CN"/>
        </w:rPr>
        <w:t xml:space="preserve">in Taiwan resembled very much these of </w:t>
      </w:r>
      <w:r w:rsidR="00501A9E" w:rsidRPr="00FA6B55">
        <w:rPr>
          <w:rFonts w:eastAsia="SimSun"/>
          <w:lang w:val="en-GB" w:eastAsia="zh-CN"/>
        </w:rPr>
        <w:t xml:space="preserve">the </w:t>
      </w:r>
      <w:r w:rsidR="00400BC7" w:rsidRPr="00FA6B55">
        <w:rPr>
          <w:rFonts w:eastAsia="SimSun"/>
          <w:lang w:val="en-GB" w:eastAsia="zh-CN"/>
        </w:rPr>
        <w:t xml:space="preserve">Soviet Union in occupied Baltic countries in </w:t>
      </w:r>
      <w:r w:rsidR="00501A9E" w:rsidRPr="00FA6B55">
        <w:rPr>
          <w:rFonts w:eastAsia="SimSun"/>
          <w:lang w:val="en-GB" w:eastAsia="zh-CN"/>
        </w:rPr>
        <w:t xml:space="preserve">the </w:t>
      </w:r>
      <w:r w:rsidR="00400BC7" w:rsidRPr="00FA6B55">
        <w:rPr>
          <w:rFonts w:eastAsia="SimSun"/>
          <w:lang w:val="en-GB" w:eastAsia="zh-CN"/>
        </w:rPr>
        <w:t>1940s.</w:t>
      </w:r>
    </w:p>
    <w:p w14:paraId="20A54B3A" w14:textId="748E8EA2"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After </w:t>
      </w:r>
      <w:r w:rsidR="00501A9E" w:rsidRPr="00FA6B55">
        <w:rPr>
          <w:rFonts w:eastAsia="SimSun"/>
          <w:lang w:val="en-GB" w:eastAsia="zh-CN"/>
        </w:rPr>
        <w:t xml:space="preserve">the </w:t>
      </w:r>
      <w:r w:rsidRPr="00FA6B55">
        <w:rPr>
          <w:rFonts w:eastAsia="SimSun"/>
          <w:lang w:val="en-GB" w:eastAsia="zh-CN"/>
        </w:rPr>
        <w:t xml:space="preserve">Nationalist government was forced to flee </w:t>
      </w:r>
      <w:r w:rsidR="00501A9E" w:rsidRPr="00FA6B55">
        <w:rPr>
          <w:rFonts w:eastAsia="SimSun"/>
          <w:lang w:val="en-GB" w:eastAsia="zh-CN"/>
        </w:rPr>
        <w:t xml:space="preserve">to </w:t>
      </w:r>
      <w:r w:rsidRPr="00FA6B55">
        <w:rPr>
          <w:rFonts w:eastAsia="SimSun"/>
          <w:lang w:val="en-GB" w:eastAsia="zh-CN"/>
        </w:rPr>
        <w:t>Taiwan in 1949 together with nearly two millio</w:t>
      </w:r>
      <w:r w:rsidR="00777926" w:rsidRPr="00FA6B55">
        <w:rPr>
          <w:rFonts w:eastAsia="SimSun"/>
          <w:lang w:val="en-GB" w:eastAsia="zh-CN"/>
        </w:rPr>
        <w:t>n mainlanders, mainly KMT</w:t>
      </w:r>
      <w:r w:rsidRPr="00FA6B55">
        <w:rPr>
          <w:rFonts w:eastAsia="SimSun"/>
          <w:lang w:val="en-GB" w:eastAsia="zh-CN"/>
        </w:rPr>
        <w:t xml:space="preserve"> officials and military and their family members, a state of war was declared in the island as emergency against</w:t>
      </w:r>
      <w:r w:rsidR="00501A9E" w:rsidRPr="00FA6B55">
        <w:rPr>
          <w:rFonts w:eastAsia="SimSun"/>
          <w:lang w:val="en-GB" w:eastAsia="zh-CN"/>
        </w:rPr>
        <w:t xml:space="preserve"> the</w:t>
      </w:r>
      <w:r w:rsidRPr="00FA6B55">
        <w:rPr>
          <w:rFonts w:eastAsia="SimSun"/>
          <w:lang w:val="en-GB" w:eastAsia="zh-CN"/>
        </w:rPr>
        <w:t xml:space="preserve"> threat of communists’ invasion from </w:t>
      </w:r>
      <w:r w:rsidR="00D90C31" w:rsidRPr="00FA6B55">
        <w:rPr>
          <w:rFonts w:eastAsia="SimSun"/>
          <w:lang w:val="en-GB" w:eastAsia="zh-CN"/>
        </w:rPr>
        <w:t xml:space="preserve">the </w:t>
      </w:r>
      <w:r w:rsidRPr="00FA6B55">
        <w:rPr>
          <w:rFonts w:eastAsia="SimSun"/>
          <w:lang w:val="en-GB" w:eastAsia="zh-CN"/>
        </w:rPr>
        <w:t xml:space="preserve">mainland that lasted until </w:t>
      </w:r>
      <w:r w:rsidR="00777926" w:rsidRPr="00FA6B55">
        <w:rPr>
          <w:rFonts w:eastAsia="SimSun"/>
          <w:lang w:val="en-GB" w:eastAsia="zh-CN"/>
        </w:rPr>
        <w:t xml:space="preserve">1987. </w:t>
      </w:r>
      <w:r w:rsidR="00D90C31" w:rsidRPr="00FA6B55">
        <w:rPr>
          <w:rFonts w:eastAsia="SimSun"/>
          <w:lang w:val="en-GB" w:eastAsia="zh-CN"/>
        </w:rPr>
        <w:t>A d</w:t>
      </w:r>
      <w:r w:rsidR="00777926" w:rsidRPr="00FA6B55">
        <w:rPr>
          <w:rFonts w:eastAsia="SimSun"/>
          <w:lang w:val="en-GB" w:eastAsia="zh-CN"/>
        </w:rPr>
        <w:t>ictatorship of KMT</w:t>
      </w:r>
      <w:r w:rsidRPr="00FA6B55">
        <w:rPr>
          <w:rFonts w:eastAsia="SimSun"/>
          <w:lang w:val="en-GB" w:eastAsia="zh-CN"/>
        </w:rPr>
        <w:t xml:space="preserve"> was established with no alternative political movements allowed. Legislative and government structure was frozen</w:t>
      </w:r>
      <w:r w:rsidR="00D90C31" w:rsidRPr="00FA6B55">
        <w:rPr>
          <w:rFonts w:eastAsia="SimSun"/>
          <w:lang w:val="en-GB" w:eastAsia="zh-CN"/>
        </w:rPr>
        <w:t>,</w:t>
      </w:r>
      <w:r w:rsidRPr="00FA6B55">
        <w:rPr>
          <w:rFonts w:eastAsia="SimSun"/>
          <w:lang w:val="en-GB" w:eastAsia="zh-CN"/>
        </w:rPr>
        <w:t xml:space="preserve"> and no general elections</w:t>
      </w:r>
      <w:r w:rsidR="00D90C31" w:rsidRPr="00FA6B55">
        <w:rPr>
          <w:rFonts w:eastAsia="SimSun"/>
          <w:lang w:val="en-GB" w:eastAsia="zh-CN"/>
        </w:rPr>
        <w:t xml:space="preserve"> were</w:t>
      </w:r>
      <w:r w:rsidRPr="00FA6B55">
        <w:rPr>
          <w:rFonts w:eastAsia="SimSun"/>
          <w:lang w:val="en-GB" w:eastAsia="zh-CN"/>
        </w:rPr>
        <w:t xml:space="preserve"> conducted until 1991.</w:t>
      </w:r>
    </w:p>
    <w:p w14:paraId="0043A68C" w14:textId="0CB68A94"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Thus, Nationalist China’s position on Taiwan</w:t>
      </w:r>
      <w:r w:rsidR="00777926" w:rsidRPr="00FA6B55">
        <w:rPr>
          <w:rFonts w:eastAsia="SimSun"/>
          <w:lang w:val="en-GB" w:eastAsia="zh-CN"/>
        </w:rPr>
        <w:t xml:space="preserve"> after World War II</w:t>
      </w:r>
      <w:r w:rsidRPr="00FA6B55">
        <w:rPr>
          <w:rFonts w:eastAsia="SimSun"/>
          <w:lang w:val="en-GB" w:eastAsia="zh-CN"/>
        </w:rPr>
        <w:t xml:space="preserve"> was unambiguous: Taiwan is a part of China and its people mere</w:t>
      </w:r>
      <w:r w:rsidR="00D90C31" w:rsidRPr="00FA6B55">
        <w:rPr>
          <w:rFonts w:eastAsia="SimSun"/>
          <w:lang w:val="en-GB" w:eastAsia="zh-CN"/>
        </w:rPr>
        <w:t>ly the</w:t>
      </w:r>
      <w:r w:rsidRPr="00FA6B55">
        <w:rPr>
          <w:rFonts w:eastAsia="SimSun"/>
          <w:lang w:val="en-GB" w:eastAsia="zh-CN"/>
        </w:rPr>
        <w:t xml:space="preserve"> population of Taiwan province, </w:t>
      </w:r>
      <w:r w:rsidR="00D90C31" w:rsidRPr="00FA6B55">
        <w:rPr>
          <w:rFonts w:eastAsia="SimSun"/>
          <w:lang w:val="en-GB" w:eastAsia="zh-CN"/>
        </w:rPr>
        <w:t>certainly</w:t>
      </w:r>
      <w:r w:rsidRPr="00FA6B55">
        <w:rPr>
          <w:rFonts w:eastAsia="SimSun"/>
          <w:lang w:val="en-GB" w:eastAsia="zh-CN"/>
        </w:rPr>
        <w:t xml:space="preserve"> not a definite nation. It was based on its interpretation of documents and agreements adopted in the war and post-war conditions according </w:t>
      </w:r>
      <w:r w:rsidR="00777926" w:rsidRPr="00FA6B55">
        <w:rPr>
          <w:rFonts w:eastAsia="SimSun"/>
          <w:lang w:val="en-GB" w:eastAsia="zh-CN"/>
        </w:rPr>
        <w:t xml:space="preserve">to </w:t>
      </w:r>
      <w:r w:rsidR="00D90C31" w:rsidRPr="00FA6B55">
        <w:rPr>
          <w:rFonts w:eastAsia="SimSun"/>
          <w:lang w:val="en-GB" w:eastAsia="zh-CN"/>
        </w:rPr>
        <w:t xml:space="preserve">which </w:t>
      </w:r>
      <w:r w:rsidR="00440A25" w:rsidRPr="00FA6B55">
        <w:rPr>
          <w:rFonts w:eastAsia="SimSun"/>
          <w:lang w:val="en-GB" w:eastAsia="zh-CN"/>
        </w:rPr>
        <w:t xml:space="preserve">after surrender </w:t>
      </w:r>
      <w:r w:rsidR="00777926" w:rsidRPr="00FA6B55">
        <w:rPr>
          <w:rFonts w:eastAsia="SimSun"/>
          <w:lang w:val="en-GB" w:eastAsia="zh-CN"/>
        </w:rPr>
        <w:t xml:space="preserve">Japan </w:t>
      </w:r>
      <w:r w:rsidR="00440A25" w:rsidRPr="00FA6B55">
        <w:rPr>
          <w:rFonts w:eastAsia="SimSun"/>
          <w:lang w:val="en-GB" w:eastAsia="zh-CN"/>
        </w:rPr>
        <w:t xml:space="preserve">had to </w:t>
      </w:r>
      <w:r w:rsidRPr="00FA6B55">
        <w:rPr>
          <w:rFonts w:eastAsia="SimSun"/>
          <w:lang w:val="en-GB" w:eastAsia="zh-CN"/>
        </w:rPr>
        <w:t xml:space="preserve">abandon all </w:t>
      </w:r>
      <w:r w:rsidR="00440A25" w:rsidRPr="00FA6B55">
        <w:rPr>
          <w:rFonts w:eastAsia="SimSun"/>
          <w:lang w:val="en-GB" w:eastAsia="zh-CN"/>
        </w:rPr>
        <w:t xml:space="preserve">the </w:t>
      </w:r>
      <w:r w:rsidRPr="00FA6B55">
        <w:rPr>
          <w:rFonts w:eastAsia="SimSun"/>
          <w:lang w:val="en-GB" w:eastAsia="zh-CN"/>
        </w:rPr>
        <w:t>seized territories including Taiwan</w:t>
      </w:r>
      <w:r w:rsidR="00440A25" w:rsidRPr="00FA6B55">
        <w:rPr>
          <w:rFonts w:eastAsia="SimSun"/>
          <w:lang w:val="en-GB" w:eastAsia="zh-CN"/>
        </w:rPr>
        <w:t>,</w:t>
      </w:r>
      <w:r w:rsidRPr="00FA6B55">
        <w:rPr>
          <w:rFonts w:eastAsia="SimSun"/>
          <w:lang w:val="en-GB" w:eastAsia="zh-CN"/>
        </w:rPr>
        <w:t xml:space="preserve"> and the restoration of China’s authority over </w:t>
      </w:r>
      <w:r w:rsidR="00440A25" w:rsidRPr="00FA6B55">
        <w:rPr>
          <w:rFonts w:eastAsia="SimSun"/>
          <w:lang w:val="en-GB" w:eastAsia="zh-CN"/>
        </w:rPr>
        <w:t xml:space="preserve">the </w:t>
      </w:r>
      <w:r w:rsidRPr="00FA6B55">
        <w:rPr>
          <w:rFonts w:eastAsia="SimSun"/>
          <w:lang w:val="en-GB" w:eastAsia="zh-CN"/>
        </w:rPr>
        <w:t xml:space="preserve">latter </w:t>
      </w:r>
      <w:r w:rsidR="00440A25" w:rsidRPr="00FA6B55">
        <w:rPr>
          <w:rFonts w:eastAsia="SimSun"/>
          <w:lang w:val="en-GB" w:eastAsia="zh-CN"/>
        </w:rPr>
        <w:t xml:space="preserve">had to </w:t>
      </w:r>
      <w:r w:rsidRPr="00FA6B55">
        <w:rPr>
          <w:rFonts w:eastAsia="SimSun"/>
          <w:lang w:val="en-GB" w:eastAsia="zh-CN"/>
        </w:rPr>
        <w:t xml:space="preserve">be </w:t>
      </w:r>
      <w:r w:rsidRPr="00FA6B55">
        <w:rPr>
          <w:rFonts w:eastAsia="SimSun"/>
          <w:lang w:val="en-GB" w:eastAsia="zh-CN"/>
        </w:rPr>
        <w:lastRenderedPageBreak/>
        <w:t>implied warranty. No matter t</w:t>
      </w:r>
      <w:r w:rsidR="00777926" w:rsidRPr="00FA6B55">
        <w:rPr>
          <w:rFonts w:eastAsia="SimSun"/>
          <w:lang w:val="en-GB" w:eastAsia="zh-CN"/>
        </w:rPr>
        <w:t xml:space="preserve">hat at the </w:t>
      </w:r>
      <w:r w:rsidR="00440A25" w:rsidRPr="00FA6B55">
        <w:rPr>
          <w:rFonts w:eastAsia="SimSun"/>
          <w:lang w:val="en-GB" w:eastAsia="zh-CN"/>
        </w:rPr>
        <w:t xml:space="preserve">time </w:t>
      </w:r>
      <w:r w:rsidR="00777926" w:rsidRPr="00FA6B55">
        <w:rPr>
          <w:rFonts w:eastAsia="SimSun"/>
          <w:lang w:val="en-GB" w:eastAsia="zh-CN"/>
        </w:rPr>
        <w:t>of founding the</w:t>
      </w:r>
      <w:r w:rsidRPr="00FA6B55">
        <w:rPr>
          <w:rFonts w:eastAsia="SimSun"/>
          <w:lang w:val="en-GB" w:eastAsia="zh-CN"/>
        </w:rPr>
        <w:t xml:space="preserve"> ROC in 1912 after </w:t>
      </w:r>
      <w:r w:rsidR="00440A25" w:rsidRPr="00FA6B55">
        <w:rPr>
          <w:rFonts w:eastAsia="SimSun"/>
          <w:lang w:val="en-GB" w:eastAsia="zh-CN"/>
        </w:rPr>
        <w:t xml:space="preserve">the </w:t>
      </w:r>
      <w:r w:rsidRPr="00FA6B55">
        <w:rPr>
          <w:rFonts w:eastAsia="SimSun"/>
          <w:lang w:val="en-GB" w:eastAsia="zh-CN"/>
        </w:rPr>
        <w:t xml:space="preserve">collapse of </w:t>
      </w:r>
      <w:r w:rsidR="00440A25" w:rsidRPr="00FA6B55">
        <w:rPr>
          <w:rFonts w:eastAsia="SimSun"/>
          <w:lang w:val="en-GB" w:eastAsia="zh-CN"/>
        </w:rPr>
        <w:t xml:space="preserve">the </w:t>
      </w:r>
      <w:r w:rsidRPr="00FA6B55">
        <w:rPr>
          <w:rFonts w:eastAsia="SimSun"/>
          <w:lang w:val="en-GB" w:eastAsia="zh-CN"/>
        </w:rPr>
        <w:t>Qing dynasty T</w:t>
      </w:r>
      <w:r w:rsidR="00777926" w:rsidRPr="00FA6B55">
        <w:rPr>
          <w:rFonts w:eastAsia="SimSun"/>
          <w:lang w:val="en-GB" w:eastAsia="zh-CN"/>
        </w:rPr>
        <w:t>aiwan was</w:t>
      </w:r>
      <w:r w:rsidRPr="00FA6B55">
        <w:rPr>
          <w:rFonts w:eastAsia="SimSun"/>
          <w:lang w:val="en-GB" w:eastAsia="zh-CN"/>
        </w:rPr>
        <w:t xml:space="preserve"> part of Japan as granted by </w:t>
      </w:r>
      <w:r w:rsidR="00440A25" w:rsidRPr="00FA6B55">
        <w:rPr>
          <w:rFonts w:eastAsia="SimSun"/>
          <w:lang w:val="en-GB" w:eastAsia="zh-CN"/>
        </w:rPr>
        <w:t xml:space="preserve">an </w:t>
      </w:r>
      <w:r w:rsidRPr="00FA6B55">
        <w:rPr>
          <w:rFonts w:eastAsia="SimSun"/>
          <w:lang w:val="en-GB" w:eastAsia="zh-CN"/>
        </w:rPr>
        <w:t>internationally recognized agreement (</w:t>
      </w:r>
      <w:r w:rsidRPr="00FA6B55">
        <w:rPr>
          <w:rFonts w:eastAsia="SimSun"/>
          <w:i/>
          <w:iCs/>
          <w:lang w:val="en-GB" w:eastAsia="zh-CN"/>
        </w:rPr>
        <w:t>Shimonoseki Peace Treaty</w:t>
      </w:r>
      <w:r w:rsidRPr="00FA6B55">
        <w:rPr>
          <w:rFonts w:eastAsia="SimSun"/>
          <w:lang w:val="en-GB" w:eastAsia="zh-CN"/>
        </w:rPr>
        <w:t xml:space="preserve">) that was never disputed by any government of the ROC. After World War Two, however, </w:t>
      </w:r>
      <w:r w:rsidR="006E0D6E" w:rsidRPr="00FA6B55">
        <w:rPr>
          <w:rFonts w:eastAsia="SimSun"/>
          <w:lang w:val="en-GB" w:eastAsia="zh-CN"/>
        </w:rPr>
        <w:t xml:space="preserve">the </w:t>
      </w:r>
      <w:r w:rsidRPr="00FA6B55">
        <w:rPr>
          <w:rFonts w:eastAsia="SimSun"/>
          <w:lang w:val="en-GB" w:eastAsia="zh-CN"/>
        </w:rPr>
        <w:t>ROC</w:t>
      </w:r>
      <w:r w:rsidR="006E0D6E" w:rsidRPr="00FA6B55">
        <w:rPr>
          <w:rFonts w:eastAsia="SimSun"/>
          <w:lang w:val="en-GB" w:eastAsia="zh-CN"/>
        </w:rPr>
        <w:t>,</w:t>
      </w:r>
      <w:r w:rsidRPr="00FA6B55">
        <w:rPr>
          <w:rFonts w:eastAsia="SimSun"/>
          <w:lang w:val="en-GB" w:eastAsia="zh-CN"/>
        </w:rPr>
        <w:t xml:space="preserve"> using </w:t>
      </w:r>
      <w:r w:rsidR="00AC12B3" w:rsidRPr="00FA6B55">
        <w:rPr>
          <w:rFonts w:eastAsia="SimSun"/>
          <w:lang w:val="en-GB" w:eastAsia="zh-CN"/>
        </w:rPr>
        <w:t>situation</w:t>
      </w:r>
      <w:r w:rsidR="006E0D6E" w:rsidRPr="00FA6B55">
        <w:rPr>
          <w:rFonts w:eastAsia="SimSun"/>
          <w:lang w:val="en-GB" w:eastAsia="zh-CN"/>
        </w:rPr>
        <w:t xml:space="preserve">, </w:t>
      </w:r>
      <w:r w:rsidRPr="00FA6B55">
        <w:rPr>
          <w:rFonts w:eastAsia="SimSun"/>
          <w:lang w:val="en-GB" w:eastAsia="zh-CN"/>
        </w:rPr>
        <w:t xml:space="preserve">changed </w:t>
      </w:r>
      <w:r w:rsidR="006E0D6E" w:rsidRPr="00FA6B55">
        <w:rPr>
          <w:rFonts w:eastAsia="SimSun"/>
          <w:lang w:val="en-GB" w:eastAsia="zh-CN"/>
        </w:rPr>
        <w:t xml:space="preserve">its </w:t>
      </w:r>
      <w:r w:rsidRPr="00FA6B55">
        <w:rPr>
          <w:rFonts w:eastAsia="SimSun"/>
          <w:lang w:val="en-GB" w:eastAsia="zh-CN"/>
        </w:rPr>
        <w:t xml:space="preserve">position that was by default adopted by </w:t>
      </w:r>
      <w:r w:rsidR="006E0D6E" w:rsidRPr="00FA6B55">
        <w:rPr>
          <w:rFonts w:eastAsia="SimSun"/>
          <w:lang w:val="en-GB" w:eastAsia="zh-CN"/>
        </w:rPr>
        <w:t xml:space="preserve">the </w:t>
      </w:r>
      <w:r w:rsidRPr="00FA6B55">
        <w:rPr>
          <w:rFonts w:eastAsia="SimSun"/>
          <w:lang w:val="en-GB" w:eastAsia="zh-CN"/>
        </w:rPr>
        <w:t>Allies</w:t>
      </w:r>
      <w:r w:rsidR="006E0D6E" w:rsidRPr="00FA6B55">
        <w:rPr>
          <w:rFonts w:eastAsia="SimSun"/>
          <w:lang w:val="en-GB" w:eastAsia="zh-CN"/>
        </w:rPr>
        <w:t>,</w:t>
      </w:r>
      <w:r w:rsidRPr="00FA6B55">
        <w:rPr>
          <w:rFonts w:eastAsia="SimSun"/>
          <w:lang w:val="en-GB" w:eastAsia="zh-CN"/>
        </w:rPr>
        <w:t xml:space="preserve"> and </w:t>
      </w:r>
      <w:r w:rsidR="006E0D6E" w:rsidRPr="00FA6B55">
        <w:rPr>
          <w:rFonts w:eastAsia="SimSun"/>
          <w:lang w:val="en-GB" w:eastAsia="zh-CN"/>
        </w:rPr>
        <w:t xml:space="preserve">the </w:t>
      </w:r>
      <w:r w:rsidRPr="00FA6B55">
        <w:rPr>
          <w:rFonts w:eastAsia="SimSun"/>
          <w:lang w:val="en-GB" w:eastAsia="zh-CN"/>
        </w:rPr>
        <w:t>question of possible independence of Taiwan was not even discussed.</w:t>
      </w:r>
    </w:p>
    <w:p w14:paraId="3E58FE5C" w14:textId="458B92AE"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The situation turned more complicated after 1949. </w:t>
      </w:r>
      <w:r w:rsidRPr="00FA6B55">
        <w:rPr>
          <w:rFonts w:eastAsia="SimSun"/>
          <w:i/>
          <w:iCs/>
          <w:lang w:val="en-GB" w:eastAsia="zh-CN"/>
        </w:rPr>
        <w:t>De iure</w:t>
      </w:r>
      <w:r w:rsidRPr="00FA6B55">
        <w:rPr>
          <w:rFonts w:eastAsia="SimSun"/>
          <w:lang w:val="en-GB" w:eastAsia="zh-CN"/>
        </w:rPr>
        <w:t xml:space="preserve">, </w:t>
      </w:r>
      <w:r w:rsidR="006E0D6E" w:rsidRPr="00FA6B55">
        <w:rPr>
          <w:rFonts w:eastAsia="SimSun"/>
          <w:lang w:val="en-GB" w:eastAsia="zh-CN"/>
        </w:rPr>
        <w:t xml:space="preserve">the </w:t>
      </w:r>
      <w:r w:rsidRPr="00FA6B55">
        <w:rPr>
          <w:rFonts w:eastAsia="SimSun"/>
          <w:lang w:val="en-GB" w:eastAsia="zh-CN"/>
        </w:rPr>
        <w:t xml:space="preserve">ROC continued </w:t>
      </w:r>
      <w:r w:rsidR="006E0D6E" w:rsidRPr="00FA6B55">
        <w:rPr>
          <w:rFonts w:eastAsia="SimSun"/>
          <w:lang w:val="en-GB" w:eastAsia="zh-CN"/>
        </w:rPr>
        <w:t xml:space="preserve">to </w:t>
      </w:r>
      <w:r w:rsidRPr="00FA6B55">
        <w:rPr>
          <w:rFonts w:eastAsia="SimSun"/>
          <w:lang w:val="en-GB" w:eastAsia="zh-CN"/>
        </w:rPr>
        <w:t>exist as the legitimate state formally representing whole China</w:t>
      </w:r>
      <w:r w:rsidR="006E0D6E" w:rsidRPr="00FA6B55">
        <w:rPr>
          <w:rFonts w:eastAsia="SimSun"/>
          <w:lang w:val="en-GB" w:eastAsia="zh-CN"/>
        </w:rPr>
        <w:t>,</w:t>
      </w:r>
      <w:r w:rsidRPr="00FA6B55">
        <w:rPr>
          <w:rFonts w:eastAsia="SimSun"/>
          <w:lang w:val="en-GB" w:eastAsia="zh-CN"/>
        </w:rPr>
        <w:t xml:space="preserve"> since only few countries speeded to establish official relationships with </w:t>
      </w:r>
      <w:r w:rsidR="006E0D6E" w:rsidRPr="00FA6B55">
        <w:rPr>
          <w:rFonts w:eastAsia="SimSun"/>
          <w:lang w:val="en-GB" w:eastAsia="zh-CN"/>
        </w:rPr>
        <w:t xml:space="preserve">the </w:t>
      </w:r>
      <w:r w:rsidRPr="00FA6B55">
        <w:rPr>
          <w:rFonts w:eastAsia="SimSun"/>
          <w:lang w:val="en-GB" w:eastAsia="zh-CN"/>
        </w:rPr>
        <w:t xml:space="preserve">new communist government of the PRC in Beijing. </w:t>
      </w:r>
      <w:r w:rsidR="006E0D6E" w:rsidRPr="00FA6B55">
        <w:rPr>
          <w:rFonts w:eastAsia="SimSun"/>
          <w:lang w:val="en-GB" w:eastAsia="zh-CN"/>
        </w:rPr>
        <w:t xml:space="preserve">The </w:t>
      </w:r>
      <w:r w:rsidRPr="00FA6B55">
        <w:rPr>
          <w:rFonts w:eastAsia="SimSun"/>
          <w:lang w:val="en-GB" w:eastAsia="zh-CN"/>
        </w:rPr>
        <w:t>ROC also maintained its seats in international bodies</w:t>
      </w:r>
      <w:r w:rsidR="006E0D6E" w:rsidRPr="00FA6B55">
        <w:rPr>
          <w:rFonts w:eastAsia="SimSun"/>
          <w:lang w:val="en-GB" w:eastAsia="zh-CN"/>
        </w:rPr>
        <w:t>,</w:t>
      </w:r>
      <w:r w:rsidRPr="00FA6B55">
        <w:rPr>
          <w:rFonts w:eastAsia="SimSun"/>
          <w:lang w:val="en-GB" w:eastAsia="zh-CN"/>
        </w:rPr>
        <w:t xml:space="preserve"> including </w:t>
      </w:r>
      <w:r w:rsidR="006E0D6E" w:rsidRPr="00FA6B55">
        <w:rPr>
          <w:rFonts w:eastAsia="SimSun"/>
          <w:lang w:val="en-GB" w:eastAsia="zh-CN"/>
        </w:rPr>
        <w:t xml:space="preserve">the </w:t>
      </w:r>
      <w:r w:rsidRPr="00FA6B55">
        <w:rPr>
          <w:rFonts w:eastAsia="SimSun"/>
          <w:lang w:val="en-GB" w:eastAsia="zh-CN"/>
        </w:rPr>
        <w:t>UN</w:t>
      </w:r>
      <w:r w:rsidR="006E0D6E" w:rsidRPr="00FA6B55">
        <w:rPr>
          <w:rFonts w:eastAsia="SimSun"/>
          <w:lang w:val="en-GB" w:eastAsia="zh-CN"/>
        </w:rPr>
        <w:t>,</w:t>
      </w:r>
      <w:r w:rsidRPr="00FA6B55">
        <w:rPr>
          <w:rFonts w:eastAsia="SimSun"/>
          <w:lang w:val="en-GB" w:eastAsia="zh-CN"/>
        </w:rPr>
        <w:t xml:space="preserve"> and the permanent membership in its Security Council until 1971. </w:t>
      </w:r>
      <w:r w:rsidRPr="00FA6B55">
        <w:rPr>
          <w:rFonts w:eastAsia="SimSun"/>
          <w:i/>
          <w:iCs/>
          <w:lang w:val="en-GB" w:eastAsia="zh-CN"/>
        </w:rPr>
        <w:t>De facto</w:t>
      </w:r>
      <w:r w:rsidRPr="00FA6B55">
        <w:rPr>
          <w:rFonts w:eastAsia="SimSun"/>
          <w:lang w:val="en-GB" w:eastAsia="zh-CN"/>
        </w:rPr>
        <w:t xml:space="preserve">, however, </w:t>
      </w:r>
      <w:r w:rsidR="006E0D6E" w:rsidRPr="00FA6B55">
        <w:rPr>
          <w:rFonts w:eastAsia="SimSun"/>
          <w:lang w:val="en-GB" w:eastAsia="zh-CN"/>
        </w:rPr>
        <w:t xml:space="preserve">the </w:t>
      </w:r>
      <w:r w:rsidRPr="00FA6B55">
        <w:rPr>
          <w:rFonts w:eastAsia="SimSun"/>
          <w:lang w:val="en-GB" w:eastAsia="zh-CN"/>
        </w:rPr>
        <w:t xml:space="preserve">ROC had control only over Taiwan and </w:t>
      </w:r>
      <w:r w:rsidR="005D2002" w:rsidRPr="00FA6B55">
        <w:rPr>
          <w:rFonts w:eastAsia="SimSun"/>
          <w:lang w:val="en-GB" w:eastAsia="zh-CN"/>
        </w:rPr>
        <w:t xml:space="preserve">a </w:t>
      </w:r>
      <w:r w:rsidRPr="00FA6B55">
        <w:rPr>
          <w:rFonts w:eastAsia="SimSun"/>
          <w:lang w:val="en-GB" w:eastAsia="zh-CN"/>
        </w:rPr>
        <w:t xml:space="preserve">few small islands in Taiwan Strait, while </w:t>
      </w:r>
      <w:r w:rsidR="005D2002" w:rsidRPr="00FA6B55">
        <w:rPr>
          <w:rFonts w:eastAsia="SimSun"/>
          <w:lang w:val="en-GB" w:eastAsia="zh-CN"/>
        </w:rPr>
        <w:t xml:space="preserve">the </w:t>
      </w:r>
      <w:r w:rsidRPr="00FA6B55">
        <w:rPr>
          <w:rFonts w:eastAsia="SimSun"/>
          <w:lang w:val="en-GB" w:eastAsia="zh-CN"/>
        </w:rPr>
        <w:t xml:space="preserve">communists ruled </w:t>
      </w:r>
      <w:r w:rsidR="00C80328" w:rsidRPr="00FA6B55">
        <w:rPr>
          <w:rFonts w:eastAsia="SimSun"/>
          <w:lang w:val="en-GB" w:eastAsia="zh-CN"/>
        </w:rPr>
        <w:t xml:space="preserve">the </w:t>
      </w:r>
      <w:r w:rsidRPr="00FA6B55">
        <w:rPr>
          <w:rFonts w:eastAsia="SimSun"/>
          <w:lang w:val="en-GB" w:eastAsia="zh-CN"/>
        </w:rPr>
        <w:t xml:space="preserve">rest of China. Of course, </w:t>
      </w:r>
      <w:r w:rsidR="005D2002" w:rsidRPr="00FA6B55">
        <w:rPr>
          <w:rFonts w:eastAsia="SimSun"/>
          <w:lang w:val="en-GB" w:eastAsia="zh-CN"/>
        </w:rPr>
        <w:t xml:space="preserve">the </w:t>
      </w:r>
      <w:r w:rsidRPr="00FA6B55">
        <w:rPr>
          <w:rFonts w:eastAsia="SimSun"/>
          <w:lang w:val="en-GB" w:eastAsia="zh-CN"/>
        </w:rPr>
        <w:t>latter immediately started to claim for sovereignty over Taiwan too as it was already consented by international community as a part of China.</w:t>
      </w:r>
    </w:p>
    <w:p w14:paraId="7722DD6C" w14:textId="25DBBAD6"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Chiang Kai-shek took his government’s retreat to Taiwan as temporary</w:t>
      </w:r>
      <w:r w:rsidR="005D2002" w:rsidRPr="00FA6B55">
        <w:rPr>
          <w:rFonts w:eastAsia="SimSun"/>
          <w:lang w:val="en-GB" w:eastAsia="zh-CN"/>
        </w:rPr>
        <w:t>,</w:t>
      </w:r>
      <w:r w:rsidRPr="00FA6B55">
        <w:rPr>
          <w:rFonts w:eastAsia="SimSun"/>
          <w:lang w:val="en-GB" w:eastAsia="zh-CN"/>
        </w:rPr>
        <w:t xml:space="preserve"> hoping sooner or later </w:t>
      </w:r>
      <w:r w:rsidR="005D2002" w:rsidRPr="00FA6B55">
        <w:rPr>
          <w:rFonts w:eastAsia="SimSun"/>
          <w:lang w:val="en-GB" w:eastAsia="zh-CN"/>
        </w:rPr>
        <w:t xml:space="preserve">to launch an </w:t>
      </w:r>
      <w:r w:rsidRPr="00FA6B55">
        <w:rPr>
          <w:rFonts w:eastAsia="SimSun"/>
          <w:lang w:val="en-GB" w:eastAsia="zh-CN"/>
        </w:rPr>
        <w:t>offensive and by m</w:t>
      </w:r>
      <w:r w:rsidR="00C80328" w:rsidRPr="00FA6B55">
        <w:rPr>
          <w:rFonts w:eastAsia="SimSun"/>
          <w:lang w:val="en-GB" w:eastAsia="zh-CN"/>
        </w:rPr>
        <w:t>ilitary means restore KMT</w:t>
      </w:r>
      <w:r w:rsidRPr="00FA6B55">
        <w:rPr>
          <w:rFonts w:eastAsia="SimSun"/>
          <w:lang w:val="en-GB" w:eastAsia="zh-CN"/>
        </w:rPr>
        <w:t xml:space="preserve"> power over whole China. Until his death in 1975</w:t>
      </w:r>
      <w:r w:rsidR="00C80328" w:rsidRPr="00FA6B55">
        <w:rPr>
          <w:rFonts w:eastAsia="SimSun"/>
          <w:lang w:val="en-GB" w:eastAsia="zh-CN"/>
        </w:rPr>
        <w:t>,</w:t>
      </w:r>
      <w:r w:rsidRPr="00FA6B55">
        <w:rPr>
          <w:rFonts w:eastAsia="SimSun"/>
          <w:lang w:val="en-GB" w:eastAsia="zh-CN"/>
        </w:rPr>
        <w:t xml:space="preserve"> he never seriously </w:t>
      </w:r>
      <w:r w:rsidR="005D2002" w:rsidRPr="00FA6B55">
        <w:rPr>
          <w:rFonts w:eastAsia="SimSun"/>
          <w:lang w:val="en-GB" w:eastAsia="zh-CN"/>
        </w:rPr>
        <w:t xml:space="preserve">considered the </w:t>
      </w:r>
      <w:r w:rsidRPr="00FA6B55">
        <w:rPr>
          <w:rFonts w:eastAsia="SimSun"/>
          <w:lang w:val="en-GB" w:eastAsia="zh-CN"/>
        </w:rPr>
        <w:t xml:space="preserve">possibility that Taiwan </w:t>
      </w:r>
      <w:r w:rsidR="005D2002" w:rsidRPr="00FA6B55">
        <w:rPr>
          <w:rFonts w:eastAsia="SimSun"/>
          <w:lang w:val="en-GB" w:eastAsia="zh-CN"/>
        </w:rPr>
        <w:t xml:space="preserve">might </w:t>
      </w:r>
      <w:r w:rsidRPr="00FA6B55">
        <w:rPr>
          <w:rFonts w:eastAsia="SimSun"/>
          <w:lang w:val="en-GB" w:eastAsia="zh-CN"/>
        </w:rPr>
        <w:t xml:space="preserve">be turned into a </w:t>
      </w:r>
      <w:r w:rsidR="005D2002" w:rsidRPr="00FA6B55">
        <w:rPr>
          <w:rFonts w:eastAsia="SimSun"/>
          <w:lang w:val="en-GB" w:eastAsia="zh-CN"/>
        </w:rPr>
        <w:t xml:space="preserve">political unit </w:t>
      </w:r>
      <w:r w:rsidRPr="00FA6B55">
        <w:rPr>
          <w:rFonts w:eastAsia="SimSun"/>
          <w:lang w:val="en-GB" w:eastAsia="zh-CN"/>
        </w:rPr>
        <w:t xml:space="preserve">separate from China, an independent state, </w:t>
      </w:r>
      <w:r w:rsidR="005D2002" w:rsidRPr="00FA6B55">
        <w:rPr>
          <w:rFonts w:eastAsia="SimSun"/>
          <w:lang w:val="en-GB" w:eastAsia="zh-CN"/>
        </w:rPr>
        <w:t xml:space="preserve">a </w:t>
      </w:r>
      <w:r w:rsidRPr="00FA6B55">
        <w:rPr>
          <w:rFonts w:eastAsia="SimSun"/>
          <w:lang w:val="en-GB" w:eastAsia="zh-CN"/>
        </w:rPr>
        <w:t xml:space="preserve">subject of international law. Such obstinacy became fatal for </w:t>
      </w:r>
      <w:r w:rsidR="005D2002" w:rsidRPr="00FA6B55">
        <w:rPr>
          <w:rFonts w:eastAsia="SimSun"/>
          <w:lang w:val="en-GB" w:eastAsia="zh-CN"/>
        </w:rPr>
        <w:t xml:space="preserve">the </w:t>
      </w:r>
      <w:r w:rsidRPr="00FA6B55">
        <w:rPr>
          <w:rFonts w:eastAsia="SimSun"/>
          <w:lang w:val="en-GB" w:eastAsia="zh-CN"/>
        </w:rPr>
        <w:t xml:space="preserve">ROC as </w:t>
      </w:r>
      <w:r w:rsidR="005D2002" w:rsidRPr="00FA6B55">
        <w:rPr>
          <w:rFonts w:eastAsia="SimSun"/>
          <w:lang w:val="en-GB" w:eastAsia="zh-CN"/>
        </w:rPr>
        <w:t xml:space="preserve">a </w:t>
      </w:r>
      <w:r w:rsidRPr="00FA6B55">
        <w:rPr>
          <w:rFonts w:eastAsia="SimSun"/>
          <w:lang w:val="en-GB" w:eastAsia="zh-CN"/>
        </w:rPr>
        <w:t xml:space="preserve">recognized counterpart </w:t>
      </w:r>
      <w:r w:rsidR="005D2002" w:rsidRPr="00FA6B55">
        <w:rPr>
          <w:rFonts w:eastAsia="SimSun"/>
          <w:lang w:val="en-GB" w:eastAsia="zh-CN"/>
        </w:rPr>
        <w:t xml:space="preserve">of the PRC </w:t>
      </w:r>
      <w:r w:rsidRPr="00FA6B55">
        <w:rPr>
          <w:rFonts w:eastAsia="SimSun"/>
          <w:lang w:val="en-GB" w:eastAsia="zh-CN"/>
        </w:rPr>
        <w:t xml:space="preserve">in the international politics later, in </w:t>
      </w:r>
      <w:r w:rsidR="005D2002" w:rsidRPr="00FA6B55">
        <w:rPr>
          <w:rFonts w:eastAsia="SimSun"/>
          <w:lang w:val="en-GB" w:eastAsia="zh-CN"/>
        </w:rPr>
        <w:t xml:space="preserve">the </w:t>
      </w:r>
      <w:r w:rsidRPr="00FA6B55">
        <w:rPr>
          <w:rFonts w:eastAsia="SimSun"/>
          <w:lang w:val="en-GB" w:eastAsia="zh-CN"/>
        </w:rPr>
        <w:t xml:space="preserve">1970s, when it lost its seat in </w:t>
      </w:r>
      <w:r w:rsidR="00444D35" w:rsidRPr="00FA6B55">
        <w:rPr>
          <w:rFonts w:eastAsia="SimSun"/>
          <w:lang w:val="en-GB" w:eastAsia="zh-CN"/>
        </w:rPr>
        <w:t xml:space="preserve">the </w:t>
      </w:r>
      <w:r w:rsidRPr="00FA6B55">
        <w:rPr>
          <w:rFonts w:eastAsia="SimSun"/>
          <w:lang w:val="en-GB" w:eastAsia="zh-CN"/>
        </w:rPr>
        <w:t xml:space="preserve">UN and, gradually, most of </w:t>
      </w:r>
      <w:r w:rsidR="00444D35" w:rsidRPr="00FA6B55">
        <w:rPr>
          <w:rFonts w:eastAsia="SimSun"/>
          <w:lang w:val="en-GB" w:eastAsia="zh-CN"/>
        </w:rPr>
        <w:t xml:space="preserve">its </w:t>
      </w:r>
      <w:r w:rsidRPr="00FA6B55">
        <w:rPr>
          <w:rFonts w:eastAsia="SimSun"/>
          <w:lang w:val="en-GB" w:eastAsia="zh-CN"/>
        </w:rPr>
        <w:t>diplomatic allies who</w:t>
      </w:r>
      <w:r w:rsidR="00444D35" w:rsidRPr="00FA6B55">
        <w:rPr>
          <w:rFonts w:eastAsia="SimSun"/>
          <w:lang w:val="en-GB" w:eastAsia="zh-CN"/>
        </w:rPr>
        <w:t>,</w:t>
      </w:r>
      <w:r w:rsidRPr="00FA6B55">
        <w:rPr>
          <w:rFonts w:eastAsia="SimSun"/>
          <w:lang w:val="en-GB" w:eastAsia="zh-CN"/>
        </w:rPr>
        <w:t xml:space="preserve"> one by one</w:t>
      </w:r>
      <w:r w:rsidR="00444D35" w:rsidRPr="00FA6B55">
        <w:rPr>
          <w:rFonts w:eastAsia="SimSun"/>
          <w:lang w:val="en-GB" w:eastAsia="zh-CN"/>
        </w:rPr>
        <w:t>,</w:t>
      </w:r>
      <w:r w:rsidRPr="00FA6B55">
        <w:rPr>
          <w:rFonts w:eastAsia="SimSun"/>
          <w:lang w:val="en-GB" w:eastAsia="zh-CN"/>
        </w:rPr>
        <w:t xml:space="preserve"> switched </w:t>
      </w:r>
      <w:r w:rsidR="00444D35" w:rsidRPr="00FA6B55">
        <w:rPr>
          <w:rFonts w:eastAsia="SimSun"/>
          <w:lang w:val="en-GB" w:eastAsia="zh-CN"/>
        </w:rPr>
        <w:t>to</w:t>
      </w:r>
      <w:r w:rsidRPr="00FA6B55">
        <w:rPr>
          <w:rFonts w:eastAsia="SimSun"/>
          <w:lang w:val="en-GB" w:eastAsia="zh-CN"/>
        </w:rPr>
        <w:t xml:space="preserve"> favo</w:t>
      </w:r>
      <w:r w:rsidR="00444D35" w:rsidRPr="00FA6B55">
        <w:rPr>
          <w:rFonts w:eastAsia="SimSun"/>
          <w:lang w:val="en-GB" w:eastAsia="zh-CN"/>
        </w:rPr>
        <w:t>u</w:t>
      </w:r>
      <w:r w:rsidRPr="00FA6B55">
        <w:rPr>
          <w:rFonts w:eastAsia="SimSun"/>
          <w:lang w:val="en-GB" w:eastAsia="zh-CN"/>
        </w:rPr>
        <w:t xml:space="preserve">r </w:t>
      </w:r>
      <w:r w:rsidR="00444D35" w:rsidRPr="00FA6B55">
        <w:rPr>
          <w:rFonts w:eastAsia="SimSun"/>
          <w:lang w:val="en-GB" w:eastAsia="zh-CN"/>
        </w:rPr>
        <w:t xml:space="preserve">the </w:t>
      </w:r>
      <w:r w:rsidRPr="00FA6B55">
        <w:rPr>
          <w:rFonts w:eastAsia="SimSun"/>
          <w:lang w:val="en-GB" w:eastAsia="zh-CN"/>
        </w:rPr>
        <w:t>PRC</w:t>
      </w:r>
      <w:r w:rsidR="00444D35" w:rsidRPr="00FA6B55">
        <w:rPr>
          <w:rFonts w:eastAsia="SimSun"/>
          <w:lang w:val="en-GB" w:eastAsia="zh-CN"/>
        </w:rPr>
        <w:t>,</w:t>
      </w:r>
      <w:r w:rsidRPr="00FA6B55">
        <w:rPr>
          <w:rFonts w:eastAsia="SimSun"/>
          <w:lang w:val="en-GB" w:eastAsia="zh-CN"/>
        </w:rPr>
        <w:t xml:space="preserve"> recognizing it as representing Ch</w:t>
      </w:r>
      <w:r w:rsidR="00C80328" w:rsidRPr="00FA6B55">
        <w:rPr>
          <w:rFonts w:eastAsia="SimSun"/>
          <w:lang w:val="en-GB" w:eastAsia="zh-CN"/>
        </w:rPr>
        <w:t xml:space="preserve">ina </w:t>
      </w:r>
      <w:r w:rsidR="00444D35" w:rsidRPr="00FA6B55">
        <w:rPr>
          <w:rFonts w:eastAsia="SimSun"/>
          <w:lang w:val="en-GB" w:eastAsia="zh-CN"/>
        </w:rPr>
        <w:t xml:space="preserve">at </w:t>
      </w:r>
      <w:r w:rsidR="00C80328" w:rsidRPr="00FA6B55">
        <w:rPr>
          <w:rFonts w:eastAsia="SimSun"/>
          <w:lang w:val="en-GB" w:eastAsia="zh-CN"/>
        </w:rPr>
        <w:t>the international level.</w:t>
      </w:r>
    </w:p>
    <w:p w14:paraId="0F9563D6" w14:textId="19A7D1D0" w:rsidR="00400BC7" w:rsidRPr="00FA6B55" w:rsidRDefault="00400BC7" w:rsidP="00C21781">
      <w:pPr>
        <w:pStyle w:val="NormalWeb"/>
        <w:spacing w:line="360" w:lineRule="auto"/>
        <w:jc w:val="both"/>
        <w:rPr>
          <w:lang w:val="en-GB"/>
        </w:rPr>
      </w:pPr>
      <w:r w:rsidRPr="00FA6B55">
        <w:rPr>
          <w:rFonts w:eastAsia="SimSun"/>
          <w:lang w:val="en-GB" w:eastAsia="zh-CN"/>
        </w:rPr>
        <w:t>Both s</w:t>
      </w:r>
      <w:r w:rsidR="00C80328" w:rsidRPr="00FA6B55">
        <w:rPr>
          <w:rFonts w:eastAsia="SimSun"/>
          <w:lang w:val="en-GB" w:eastAsia="zh-CN"/>
        </w:rPr>
        <w:t xml:space="preserve">ides, </w:t>
      </w:r>
      <w:r w:rsidR="00444D35" w:rsidRPr="00FA6B55">
        <w:rPr>
          <w:rFonts w:eastAsia="SimSun"/>
          <w:lang w:val="en-GB" w:eastAsia="zh-CN"/>
        </w:rPr>
        <w:t xml:space="preserve">the </w:t>
      </w:r>
      <w:r w:rsidR="00C80328" w:rsidRPr="00FA6B55">
        <w:rPr>
          <w:rFonts w:eastAsia="SimSun"/>
          <w:lang w:val="en-GB" w:eastAsia="zh-CN"/>
        </w:rPr>
        <w:t>ROC under KMT</w:t>
      </w:r>
      <w:r w:rsidRPr="00FA6B55">
        <w:rPr>
          <w:rFonts w:eastAsia="SimSun"/>
          <w:lang w:val="en-GB" w:eastAsia="zh-CN"/>
        </w:rPr>
        <w:t xml:space="preserve"> and </w:t>
      </w:r>
      <w:r w:rsidR="00444D35" w:rsidRPr="00FA6B55">
        <w:rPr>
          <w:rFonts w:eastAsia="SimSun"/>
          <w:lang w:val="en-GB" w:eastAsia="zh-CN"/>
        </w:rPr>
        <w:t xml:space="preserve">the </w:t>
      </w:r>
      <w:r w:rsidRPr="00FA6B55">
        <w:rPr>
          <w:rFonts w:eastAsia="SimSun"/>
          <w:lang w:val="en-GB" w:eastAsia="zh-CN"/>
        </w:rPr>
        <w:t xml:space="preserve">PRC under </w:t>
      </w:r>
      <w:r w:rsidR="00444D35" w:rsidRPr="00FA6B55">
        <w:rPr>
          <w:rFonts w:eastAsia="SimSun"/>
          <w:lang w:val="en-GB" w:eastAsia="zh-CN"/>
        </w:rPr>
        <w:t xml:space="preserve">the </w:t>
      </w:r>
      <w:r w:rsidRPr="00FA6B55">
        <w:rPr>
          <w:rFonts w:eastAsia="SimSun"/>
          <w:lang w:val="en-GB" w:eastAsia="zh-CN"/>
        </w:rPr>
        <w:t>Chinese Communist Party (CCP)</w:t>
      </w:r>
      <w:r w:rsidR="00C80328" w:rsidRPr="00FA6B55">
        <w:rPr>
          <w:rFonts w:eastAsia="SimSun"/>
          <w:lang w:val="en-GB" w:eastAsia="zh-CN"/>
        </w:rPr>
        <w:t>,</w:t>
      </w:r>
      <w:r w:rsidRPr="00FA6B55">
        <w:rPr>
          <w:rFonts w:eastAsia="SimSun"/>
          <w:lang w:val="en-GB" w:eastAsia="zh-CN"/>
        </w:rPr>
        <w:t xml:space="preserve"> thus</w:t>
      </w:r>
      <w:r w:rsidR="00C80328" w:rsidRPr="00FA6B55">
        <w:rPr>
          <w:rFonts w:eastAsia="SimSun"/>
          <w:lang w:val="en-GB" w:eastAsia="zh-CN"/>
        </w:rPr>
        <w:t>,</w:t>
      </w:r>
      <w:r w:rsidRPr="00FA6B55">
        <w:rPr>
          <w:rFonts w:eastAsia="SimSun"/>
          <w:lang w:val="en-GB" w:eastAsia="zh-CN"/>
        </w:rPr>
        <w:t xml:space="preserve"> held their own concept of “One China” regarding Taiwan with the identical content – “Taiwan is </w:t>
      </w:r>
      <w:r w:rsidR="00444D35" w:rsidRPr="00FA6B55">
        <w:rPr>
          <w:rFonts w:eastAsia="SimSun"/>
          <w:lang w:val="en-GB" w:eastAsia="zh-CN"/>
        </w:rPr>
        <w:t xml:space="preserve">an </w:t>
      </w:r>
      <w:r w:rsidRPr="00FA6B55">
        <w:rPr>
          <w:rFonts w:eastAsia="SimSun"/>
          <w:lang w:val="en-GB" w:eastAsia="zh-CN"/>
        </w:rPr>
        <w:t xml:space="preserve">inalienable part of China” – but from the standpoint of different legitimacy as both considered </w:t>
      </w:r>
      <w:r w:rsidR="00444D35" w:rsidRPr="00FA6B55">
        <w:rPr>
          <w:rFonts w:eastAsia="SimSun"/>
          <w:lang w:val="en-GB" w:eastAsia="zh-CN"/>
        </w:rPr>
        <w:t>themselves the</w:t>
      </w:r>
      <w:r w:rsidRPr="00FA6B55">
        <w:rPr>
          <w:rFonts w:eastAsia="SimSun"/>
          <w:lang w:val="en-GB" w:eastAsia="zh-CN"/>
        </w:rPr>
        <w:t xml:space="preserve"> only legitimate power to rule China. “There is no two suns in the heaven,” said Chiang Kai-shek while offered negotiations over sharing </w:t>
      </w:r>
      <w:r w:rsidR="00444D35" w:rsidRPr="00FA6B55">
        <w:rPr>
          <w:rFonts w:eastAsia="SimSun"/>
          <w:lang w:val="en-GB" w:eastAsia="zh-CN"/>
        </w:rPr>
        <w:t xml:space="preserve">the </w:t>
      </w:r>
      <w:r w:rsidRPr="00FA6B55">
        <w:rPr>
          <w:rFonts w:eastAsia="SimSun"/>
          <w:lang w:val="en-GB" w:eastAsia="zh-CN"/>
        </w:rPr>
        <w:t xml:space="preserve">membership in </w:t>
      </w:r>
      <w:r w:rsidR="00444D35" w:rsidRPr="00FA6B55">
        <w:rPr>
          <w:rFonts w:eastAsia="SimSun"/>
          <w:lang w:val="en-GB" w:eastAsia="zh-CN"/>
        </w:rPr>
        <w:t xml:space="preserve">the </w:t>
      </w:r>
      <w:r w:rsidRPr="00FA6B55">
        <w:rPr>
          <w:rFonts w:eastAsia="SimSun"/>
          <w:lang w:val="en-GB" w:eastAsia="zh-CN"/>
        </w:rPr>
        <w:t>UN with the PRC</w:t>
      </w:r>
      <w:r w:rsidR="00444D35" w:rsidRPr="00FA6B55">
        <w:rPr>
          <w:rFonts w:eastAsia="SimSun"/>
          <w:lang w:val="en-GB" w:eastAsia="zh-CN"/>
        </w:rPr>
        <w:t>, which</w:t>
      </w:r>
      <w:r w:rsidR="00F22A32" w:rsidRPr="00FA6B55">
        <w:rPr>
          <w:rFonts w:eastAsia="SimSun"/>
          <w:lang w:val="en-GB" w:eastAsia="zh-CN"/>
        </w:rPr>
        <w:t>, at</w:t>
      </w:r>
      <w:r w:rsidRPr="00FA6B55">
        <w:rPr>
          <w:rFonts w:eastAsia="SimSun"/>
          <w:lang w:val="en-GB" w:eastAsia="zh-CN"/>
        </w:rPr>
        <w:t xml:space="preserve"> </w:t>
      </w:r>
      <w:r w:rsidR="00444D35" w:rsidRPr="00FA6B55">
        <w:rPr>
          <w:rFonts w:eastAsia="SimSun"/>
          <w:lang w:val="en-GB" w:eastAsia="zh-CN"/>
        </w:rPr>
        <w:t>that time (</w:t>
      </w:r>
      <w:r w:rsidR="00F22A32" w:rsidRPr="00FA6B55">
        <w:rPr>
          <w:rFonts w:eastAsia="SimSun"/>
          <w:lang w:val="en-GB" w:eastAsia="zh-CN"/>
        </w:rPr>
        <w:t xml:space="preserve">the </w:t>
      </w:r>
      <w:r w:rsidR="00444D35" w:rsidRPr="00FA6B55">
        <w:rPr>
          <w:rFonts w:eastAsia="SimSun"/>
          <w:lang w:val="en-GB" w:eastAsia="zh-CN"/>
        </w:rPr>
        <w:t>early 1970s)</w:t>
      </w:r>
      <w:r w:rsidR="00F22A32" w:rsidRPr="00FA6B55">
        <w:rPr>
          <w:rFonts w:eastAsia="SimSun"/>
          <w:lang w:val="en-GB" w:eastAsia="zh-CN"/>
        </w:rPr>
        <w:t xml:space="preserve">, </w:t>
      </w:r>
      <w:r w:rsidR="00444D35" w:rsidRPr="00FA6B55">
        <w:rPr>
          <w:rFonts w:eastAsia="SimSun"/>
          <w:lang w:val="en-GB" w:eastAsia="zh-CN"/>
        </w:rPr>
        <w:t xml:space="preserve">could </w:t>
      </w:r>
      <w:r w:rsidRPr="00FA6B55">
        <w:rPr>
          <w:rFonts w:eastAsia="SimSun"/>
          <w:lang w:val="en-GB" w:eastAsia="zh-CN"/>
        </w:rPr>
        <w:t xml:space="preserve">most likely </w:t>
      </w:r>
      <w:r w:rsidR="00444D35" w:rsidRPr="00FA6B55">
        <w:rPr>
          <w:rFonts w:eastAsia="SimSun"/>
          <w:lang w:val="en-GB" w:eastAsia="zh-CN"/>
        </w:rPr>
        <w:t xml:space="preserve">have </w:t>
      </w:r>
      <w:r w:rsidRPr="00FA6B55">
        <w:rPr>
          <w:rFonts w:eastAsia="SimSun"/>
          <w:lang w:val="en-GB" w:eastAsia="zh-CN"/>
        </w:rPr>
        <w:t xml:space="preserve">resulted </w:t>
      </w:r>
      <w:r w:rsidR="00444D35" w:rsidRPr="00FA6B55">
        <w:rPr>
          <w:rFonts w:eastAsia="SimSun"/>
          <w:lang w:val="en-GB" w:eastAsia="zh-CN"/>
        </w:rPr>
        <w:t xml:space="preserve">in </w:t>
      </w:r>
      <w:r w:rsidRPr="00FA6B55">
        <w:rPr>
          <w:rFonts w:eastAsia="SimSun"/>
          <w:lang w:val="en-GB" w:eastAsia="zh-CN"/>
        </w:rPr>
        <w:t xml:space="preserve">recognition of Taiwan’s independence by </w:t>
      </w:r>
      <w:r w:rsidR="00444D35" w:rsidRPr="00FA6B55">
        <w:rPr>
          <w:rFonts w:eastAsia="SimSun"/>
          <w:lang w:val="en-GB" w:eastAsia="zh-CN"/>
        </w:rPr>
        <w:t xml:space="preserve">the </w:t>
      </w:r>
      <w:r w:rsidRPr="00FA6B55">
        <w:rPr>
          <w:rFonts w:eastAsia="SimSun"/>
          <w:lang w:val="en-GB" w:eastAsia="zh-CN"/>
        </w:rPr>
        <w:t xml:space="preserve">international community. </w:t>
      </w:r>
      <w:r w:rsidR="00F22A32" w:rsidRPr="00FA6B55">
        <w:rPr>
          <w:rFonts w:eastAsia="SimSun"/>
          <w:lang w:val="en-GB" w:eastAsia="zh-CN"/>
        </w:rPr>
        <w:t>The a</w:t>
      </w:r>
      <w:r w:rsidRPr="00FA6B55">
        <w:rPr>
          <w:rFonts w:eastAsia="SimSun"/>
          <w:lang w:val="en-GB" w:eastAsia="zh-CN"/>
        </w:rPr>
        <w:t xml:space="preserve">ging generalissimo, however, did not agree with such </w:t>
      </w:r>
      <w:r w:rsidR="00F22A32" w:rsidRPr="00FA6B55">
        <w:rPr>
          <w:rFonts w:eastAsia="SimSun"/>
          <w:lang w:val="en-GB" w:eastAsia="zh-CN"/>
        </w:rPr>
        <w:t xml:space="preserve">a </w:t>
      </w:r>
      <w:r w:rsidRPr="00FA6B55">
        <w:rPr>
          <w:rFonts w:eastAsia="SimSun"/>
          <w:lang w:val="en-GB" w:eastAsia="zh-CN"/>
        </w:rPr>
        <w:t xml:space="preserve">scenario and </w:t>
      </w:r>
      <w:r w:rsidR="00F22A32" w:rsidRPr="00FA6B55">
        <w:rPr>
          <w:rFonts w:eastAsia="SimSun"/>
          <w:lang w:val="en-GB" w:eastAsia="zh-CN"/>
        </w:rPr>
        <w:t xml:space="preserve">unwillingly </w:t>
      </w:r>
      <w:r w:rsidRPr="00FA6B55">
        <w:rPr>
          <w:rFonts w:eastAsia="SimSun"/>
          <w:lang w:val="en-GB" w:eastAsia="zh-CN"/>
        </w:rPr>
        <w:t xml:space="preserve">lost </w:t>
      </w:r>
      <w:r w:rsidR="00F22A32" w:rsidRPr="00FA6B55">
        <w:rPr>
          <w:rFonts w:eastAsia="SimSun"/>
          <w:lang w:val="en-GB" w:eastAsia="zh-CN"/>
        </w:rPr>
        <w:t xml:space="preserve">everything, </w:t>
      </w:r>
      <w:r w:rsidRPr="00FA6B55">
        <w:rPr>
          <w:rFonts w:eastAsia="SimSun"/>
          <w:lang w:val="en-GB" w:eastAsia="zh-CN"/>
        </w:rPr>
        <w:lastRenderedPageBreak/>
        <w:t xml:space="preserve">giving chances to </w:t>
      </w:r>
      <w:r w:rsidR="00F22A32" w:rsidRPr="00FA6B55">
        <w:rPr>
          <w:rFonts w:eastAsia="SimSun"/>
          <w:lang w:val="en-GB" w:eastAsia="zh-CN"/>
        </w:rPr>
        <w:t xml:space="preserve">another aging dictator </w:t>
      </w:r>
      <w:r w:rsidRPr="00FA6B55">
        <w:rPr>
          <w:rFonts w:eastAsia="SimSun"/>
          <w:lang w:val="en-GB" w:eastAsia="zh-CN"/>
        </w:rPr>
        <w:t>most hated by him</w:t>
      </w:r>
      <w:r w:rsidR="00533E7E" w:rsidRPr="00FA6B55">
        <w:rPr>
          <w:rFonts w:eastAsia="SimSun"/>
          <w:lang w:val="en-GB" w:eastAsia="zh-CN"/>
        </w:rPr>
        <w:t xml:space="preserve"> </w:t>
      </w:r>
      <w:r w:rsidRPr="00FA6B55">
        <w:rPr>
          <w:rFonts w:eastAsia="SimSun"/>
          <w:lang w:val="en-GB" w:eastAsia="zh-CN"/>
        </w:rPr>
        <w:t xml:space="preserve">– Mao Zedong – who thus initiated </w:t>
      </w:r>
      <w:r w:rsidR="00F22A32" w:rsidRPr="00FA6B55">
        <w:rPr>
          <w:rFonts w:eastAsia="SimSun"/>
          <w:lang w:val="en-GB" w:eastAsia="zh-CN"/>
        </w:rPr>
        <w:t xml:space="preserve">the </w:t>
      </w:r>
      <w:r w:rsidRPr="00FA6B55">
        <w:rPr>
          <w:rFonts w:eastAsia="SimSun"/>
          <w:lang w:val="en-GB" w:eastAsia="zh-CN"/>
        </w:rPr>
        <w:t xml:space="preserve">PRC’s triumph </w:t>
      </w:r>
      <w:r w:rsidR="00F22A32" w:rsidRPr="00FA6B55">
        <w:rPr>
          <w:rFonts w:eastAsia="SimSun"/>
          <w:lang w:val="en-GB" w:eastAsia="zh-CN"/>
        </w:rPr>
        <w:t xml:space="preserve">on the </w:t>
      </w:r>
      <w:r w:rsidR="00F955D0" w:rsidRPr="00FA6B55">
        <w:rPr>
          <w:rFonts w:eastAsia="SimSun"/>
          <w:lang w:val="en-GB" w:eastAsia="zh-CN"/>
        </w:rPr>
        <w:t>international arena.</w:t>
      </w:r>
    </w:p>
    <w:p w14:paraId="7123B5EC" w14:textId="3FC94FC0"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So, we may see that</w:t>
      </w:r>
      <w:r w:rsidR="00F22A32" w:rsidRPr="00FA6B55">
        <w:rPr>
          <w:rFonts w:eastAsia="SimSun"/>
          <w:lang w:val="en-GB" w:eastAsia="zh-CN"/>
        </w:rPr>
        <w:t>,</w:t>
      </w:r>
      <w:r w:rsidRPr="00FA6B55">
        <w:rPr>
          <w:rFonts w:eastAsia="SimSun"/>
          <w:lang w:val="en-GB" w:eastAsia="zh-CN"/>
        </w:rPr>
        <w:t xml:space="preserve"> </w:t>
      </w:r>
      <w:r w:rsidR="00F22A32" w:rsidRPr="00FA6B55">
        <w:rPr>
          <w:rFonts w:eastAsia="SimSun"/>
          <w:lang w:val="en-GB" w:eastAsia="zh-CN"/>
        </w:rPr>
        <w:t>starting with the</w:t>
      </w:r>
      <w:r w:rsidRPr="00FA6B55">
        <w:rPr>
          <w:rFonts w:eastAsia="SimSun"/>
          <w:lang w:val="en-GB" w:eastAsia="zh-CN"/>
        </w:rPr>
        <w:t xml:space="preserve"> </w:t>
      </w:r>
      <w:r w:rsidR="00F22A32" w:rsidRPr="00FA6B55">
        <w:rPr>
          <w:rFonts w:eastAsia="SimSun"/>
          <w:lang w:val="en-GB" w:eastAsia="zh-CN"/>
        </w:rPr>
        <w:t>above-</w:t>
      </w:r>
      <w:r w:rsidRPr="00FA6B55">
        <w:rPr>
          <w:rFonts w:eastAsia="SimSun"/>
          <w:lang w:val="en-GB" w:eastAsia="zh-CN"/>
        </w:rPr>
        <w:t xml:space="preserve">mentioned historical UN GA </w:t>
      </w:r>
      <w:r w:rsidR="00F22A32" w:rsidRPr="00FA6B55">
        <w:rPr>
          <w:rFonts w:eastAsia="SimSun"/>
          <w:lang w:val="en-GB" w:eastAsia="zh-CN"/>
        </w:rPr>
        <w:t xml:space="preserve">session, </w:t>
      </w:r>
      <w:r w:rsidRPr="00FA6B55">
        <w:rPr>
          <w:rFonts w:eastAsia="SimSun"/>
          <w:lang w:val="en-GB" w:eastAsia="zh-CN"/>
        </w:rPr>
        <w:t xml:space="preserve">the “One China” theory turned into </w:t>
      </w:r>
      <w:r w:rsidR="00F22A32" w:rsidRPr="00FA6B55">
        <w:rPr>
          <w:rFonts w:eastAsia="SimSun"/>
          <w:lang w:val="en-GB" w:eastAsia="zh-CN"/>
        </w:rPr>
        <w:t xml:space="preserve">a </w:t>
      </w:r>
      <w:r w:rsidRPr="00FA6B55">
        <w:rPr>
          <w:rFonts w:eastAsia="SimSun"/>
          <w:lang w:val="en-GB" w:eastAsia="zh-CN"/>
        </w:rPr>
        <w:t xml:space="preserve">fixed direction </w:t>
      </w:r>
      <w:r w:rsidR="00F22A32" w:rsidRPr="00FA6B55">
        <w:rPr>
          <w:rFonts w:eastAsia="SimSun"/>
          <w:lang w:val="en-GB" w:eastAsia="zh-CN"/>
        </w:rPr>
        <w:t xml:space="preserve">that </w:t>
      </w:r>
      <w:r w:rsidR="00E926A0" w:rsidRPr="00FA6B55">
        <w:rPr>
          <w:rFonts w:eastAsia="SimSun"/>
          <w:lang w:val="en-GB" w:eastAsia="zh-CN"/>
        </w:rPr>
        <w:t xml:space="preserve">rose </w:t>
      </w:r>
      <w:r w:rsidRPr="00FA6B55">
        <w:rPr>
          <w:rFonts w:eastAsia="SimSun"/>
          <w:lang w:val="en-GB" w:eastAsia="zh-CN"/>
        </w:rPr>
        <w:t>into the highlight of international policy</w:t>
      </w:r>
      <w:r w:rsidR="00E926A0" w:rsidRPr="00FA6B55">
        <w:rPr>
          <w:rFonts w:eastAsia="SimSun"/>
          <w:lang w:val="en-GB" w:eastAsia="zh-CN"/>
        </w:rPr>
        <w:t>,</w:t>
      </w:r>
      <w:r w:rsidRPr="00FA6B55">
        <w:rPr>
          <w:rFonts w:eastAsia="SimSun"/>
          <w:lang w:val="en-GB" w:eastAsia="zh-CN"/>
        </w:rPr>
        <w:t xml:space="preserve"> as</w:t>
      </w:r>
      <w:r w:rsidR="00E926A0" w:rsidRPr="00FA6B55">
        <w:rPr>
          <w:rFonts w:eastAsia="SimSun"/>
          <w:lang w:val="en-GB" w:eastAsia="zh-CN"/>
        </w:rPr>
        <w:t>,</w:t>
      </w:r>
      <w:r w:rsidRPr="00FA6B55">
        <w:rPr>
          <w:rFonts w:eastAsia="SimSun"/>
          <w:lang w:val="en-GB" w:eastAsia="zh-CN"/>
        </w:rPr>
        <w:t xml:space="preserve"> </w:t>
      </w:r>
      <w:r w:rsidR="00E926A0" w:rsidRPr="00FA6B55">
        <w:rPr>
          <w:rFonts w:eastAsia="SimSun"/>
          <w:lang w:val="en-GB" w:eastAsia="zh-CN"/>
        </w:rPr>
        <w:t xml:space="preserve">with years, the </w:t>
      </w:r>
      <w:r w:rsidRPr="00FA6B55">
        <w:rPr>
          <w:rFonts w:eastAsia="SimSun"/>
          <w:lang w:val="en-GB" w:eastAsia="zh-CN"/>
        </w:rPr>
        <w:t xml:space="preserve">Beijing communist government </w:t>
      </w:r>
      <w:r w:rsidR="00E926A0" w:rsidRPr="00FA6B55">
        <w:rPr>
          <w:rFonts w:eastAsia="SimSun"/>
          <w:lang w:val="en-GB" w:eastAsia="zh-CN"/>
        </w:rPr>
        <w:t xml:space="preserve">strengthened its </w:t>
      </w:r>
      <w:r w:rsidRPr="00FA6B55">
        <w:rPr>
          <w:rFonts w:eastAsia="SimSun"/>
          <w:lang w:val="en-GB" w:eastAsia="zh-CN"/>
        </w:rPr>
        <w:t>claim for instituting PRC’s sovereignty over Taiwan</w:t>
      </w:r>
      <w:r w:rsidR="00E926A0" w:rsidRPr="00FA6B55">
        <w:rPr>
          <w:rFonts w:eastAsia="SimSun"/>
          <w:lang w:val="en-GB" w:eastAsia="zh-CN"/>
        </w:rPr>
        <w:t>,</w:t>
      </w:r>
      <w:r w:rsidRPr="00FA6B55">
        <w:rPr>
          <w:rFonts w:eastAsia="SimSun"/>
          <w:lang w:val="en-GB" w:eastAsia="zh-CN"/>
        </w:rPr>
        <w:t xml:space="preserve"> while ROC’s “One China” position gradually lost its </w:t>
      </w:r>
      <w:r w:rsidR="00E926A0" w:rsidRPr="00FA6B55">
        <w:rPr>
          <w:rFonts w:eastAsia="SimSun"/>
          <w:lang w:val="en-GB" w:eastAsia="zh-CN"/>
        </w:rPr>
        <w:t>topicality</w:t>
      </w:r>
      <w:r w:rsidRPr="00FA6B55">
        <w:rPr>
          <w:rFonts w:eastAsia="SimSun"/>
          <w:lang w:val="en-GB" w:eastAsia="zh-CN"/>
        </w:rPr>
        <w:t>.</w:t>
      </w:r>
    </w:p>
    <w:p w14:paraId="29055750" w14:textId="3E083F92" w:rsidR="00533E7E" w:rsidRPr="00FA6B55" w:rsidRDefault="00533E7E" w:rsidP="00C21781">
      <w:pPr>
        <w:pStyle w:val="NormalWeb"/>
        <w:spacing w:line="360" w:lineRule="auto"/>
        <w:jc w:val="both"/>
        <w:rPr>
          <w:rFonts w:eastAsia="SimSun"/>
          <w:lang w:val="en-GB" w:eastAsia="zh-CN"/>
        </w:rPr>
      </w:pPr>
      <w:r w:rsidRPr="00FA6B55">
        <w:rPr>
          <w:rFonts w:eastAsia="SimSun"/>
          <w:lang w:val="en-GB" w:eastAsia="zh-CN"/>
        </w:rPr>
        <w:t xml:space="preserve">However, as </w:t>
      </w:r>
      <w:r w:rsidRPr="00FA6B55">
        <w:rPr>
          <w:rFonts w:eastAsia="SimSun"/>
          <w:i/>
          <w:lang w:val="en-GB" w:eastAsia="zh-CN"/>
        </w:rPr>
        <w:t>The Liberty Times</w:t>
      </w:r>
      <w:r w:rsidRPr="00FA6B55">
        <w:rPr>
          <w:rFonts w:eastAsia="SimSun"/>
          <w:lang w:val="en-GB" w:eastAsia="zh-CN"/>
        </w:rPr>
        <w:t xml:space="preserve"> editorial of 2</w:t>
      </w:r>
      <w:r w:rsidRPr="00FA6B55">
        <w:rPr>
          <w:rFonts w:eastAsia="SimSun"/>
          <w:vertAlign w:val="superscript"/>
          <w:lang w:val="en-GB" w:eastAsia="zh-CN"/>
        </w:rPr>
        <w:t xml:space="preserve"> </w:t>
      </w:r>
      <w:r w:rsidRPr="00FA6B55">
        <w:rPr>
          <w:rFonts w:eastAsia="SimSun"/>
          <w:lang w:val="en-GB" w:eastAsia="zh-CN"/>
        </w:rPr>
        <w:t>November 2</w:t>
      </w:r>
      <w:r w:rsidR="00A62BCE" w:rsidRPr="00FA6B55">
        <w:rPr>
          <w:rFonts w:eastAsia="SimSun"/>
          <w:lang w:val="en-GB" w:eastAsia="zh-CN"/>
        </w:rPr>
        <w:t>021, on the occasion of</w:t>
      </w:r>
      <w:r w:rsidRPr="00FA6B55">
        <w:rPr>
          <w:rFonts w:eastAsia="SimSun"/>
          <w:lang w:val="en-GB" w:eastAsia="zh-CN"/>
        </w:rPr>
        <w:t xml:space="preserve"> 50</w:t>
      </w:r>
      <w:r w:rsidR="00A62BCE" w:rsidRPr="00FA6B55">
        <w:rPr>
          <w:rFonts w:eastAsia="SimSun"/>
          <w:vertAlign w:val="superscript"/>
          <w:lang w:val="en-GB" w:eastAsia="zh-CN"/>
        </w:rPr>
        <w:t>th</w:t>
      </w:r>
      <w:r w:rsidR="00F955D0" w:rsidRPr="00FA6B55">
        <w:rPr>
          <w:rFonts w:eastAsia="SimSun"/>
          <w:lang w:val="en-GB" w:eastAsia="zh-CN"/>
        </w:rPr>
        <w:t xml:space="preserve"> anniversary of the event</w:t>
      </w:r>
      <w:r w:rsidR="008B3207" w:rsidRPr="00FA6B55">
        <w:rPr>
          <w:rFonts w:eastAsia="SimSun"/>
          <w:lang w:val="en-GB" w:eastAsia="zh-CN"/>
        </w:rPr>
        <w:t>,</w:t>
      </w:r>
      <w:r w:rsidRPr="00FA6B55">
        <w:rPr>
          <w:rFonts w:eastAsia="SimSun"/>
          <w:lang w:val="en-GB" w:eastAsia="zh-CN"/>
        </w:rPr>
        <w:t xml:space="preserve"> states: “</w:t>
      </w:r>
      <w:r w:rsidRPr="00FA6B55">
        <w:rPr>
          <w:color w:val="000000"/>
          <w:lang w:val="en-GB"/>
        </w:rPr>
        <w:t>From the perspective of international law, Resolution 2758 is a consensus resolution and is not legally binding. Its interpretation and implementation depends on the foreign policy of each country, and the opinion of each country’s government and citizens. China has fabricated a legal basis for the resolution, extended its interpretation and application, and “smuggled it” into the UN framework, specialized agencies and secretariats, demanding that any matter involving Taiwan must adhere to the “one China” principle.“</w:t>
      </w:r>
      <w:r w:rsidRPr="00FA6B55">
        <w:rPr>
          <w:rStyle w:val="FootnoteReference"/>
          <w:color w:val="000000"/>
          <w:lang w:val="en-GB"/>
        </w:rPr>
        <w:footnoteReference w:id="43"/>
      </w:r>
    </w:p>
    <w:p w14:paraId="02070CE2" w14:textId="77777777" w:rsidR="00400BC7" w:rsidRPr="00FA6B55" w:rsidRDefault="00681177" w:rsidP="00C21781">
      <w:pPr>
        <w:pStyle w:val="NormalWeb"/>
        <w:spacing w:line="360" w:lineRule="auto"/>
        <w:jc w:val="both"/>
        <w:rPr>
          <w:rFonts w:eastAsia="SimSun"/>
          <w:i/>
          <w:lang w:val="en-GB" w:eastAsia="zh-CN"/>
        </w:rPr>
      </w:pPr>
      <w:r w:rsidRPr="00FA6B55">
        <w:rPr>
          <w:rFonts w:eastAsia="SimSun"/>
          <w:i/>
          <w:lang w:val="en-GB" w:eastAsia="zh-CN"/>
        </w:rPr>
        <w:t>“One China” as the political p</w:t>
      </w:r>
      <w:r w:rsidR="00400BC7" w:rsidRPr="00FA6B55">
        <w:rPr>
          <w:rFonts w:eastAsia="SimSun"/>
          <w:i/>
          <w:lang w:val="en-GB" w:eastAsia="zh-CN"/>
        </w:rPr>
        <w:t>rinciple of the PRC</w:t>
      </w:r>
    </w:p>
    <w:p w14:paraId="6385EE2D" w14:textId="5A903A90"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the preamble of the </w:t>
      </w:r>
      <w:r w:rsidRPr="00FA6B55">
        <w:rPr>
          <w:rFonts w:ascii="Times New Roman" w:hAnsi="Times New Roman" w:cs="Times New Roman"/>
          <w:i/>
          <w:iCs/>
          <w:sz w:val="24"/>
          <w:szCs w:val="24"/>
          <w:lang w:val="en-GB"/>
        </w:rPr>
        <w:t>Constitution of the People’s Republic of China</w:t>
      </w:r>
      <w:r w:rsidRPr="00FA6B55">
        <w:rPr>
          <w:rFonts w:ascii="Times New Roman" w:hAnsi="Times New Roman" w:cs="Times New Roman"/>
          <w:sz w:val="24"/>
          <w:szCs w:val="24"/>
          <w:lang w:val="en-GB"/>
        </w:rPr>
        <w:t xml:space="preserve"> in its  revised edition </w:t>
      </w:r>
      <w:r w:rsidR="00ED0C97" w:rsidRPr="00FA6B55">
        <w:rPr>
          <w:rFonts w:ascii="Times New Roman" w:hAnsi="Times New Roman" w:cs="Times New Roman"/>
          <w:sz w:val="24"/>
          <w:szCs w:val="24"/>
          <w:lang w:val="en-GB"/>
        </w:rPr>
        <w:t xml:space="preserve">of 1982, </w:t>
      </w:r>
      <w:r w:rsidRPr="00FA6B55">
        <w:rPr>
          <w:rFonts w:ascii="Times New Roman" w:hAnsi="Times New Roman" w:cs="Times New Roman"/>
          <w:sz w:val="24"/>
          <w:szCs w:val="24"/>
          <w:lang w:val="en-GB"/>
        </w:rPr>
        <w:t>we find the passage:</w:t>
      </w:r>
      <w:r w:rsidR="00681177"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“Taiwan is part of the sacred territory of the People's Republic of China. It is the lofty duty of the entire Chinese people, including our compatriots in Taiwan, to accomplish the great task of reunifying the motherland.”</w:t>
      </w:r>
      <w:r w:rsidRPr="00FA6B55">
        <w:rPr>
          <w:rStyle w:val="FootnoteReference"/>
          <w:rFonts w:ascii="Times New Roman" w:hAnsi="Times New Roman" w:cs="Times New Roman"/>
          <w:sz w:val="24"/>
          <w:szCs w:val="24"/>
          <w:lang w:val="en-GB"/>
        </w:rPr>
        <w:footnoteReference w:id="44"/>
      </w:r>
    </w:p>
    <w:p w14:paraId="240F1768" w14:textId="44B750C9"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Thus</w:t>
      </w:r>
      <w:r w:rsidR="0068117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the issue of Taiwan and “reunifying the motherland” is elevated to the constitutional level. </w:t>
      </w:r>
      <w:r w:rsidR="00ED0C97" w:rsidRPr="00FA6B55">
        <w:rPr>
          <w:rFonts w:ascii="Times New Roman" w:hAnsi="Times New Roman" w:cs="Times New Roman"/>
          <w:sz w:val="24"/>
          <w:szCs w:val="24"/>
          <w:lang w:val="en-GB"/>
        </w:rPr>
        <w:t>It is interesting to note that</w:t>
      </w:r>
      <w:r w:rsidRPr="00FA6B55">
        <w:rPr>
          <w:rFonts w:ascii="Times New Roman" w:hAnsi="Times New Roman" w:cs="Times New Roman"/>
          <w:sz w:val="24"/>
          <w:szCs w:val="24"/>
          <w:lang w:val="en-GB"/>
        </w:rPr>
        <w:t xml:space="preserve"> no other geographical name appears in the whole text of </w:t>
      </w:r>
      <w:r w:rsidR="00ED0C97"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Constitution except </w:t>
      </w:r>
      <w:r w:rsidR="00ED0C97" w:rsidRPr="00FA6B55">
        <w:rPr>
          <w:rFonts w:ascii="Times New Roman" w:hAnsi="Times New Roman" w:cs="Times New Roman"/>
          <w:sz w:val="24"/>
          <w:szCs w:val="24"/>
          <w:lang w:val="en-GB"/>
        </w:rPr>
        <w:t xml:space="preserve">in </w:t>
      </w:r>
      <w:r w:rsidRPr="00FA6B55">
        <w:rPr>
          <w:rFonts w:ascii="Times New Roman" w:hAnsi="Times New Roman" w:cs="Times New Roman"/>
          <w:sz w:val="24"/>
          <w:szCs w:val="24"/>
          <w:lang w:val="en-GB"/>
        </w:rPr>
        <w:t>the very last, 138</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paragraph that states: “The capital of the People's Republic of China is Beijing.” The Constitution does not define the “sacred territory” of the PRC in geographical terms; the sole hint </w:t>
      </w:r>
      <w:r w:rsidR="00ED0C97" w:rsidRPr="00FA6B55">
        <w:rPr>
          <w:rFonts w:ascii="Times New Roman" w:hAnsi="Times New Roman" w:cs="Times New Roman"/>
          <w:sz w:val="24"/>
          <w:szCs w:val="24"/>
          <w:lang w:val="en-GB"/>
        </w:rPr>
        <w:t xml:space="preserve">is </w:t>
      </w:r>
      <w:r w:rsidRPr="00FA6B55">
        <w:rPr>
          <w:rFonts w:ascii="Times New Roman" w:hAnsi="Times New Roman" w:cs="Times New Roman"/>
          <w:sz w:val="24"/>
          <w:szCs w:val="24"/>
          <w:lang w:val="en-GB"/>
        </w:rPr>
        <w:t>on Taiwan.</w:t>
      </w:r>
    </w:p>
    <w:p w14:paraId="7201C034" w14:textId="12F80D34" w:rsidR="00400BC7" w:rsidRPr="00FA6B55" w:rsidRDefault="00400BC7" w:rsidP="00C21781">
      <w:pPr>
        <w:pStyle w:val="NormalWeb"/>
        <w:spacing w:line="360" w:lineRule="auto"/>
        <w:ind w:right="26"/>
        <w:jc w:val="both"/>
        <w:rPr>
          <w:lang w:val="en-GB"/>
        </w:rPr>
      </w:pPr>
      <w:r w:rsidRPr="00FA6B55">
        <w:rPr>
          <w:lang w:val="en-GB"/>
        </w:rPr>
        <w:lastRenderedPageBreak/>
        <w:t xml:space="preserve">In the </w:t>
      </w:r>
      <w:r w:rsidRPr="00FA6B55">
        <w:rPr>
          <w:i/>
          <w:iCs/>
          <w:lang w:val="en-GB"/>
        </w:rPr>
        <w:t xml:space="preserve">Principles Governing </w:t>
      </w:r>
      <w:r w:rsidR="006C2FF4" w:rsidRPr="00FA6B55">
        <w:rPr>
          <w:i/>
          <w:iCs/>
          <w:lang w:val="en-GB"/>
        </w:rPr>
        <w:t xml:space="preserve">the </w:t>
      </w:r>
      <w:r w:rsidRPr="00FA6B55">
        <w:rPr>
          <w:i/>
          <w:iCs/>
          <w:lang w:val="en-GB"/>
        </w:rPr>
        <w:t xml:space="preserve">Establishment of Diplomatic Relations </w:t>
      </w:r>
      <w:r w:rsidR="00AC12B3" w:rsidRPr="00FA6B55">
        <w:rPr>
          <w:i/>
          <w:iCs/>
          <w:lang w:val="en-GB"/>
        </w:rPr>
        <w:t xml:space="preserve">with </w:t>
      </w:r>
      <w:r w:rsidRPr="00FA6B55">
        <w:rPr>
          <w:i/>
          <w:iCs/>
          <w:lang w:val="en-GB"/>
        </w:rPr>
        <w:t>Other Countries</w:t>
      </w:r>
      <w:r w:rsidR="00AC12B3" w:rsidRPr="00FA6B55">
        <w:rPr>
          <w:lang w:val="en-GB"/>
        </w:rPr>
        <w:t>,</w:t>
      </w:r>
      <w:r w:rsidRPr="00FA6B55">
        <w:rPr>
          <w:lang w:val="en-GB"/>
        </w:rPr>
        <w:t xml:space="preserve"> the “One China” doctrine is formulated as </w:t>
      </w:r>
      <w:r w:rsidR="006C2FF4" w:rsidRPr="00FA6B55">
        <w:rPr>
          <w:lang w:val="en-GB"/>
        </w:rPr>
        <w:t xml:space="preserve">a </w:t>
      </w:r>
      <w:r w:rsidRPr="00FA6B55">
        <w:rPr>
          <w:lang w:val="en-GB"/>
        </w:rPr>
        <w:t xml:space="preserve">decree for all diplomatic allies of </w:t>
      </w:r>
      <w:r w:rsidR="006C2FF4" w:rsidRPr="00FA6B55">
        <w:rPr>
          <w:lang w:val="en-GB"/>
        </w:rPr>
        <w:t xml:space="preserve">the </w:t>
      </w:r>
      <w:r w:rsidRPr="00FA6B55">
        <w:rPr>
          <w:lang w:val="en-GB"/>
        </w:rPr>
        <w:t>PRC:</w:t>
      </w:r>
      <w:r w:rsidR="00681177" w:rsidRPr="00FA6B55">
        <w:rPr>
          <w:lang w:val="en-GB"/>
        </w:rPr>
        <w:t xml:space="preserve"> </w:t>
      </w:r>
      <w:r w:rsidRPr="00FA6B55">
        <w:rPr>
          <w:lang w:val="en-GB"/>
        </w:rPr>
        <w:t xml:space="preserve">“There </w:t>
      </w:r>
      <w:r w:rsidR="00123E4B" w:rsidRPr="00FA6B55">
        <w:rPr>
          <w:lang w:val="en-GB"/>
        </w:rPr>
        <w:t>is only one China in the world.</w:t>
      </w:r>
      <w:r w:rsidRPr="00FA6B55">
        <w:rPr>
          <w:lang w:val="en-GB"/>
        </w:rPr>
        <w:t xml:space="preserve"> Taiwan Province is an integral pa</w:t>
      </w:r>
      <w:r w:rsidR="00681177" w:rsidRPr="00FA6B55">
        <w:rPr>
          <w:lang w:val="en-GB"/>
        </w:rPr>
        <w:t>rt of the territory of the PRC.</w:t>
      </w:r>
      <w:r w:rsidRPr="00FA6B55">
        <w:rPr>
          <w:lang w:val="en-GB"/>
        </w:rPr>
        <w:t xml:space="preserve"> Any country seeking to establish diplomatic relations with China must show its readiness to sever all diplomatic relations with the Taiwan authorities and recognize the government of the PRC as the </w:t>
      </w:r>
      <w:r w:rsidR="00F17255" w:rsidRPr="00FA6B55">
        <w:rPr>
          <w:lang w:val="en-GB"/>
        </w:rPr>
        <w:t>sole legal government of China.</w:t>
      </w:r>
      <w:r w:rsidRPr="00FA6B55">
        <w:rPr>
          <w:lang w:val="en-GB"/>
        </w:rPr>
        <w:t xml:space="preserve"> The Chinese government will never tolerate any country scheming to create "two Chinas" or "one China, one Taiwan"; nor will it tolerate any moves on the part of countries having formal diplomatic relations with China to establish any form of official relations with the Taiwan authorities.”</w:t>
      </w:r>
      <w:r w:rsidRPr="00FA6B55">
        <w:rPr>
          <w:rStyle w:val="FootnoteReference"/>
          <w:lang w:val="en-GB"/>
        </w:rPr>
        <w:footnoteReference w:id="45"/>
      </w:r>
    </w:p>
    <w:p w14:paraId="48377969" w14:textId="143406B7"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Today </w:t>
      </w:r>
      <w:r w:rsidR="006C2FF4" w:rsidRPr="00FA6B55">
        <w:rPr>
          <w:rFonts w:eastAsia="SimSun"/>
          <w:lang w:val="en-GB" w:eastAsia="zh-CN"/>
        </w:rPr>
        <w:t xml:space="preserve">the </w:t>
      </w:r>
      <w:r w:rsidRPr="00FA6B55">
        <w:rPr>
          <w:rFonts w:eastAsia="SimSun"/>
          <w:lang w:val="en-GB" w:eastAsia="zh-CN"/>
        </w:rPr>
        <w:t>PRC has dip</w:t>
      </w:r>
      <w:r w:rsidR="00F17255" w:rsidRPr="00FA6B55">
        <w:rPr>
          <w:rFonts w:eastAsia="SimSun"/>
          <w:lang w:val="en-GB" w:eastAsia="zh-CN"/>
        </w:rPr>
        <w:t>lomatic relations with 178</w:t>
      </w:r>
      <w:r w:rsidRPr="00FA6B55">
        <w:rPr>
          <w:rFonts w:eastAsia="SimSun"/>
          <w:lang w:val="en-GB" w:eastAsia="zh-CN"/>
        </w:rPr>
        <w:t xml:space="preserve"> countries. All those have formally adopted the “One China” demand and ceased official contacts with </w:t>
      </w:r>
      <w:r w:rsidR="006C2FF4" w:rsidRPr="00FA6B55">
        <w:rPr>
          <w:rFonts w:eastAsia="SimSun"/>
          <w:lang w:val="en-GB" w:eastAsia="zh-CN"/>
        </w:rPr>
        <w:t xml:space="preserve">the </w:t>
      </w:r>
      <w:r w:rsidRPr="00FA6B55">
        <w:rPr>
          <w:rFonts w:eastAsia="SimSun"/>
          <w:lang w:val="en-GB" w:eastAsia="zh-CN"/>
        </w:rPr>
        <w:t>ROC i</w:t>
      </w:r>
      <w:r w:rsidR="00F17255" w:rsidRPr="00FA6B55">
        <w:rPr>
          <w:rFonts w:eastAsia="SimSun"/>
          <w:lang w:val="en-GB" w:eastAsia="zh-CN"/>
        </w:rPr>
        <w:t>n Taiwan. The latter has only 14</w:t>
      </w:r>
      <w:r w:rsidRPr="00FA6B55">
        <w:rPr>
          <w:rFonts w:eastAsia="SimSun"/>
          <w:lang w:val="en-GB" w:eastAsia="zh-CN"/>
        </w:rPr>
        <w:t xml:space="preserve"> diplomatic allies left; most of them (except </w:t>
      </w:r>
      <w:r w:rsidR="006C2FF4" w:rsidRPr="00FA6B55">
        <w:rPr>
          <w:rFonts w:eastAsia="SimSun"/>
          <w:lang w:val="en-GB" w:eastAsia="zh-CN"/>
        </w:rPr>
        <w:t xml:space="preserve">the </w:t>
      </w:r>
      <w:r w:rsidRPr="00FA6B55">
        <w:rPr>
          <w:rFonts w:eastAsia="SimSun"/>
          <w:lang w:val="en-GB" w:eastAsia="zh-CN"/>
        </w:rPr>
        <w:t xml:space="preserve">Holy See) are small or tiny nations of Latin America, Oceania, and Africa that serve as a lobby group for Taiwan in the UN. No need to mention that these countries do not enjoy diplomatic relations with </w:t>
      </w:r>
      <w:r w:rsidR="00AC12B3" w:rsidRPr="00FA6B55">
        <w:rPr>
          <w:rFonts w:eastAsia="SimSun"/>
          <w:lang w:val="en-GB" w:eastAsia="zh-CN"/>
        </w:rPr>
        <w:t xml:space="preserve">the </w:t>
      </w:r>
      <w:r w:rsidRPr="00FA6B55">
        <w:rPr>
          <w:rFonts w:eastAsia="SimSun"/>
          <w:lang w:val="en-GB" w:eastAsia="zh-CN"/>
        </w:rPr>
        <w:t>PRC.</w:t>
      </w:r>
    </w:p>
    <w:p w14:paraId="133987FD" w14:textId="249CC270"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Beijing</w:t>
      </w:r>
      <w:r w:rsidR="002308EE"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after getting </w:t>
      </w:r>
      <w:r w:rsidR="006C2FF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mandate from the UN as </w:t>
      </w:r>
      <w:r w:rsidR="006C2FF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sole legal representative of China in international politics</w:t>
      </w:r>
      <w:r w:rsidR="00AC12B3"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has made the “One China” issue mandatory for governments and </w:t>
      </w:r>
      <w:r w:rsidR="00AC12B3" w:rsidRPr="00FA6B55">
        <w:rPr>
          <w:rFonts w:ascii="Times New Roman" w:hAnsi="Times New Roman" w:cs="Times New Roman"/>
          <w:sz w:val="24"/>
          <w:szCs w:val="24"/>
          <w:lang w:val="en-GB"/>
        </w:rPr>
        <w:t xml:space="preserve">achieved keeping </w:t>
      </w:r>
      <w:r w:rsidRPr="00FA6B55">
        <w:rPr>
          <w:rFonts w:ascii="Times New Roman" w:hAnsi="Times New Roman" w:cs="Times New Roman"/>
          <w:sz w:val="24"/>
          <w:szCs w:val="24"/>
          <w:lang w:val="en-GB"/>
        </w:rPr>
        <w:t>Taiwan in diplomatic isolation</w:t>
      </w:r>
      <w:r w:rsidR="00AC12B3"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 </w:t>
      </w:r>
      <w:r w:rsidR="00AC12B3" w:rsidRPr="00FA6B55">
        <w:rPr>
          <w:rFonts w:ascii="Times New Roman" w:hAnsi="Times New Roman" w:cs="Times New Roman"/>
          <w:sz w:val="24"/>
          <w:szCs w:val="24"/>
          <w:lang w:val="en-GB"/>
        </w:rPr>
        <w:t xml:space="preserve">an </w:t>
      </w:r>
      <w:r w:rsidRPr="00FA6B55">
        <w:rPr>
          <w:rFonts w:ascii="Times New Roman" w:hAnsi="Times New Roman" w:cs="Times New Roman"/>
          <w:sz w:val="24"/>
          <w:szCs w:val="24"/>
          <w:lang w:val="en-GB"/>
        </w:rPr>
        <w:t xml:space="preserve">unprecedented case in modern diplomatic history </w:t>
      </w:r>
      <w:r w:rsidR="00AC12B3" w:rsidRPr="00FA6B55">
        <w:rPr>
          <w:rFonts w:ascii="Times New Roman" w:hAnsi="Times New Roman" w:cs="Times New Roman"/>
          <w:sz w:val="24"/>
          <w:szCs w:val="24"/>
          <w:lang w:val="en-GB"/>
        </w:rPr>
        <w:t xml:space="preserve">that </w:t>
      </w:r>
      <w:r w:rsidRPr="00FA6B55">
        <w:rPr>
          <w:rFonts w:ascii="Times New Roman" w:hAnsi="Times New Roman" w:cs="Times New Roman"/>
          <w:sz w:val="24"/>
          <w:szCs w:val="24"/>
          <w:lang w:val="en-GB"/>
        </w:rPr>
        <w:t xml:space="preserve">a nation of 23 million with full control over its territory and resources, developed democracy, vibrant economy, and strong </w:t>
      </w:r>
      <w:r w:rsidR="00AC12B3" w:rsidRPr="00FA6B55">
        <w:rPr>
          <w:rFonts w:ascii="Times New Roman" w:hAnsi="Times New Roman" w:cs="Times New Roman"/>
          <w:sz w:val="24"/>
          <w:szCs w:val="24"/>
          <w:lang w:val="en-GB"/>
        </w:rPr>
        <w:t>defence</w:t>
      </w:r>
      <w:r w:rsidRPr="00FA6B55">
        <w:rPr>
          <w:rFonts w:ascii="Times New Roman" w:hAnsi="Times New Roman" w:cs="Times New Roman"/>
          <w:sz w:val="24"/>
          <w:szCs w:val="24"/>
          <w:lang w:val="en-GB"/>
        </w:rPr>
        <w:t xml:space="preserve"> forces is virtually left outside the international community merely because one of its member</w:t>
      </w:r>
      <w:r w:rsidR="00290365" w:rsidRPr="00FA6B55">
        <w:rPr>
          <w:rFonts w:ascii="Times New Roman" w:hAnsi="Times New Roman" w:cs="Times New Roman"/>
          <w:sz w:val="24"/>
          <w:szCs w:val="24"/>
          <w:lang w:val="en-GB"/>
        </w:rPr>
        <w:t>s</w:t>
      </w:r>
      <w:r w:rsidRPr="00FA6B55">
        <w:rPr>
          <w:rFonts w:ascii="Times New Roman" w:hAnsi="Times New Roman" w:cs="Times New Roman"/>
          <w:sz w:val="24"/>
          <w:szCs w:val="24"/>
          <w:lang w:val="en-GB"/>
        </w:rPr>
        <w:t xml:space="preserve"> demands it. </w:t>
      </w:r>
      <w:r w:rsidR="000D63AB" w:rsidRPr="00FA6B55">
        <w:rPr>
          <w:rFonts w:ascii="Times New Roman" w:hAnsi="Times New Roman" w:cs="Times New Roman"/>
          <w:sz w:val="24"/>
          <w:szCs w:val="24"/>
          <w:lang w:val="en-GB"/>
        </w:rPr>
        <w:t xml:space="preserve">In today’s world, </w:t>
      </w:r>
      <w:r w:rsidRPr="00FA6B55">
        <w:rPr>
          <w:rFonts w:ascii="Times New Roman" w:hAnsi="Times New Roman" w:cs="Times New Roman"/>
          <w:sz w:val="24"/>
          <w:szCs w:val="24"/>
          <w:lang w:val="en-GB"/>
        </w:rPr>
        <w:t>Taiwan, a peace-loving state embracing democracy, freedom, human rights, and advanced economy, is clearly able and willing to carry out all UN Charter obligations. In terms of population, Taiwan, with 23</w:t>
      </w:r>
      <w:r w:rsidR="000D63AB" w:rsidRPr="00FA6B55">
        <w:rPr>
          <w:rFonts w:ascii="Times New Roman" w:hAnsi="Times New Roman" w:cs="Times New Roman"/>
          <w:sz w:val="24"/>
          <w:szCs w:val="24"/>
          <w:lang w:val="en-GB"/>
        </w:rPr>
        <w:t>,5</w:t>
      </w:r>
      <w:r w:rsidRPr="00FA6B55">
        <w:rPr>
          <w:rFonts w:ascii="Times New Roman" w:hAnsi="Times New Roman" w:cs="Times New Roman"/>
          <w:sz w:val="24"/>
          <w:szCs w:val="24"/>
          <w:lang w:val="en-GB"/>
        </w:rPr>
        <w:t xml:space="preserve"> million people, would rank in the top quartile of UN member states; its population exceeds the combined population of the 49 least populated UN member states. In terms of economy, Tai</w:t>
      </w:r>
      <w:r w:rsidR="002308EE" w:rsidRPr="00FA6B55">
        <w:rPr>
          <w:rFonts w:ascii="Times New Roman" w:hAnsi="Times New Roman" w:cs="Times New Roman"/>
          <w:sz w:val="24"/>
          <w:szCs w:val="24"/>
          <w:lang w:val="en-GB"/>
        </w:rPr>
        <w:t>wan has a per capita income of 32,123 in 2021</w:t>
      </w:r>
      <w:r w:rsidRPr="00FA6B55">
        <w:rPr>
          <w:rFonts w:ascii="Times New Roman" w:hAnsi="Times New Roman" w:cs="Times New Roman"/>
          <w:sz w:val="24"/>
          <w:szCs w:val="24"/>
          <w:lang w:val="en-GB"/>
        </w:rPr>
        <w:t xml:space="preserve">; it is the No. 16 trading state in the world and ranks No. 17 in GDP. Taiwan is the No. 6 trading partner of the United States, its foreign exchange reserves rank among the top five in the world, and its IT and related industry ranks No. 3 in the world. Especially noteworthy is Taiwan’s political </w:t>
      </w:r>
      <w:r w:rsidRPr="00FA6B55">
        <w:rPr>
          <w:rFonts w:ascii="Times New Roman" w:hAnsi="Times New Roman" w:cs="Times New Roman"/>
          <w:sz w:val="24"/>
          <w:szCs w:val="24"/>
          <w:lang w:val="en-GB"/>
        </w:rPr>
        <w:lastRenderedPageBreak/>
        <w:t>transformation from authoritarian rule based on martial law to a free, democratic state with stro</w:t>
      </w:r>
      <w:r w:rsidR="000D63AB" w:rsidRPr="00FA6B55">
        <w:rPr>
          <w:rFonts w:ascii="Times New Roman" w:hAnsi="Times New Roman" w:cs="Times New Roman"/>
          <w:sz w:val="24"/>
          <w:szCs w:val="24"/>
          <w:lang w:val="en-GB"/>
        </w:rPr>
        <w:t>ng commitments to human rights.</w:t>
      </w:r>
    </w:p>
    <w:p w14:paraId="2122BC65" w14:textId="1131A031" w:rsidR="00400BC7" w:rsidRPr="00FA6B55" w:rsidRDefault="00400BC7" w:rsidP="00C21781">
      <w:pPr>
        <w:pStyle w:val="FootnoteText"/>
        <w:spacing w:before="100" w:after="100" w:line="360" w:lineRule="auto"/>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Beijing’s opposite position is formulated in the “White Paper” titled </w:t>
      </w:r>
      <w:r w:rsidRPr="00FA6B55">
        <w:rPr>
          <w:rFonts w:ascii="Times New Roman" w:hAnsi="Times New Roman" w:cs="Times New Roman"/>
          <w:i/>
          <w:iCs/>
          <w:sz w:val="24"/>
          <w:szCs w:val="24"/>
          <w:lang w:val="en-GB"/>
        </w:rPr>
        <w:t xml:space="preserve">The One China Principle </w:t>
      </w:r>
      <w:r w:rsidR="00290365" w:rsidRPr="00FA6B55">
        <w:rPr>
          <w:rFonts w:ascii="Times New Roman" w:hAnsi="Times New Roman" w:cs="Times New Roman"/>
          <w:i/>
          <w:iCs/>
          <w:sz w:val="24"/>
          <w:szCs w:val="24"/>
          <w:lang w:val="en-GB"/>
        </w:rPr>
        <w:t xml:space="preserve">and </w:t>
      </w:r>
      <w:r w:rsidRPr="00FA6B55">
        <w:rPr>
          <w:rFonts w:ascii="Times New Roman" w:hAnsi="Times New Roman" w:cs="Times New Roman"/>
          <w:i/>
          <w:iCs/>
          <w:sz w:val="24"/>
          <w:szCs w:val="24"/>
          <w:lang w:val="en-GB"/>
        </w:rPr>
        <w:t xml:space="preserve">the Taiwan Issue </w:t>
      </w:r>
      <w:r w:rsidRPr="00FA6B55">
        <w:rPr>
          <w:rFonts w:ascii="Times New Roman" w:hAnsi="Times New Roman" w:cs="Times New Roman"/>
          <w:sz w:val="24"/>
          <w:szCs w:val="24"/>
          <w:lang w:val="en-GB"/>
        </w:rPr>
        <w:t xml:space="preserve">released </w:t>
      </w:r>
      <w:r w:rsidR="00290365" w:rsidRPr="00FA6B55">
        <w:rPr>
          <w:rFonts w:ascii="Times New Roman" w:hAnsi="Times New Roman" w:cs="Times New Roman"/>
          <w:sz w:val="24"/>
          <w:szCs w:val="24"/>
          <w:lang w:val="en-GB"/>
        </w:rPr>
        <w:t>on 21</w:t>
      </w:r>
      <w:r w:rsidRPr="00FA6B55">
        <w:rPr>
          <w:rFonts w:ascii="Times New Roman" w:hAnsi="Times New Roman" w:cs="Times New Roman"/>
          <w:sz w:val="24"/>
          <w:szCs w:val="24"/>
          <w:lang w:val="en-GB"/>
        </w:rPr>
        <w:t xml:space="preserve">February 2000, </w:t>
      </w:r>
      <w:r w:rsidR="00290365"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few weeks before </w:t>
      </w:r>
      <w:r w:rsidR="00290365"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presidential election in Taiwan that was won </w:t>
      </w:r>
      <w:r w:rsidR="00290365" w:rsidRPr="00FA6B55">
        <w:rPr>
          <w:rFonts w:ascii="Times New Roman" w:hAnsi="Times New Roman" w:cs="Times New Roman"/>
          <w:sz w:val="24"/>
          <w:szCs w:val="24"/>
          <w:lang w:val="en-GB"/>
        </w:rPr>
        <w:t xml:space="preserve">by a </w:t>
      </w:r>
      <w:r w:rsidRPr="00FA6B55">
        <w:rPr>
          <w:rFonts w:ascii="Times New Roman" w:hAnsi="Times New Roman" w:cs="Times New Roman"/>
          <w:sz w:val="24"/>
          <w:szCs w:val="24"/>
          <w:lang w:val="en-GB"/>
        </w:rPr>
        <w:t xml:space="preserve">large margin by </w:t>
      </w:r>
      <w:r w:rsidR="00290365"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pro-independent Democratic Progressive Party (DPP) candidate Chen Shui-bian:</w:t>
      </w:r>
      <w:r w:rsidR="0002372F"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“Taiwan is ineligible for membership in the United Nations and other international organizations whose membership is confined to sovereign states. The United Nations is an inter-governmental international organization composed of sovereign states. After the restoration of the lawful rights of the PRC in the Uni</w:t>
      </w:r>
      <w:r w:rsidR="007F3DEF" w:rsidRPr="00FA6B55">
        <w:rPr>
          <w:rFonts w:ascii="Times New Roman" w:hAnsi="Times New Roman" w:cs="Times New Roman"/>
          <w:sz w:val="24"/>
          <w:szCs w:val="24"/>
          <w:lang w:val="en-GB"/>
        </w:rPr>
        <w:t>ted Nations, the issue of China’</w:t>
      </w:r>
      <w:r w:rsidRPr="00FA6B55">
        <w:rPr>
          <w:rFonts w:ascii="Times New Roman" w:hAnsi="Times New Roman" w:cs="Times New Roman"/>
          <w:sz w:val="24"/>
          <w:szCs w:val="24"/>
          <w:lang w:val="en-GB"/>
        </w:rPr>
        <w:t>s representation in the UN was resol</w:t>
      </w:r>
      <w:r w:rsidR="00CB1B18" w:rsidRPr="00FA6B55">
        <w:rPr>
          <w:rFonts w:ascii="Times New Roman" w:hAnsi="Times New Roman" w:cs="Times New Roman"/>
          <w:sz w:val="24"/>
          <w:szCs w:val="24"/>
          <w:lang w:val="en-GB"/>
        </w:rPr>
        <w:t>ved once and for all and Taiwan’</w:t>
      </w:r>
      <w:r w:rsidRPr="00FA6B55">
        <w:rPr>
          <w:rFonts w:ascii="Times New Roman" w:hAnsi="Times New Roman" w:cs="Times New Roman"/>
          <w:sz w:val="24"/>
          <w:szCs w:val="24"/>
          <w:lang w:val="en-GB"/>
        </w:rPr>
        <w:t>s re-entry became totally out of the question. The Taiwan authorities have asserted that Resolutio</w:t>
      </w:r>
      <w:r w:rsidR="0002372F" w:rsidRPr="00FA6B55">
        <w:rPr>
          <w:rFonts w:ascii="Times New Roman" w:hAnsi="Times New Roman" w:cs="Times New Roman"/>
          <w:sz w:val="24"/>
          <w:szCs w:val="24"/>
          <w:lang w:val="en-GB"/>
        </w:rPr>
        <w:t>n 2758 of the UN resolved only “</w:t>
      </w:r>
      <w:r w:rsidRPr="00FA6B55">
        <w:rPr>
          <w:rFonts w:ascii="Times New Roman" w:hAnsi="Times New Roman" w:cs="Times New Roman"/>
          <w:sz w:val="24"/>
          <w:szCs w:val="24"/>
          <w:lang w:val="en-GB"/>
        </w:rPr>
        <w:t>the pro</w:t>
      </w:r>
      <w:r w:rsidR="007F3DEF" w:rsidRPr="00FA6B55">
        <w:rPr>
          <w:rFonts w:ascii="Times New Roman" w:hAnsi="Times New Roman" w:cs="Times New Roman"/>
          <w:sz w:val="24"/>
          <w:szCs w:val="24"/>
          <w:lang w:val="en-GB"/>
        </w:rPr>
        <w:t>blem of China’</w:t>
      </w:r>
      <w:r w:rsidR="0002372F" w:rsidRPr="00FA6B55">
        <w:rPr>
          <w:rFonts w:ascii="Times New Roman" w:hAnsi="Times New Roman" w:cs="Times New Roman"/>
          <w:sz w:val="24"/>
          <w:szCs w:val="24"/>
          <w:lang w:val="en-GB"/>
        </w:rPr>
        <w:t>s representation,” but not “the problem of Taiwan’s representation,”</w:t>
      </w:r>
      <w:r w:rsidRPr="00FA6B55">
        <w:rPr>
          <w:rFonts w:ascii="Times New Roman" w:hAnsi="Times New Roman" w:cs="Times New Roman"/>
          <w:sz w:val="24"/>
          <w:szCs w:val="24"/>
          <w:lang w:val="en-GB"/>
        </w:rPr>
        <w:t xml:space="preserve"> and demanded participation in the UN. We will never permit suc</w:t>
      </w:r>
      <w:r w:rsidR="0002372F" w:rsidRPr="00FA6B55">
        <w:rPr>
          <w:rFonts w:ascii="Times New Roman" w:hAnsi="Times New Roman" w:cs="Times New Roman"/>
          <w:sz w:val="24"/>
          <w:szCs w:val="24"/>
          <w:lang w:val="en-GB"/>
        </w:rPr>
        <w:t>h a separatist act of creating “two Chinas” or “one China, one Taiwan.”</w:t>
      </w:r>
      <w:r w:rsidRPr="00FA6B55">
        <w:rPr>
          <w:rStyle w:val="FootnoteReference"/>
          <w:rFonts w:ascii="Times New Roman" w:hAnsi="Times New Roman" w:cs="Times New Roman"/>
          <w:sz w:val="24"/>
          <w:szCs w:val="24"/>
          <w:lang w:val="en-GB"/>
        </w:rPr>
        <w:footnoteReference w:id="46"/>
      </w:r>
    </w:p>
    <w:p w14:paraId="4CA22D1B" w14:textId="7AD6538C" w:rsidR="00400BC7" w:rsidRPr="00FA6B55" w:rsidRDefault="00CB0A6D" w:rsidP="00C21781">
      <w:pPr>
        <w:pStyle w:val="NormalWeb"/>
        <w:spacing w:line="360" w:lineRule="auto"/>
        <w:jc w:val="both"/>
        <w:rPr>
          <w:rFonts w:eastAsia="SimSun"/>
          <w:lang w:val="en-GB" w:eastAsia="zh-CN"/>
        </w:rPr>
      </w:pPr>
      <w:r w:rsidRPr="00FA6B55">
        <w:rPr>
          <w:rFonts w:eastAsia="SimSun"/>
          <w:lang w:val="en-GB" w:eastAsia="zh-CN"/>
        </w:rPr>
        <w:t>As</w:t>
      </w:r>
      <w:r w:rsidR="00400BC7" w:rsidRPr="00FA6B55">
        <w:rPr>
          <w:rFonts w:eastAsia="SimSun"/>
          <w:lang w:val="en-GB" w:eastAsia="zh-CN"/>
        </w:rPr>
        <w:t xml:space="preserve"> the </w:t>
      </w:r>
      <w:r w:rsidR="00400BC7" w:rsidRPr="00FA6B55">
        <w:rPr>
          <w:rFonts w:eastAsia="SimSun"/>
          <w:i/>
          <w:iCs/>
          <w:lang w:val="en-GB" w:eastAsia="zh-CN"/>
        </w:rPr>
        <w:t>realpolitik</w:t>
      </w:r>
      <w:r w:rsidR="00400BC7" w:rsidRPr="00FA6B55">
        <w:rPr>
          <w:rFonts w:eastAsia="SimSun"/>
          <w:lang w:val="en-GB" w:eastAsia="zh-CN"/>
        </w:rPr>
        <w:t xml:space="preserve"> is valued higher </w:t>
      </w:r>
      <w:r w:rsidRPr="00FA6B55">
        <w:rPr>
          <w:rFonts w:eastAsia="SimSun"/>
          <w:lang w:val="en-GB" w:eastAsia="zh-CN"/>
        </w:rPr>
        <w:t xml:space="preserve">than the principles </w:t>
      </w:r>
      <w:r w:rsidR="00400BC7" w:rsidRPr="00FA6B55">
        <w:rPr>
          <w:rFonts w:eastAsia="SimSun"/>
          <w:lang w:val="en-GB" w:eastAsia="zh-CN"/>
        </w:rPr>
        <w:t>formulated in the UN Charter and other related international treaties and declarations</w:t>
      </w:r>
      <w:r w:rsidRPr="00FA6B55">
        <w:rPr>
          <w:rFonts w:eastAsia="SimSun"/>
          <w:lang w:val="en-GB" w:eastAsia="zh-CN"/>
        </w:rPr>
        <w:t>,</w:t>
      </w:r>
      <w:r w:rsidR="00400BC7" w:rsidRPr="00FA6B55">
        <w:rPr>
          <w:rFonts w:eastAsia="SimSun"/>
          <w:lang w:val="en-GB" w:eastAsia="zh-CN"/>
        </w:rPr>
        <w:t xml:space="preserve"> the latter position is the one that counts </w:t>
      </w:r>
      <w:r w:rsidRPr="00FA6B55">
        <w:rPr>
          <w:rFonts w:eastAsia="SimSun"/>
          <w:lang w:val="en-GB" w:eastAsia="zh-CN"/>
        </w:rPr>
        <w:t xml:space="preserve">on </w:t>
      </w:r>
      <w:r w:rsidR="00400BC7" w:rsidRPr="00FA6B55">
        <w:rPr>
          <w:rFonts w:eastAsia="SimSun"/>
          <w:lang w:val="en-GB" w:eastAsia="zh-CN"/>
        </w:rPr>
        <w:t xml:space="preserve">the international arena today. Several other “White Papers” and </w:t>
      </w:r>
      <w:r w:rsidR="00400BC7" w:rsidRPr="00FA6B55">
        <w:rPr>
          <w:rFonts w:eastAsia="SimSun"/>
          <w:i/>
          <w:iCs/>
          <w:lang w:val="en-GB" w:eastAsia="zh-CN"/>
        </w:rPr>
        <w:t>Principles</w:t>
      </w:r>
      <w:r w:rsidR="00400BC7" w:rsidRPr="00FA6B55">
        <w:rPr>
          <w:rFonts w:eastAsia="SimSun"/>
          <w:lang w:val="en-GB" w:eastAsia="zh-CN"/>
        </w:rPr>
        <w:t xml:space="preserve"> </w:t>
      </w:r>
      <w:r w:rsidRPr="00FA6B55">
        <w:rPr>
          <w:rFonts w:eastAsia="SimSun"/>
          <w:lang w:val="en-GB" w:eastAsia="zh-CN"/>
        </w:rPr>
        <w:t xml:space="preserve">have been </w:t>
      </w:r>
      <w:r w:rsidR="00400BC7" w:rsidRPr="00FA6B55">
        <w:rPr>
          <w:rFonts w:eastAsia="SimSun"/>
          <w:lang w:val="en-GB" w:eastAsia="zh-CN"/>
        </w:rPr>
        <w:t>issued by Beijing’s government to confirm its strong and unchangeable position regarding Taiwan as</w:t>
      </w:r>
      <w:r w:rsidRPr="00FA6B55">
        <w:rPr>
          <w:rFonts w:eastAsia="SimSun"/>
          <w:lang w:val="en-GB" w:eastAsia="zh-CN"/>
        </w:rPr>
        <w:t xml:space="preserve"> an</w:t>
      </w:r>
      <w:r w:rsidR="00400BC7" w:rsidRPr="00FA6B55">
        <w:rPr>
          <w:rFonts w:eastAsia="SimSun"/>
          <w:lang w:val="en-GB" w:eastAsia="zh-CN"/>
        </w:rPr>
        <w:t xml:space="preserve"> “inalienable part of China” and “Unification of the Motherland” under the “One China” principle.</w:t>
      </w:r>
    </w:p>
    <w:p w14:paraId="04A94A6A" w14:textId="4FDA53B3" w:rsidR="0002372F" w:rsidRPr="00FA6B55" w:rsidRDefault="0002372F" w:rsidP="00C21781">
      <w:pPr>
        <w:pStyle w:val="NormalWeb"/>
        <w:spacing w:line="360" w:lineRule="auto"/>
        <w:jc w:val="both"/>
        <w:rPr>
          <w:rStyle w:val="articlecontent"/>
          <w:color w:val="000000"/>
          <w:lang w:val="en-GB"/>
        </w:rPr>
      </w:pPr>
      <w:r w:rsidRPr="00FA6B55">
        <w:rPr>
          <w:rStyle w:val="articlecontent"/>
          <w:color w:val="000000"/>
          <w:lang w:val="en-GB"/>
        </w:rPr>
        <w:t>O</w:t>
      </w:r>
      <w:r w:rsidR="00400BC7" w:rsidRPr="00FA6B55">
        <w:rPr>
          <w:rStyle w:val="articlecontent"/>
          <w:color w:val="000000"/>
          <w:lang w:val="en-GB"/>
        </w:rPr>
        <w:t xml:space="preserve">n </w:t>
      </w:r>
      <w:r w:rsidR="00CB0A6D" w:rsidRPr="00FA6B55">
        <w:rPr>
          <w:rStyle w:val="articlecontent"/>
          <w:color w:val="000000"/>
          <w:lang w:val="en-GB"/>
        </w:rPr>
        <w:t xml:space="preserve">30 </w:t>
      </w:r>
      <w:r w:rsidR="00400BC7" w:rsidRPr="00FA6B55">
        <w:rPr>
          <w:rStyle w:val="articlecontent"/>
          <w:color w:val="000000"/>
          <w:lang w:val="en-GB"/>
        </w:rPr>
        <w:t>January 1995, Jiang Zemin, then General Secretary of the C</w:t>
      </w:r>
      <w:r w:rsidR="00CB1B18" w:rsidRPr="00FA6B55">
        <w:rPr>
          <w:rStyle w:val="articlecontent"/>
          <w:color w:val="000000"/>
          <w:lang w:val="en-GB"/>
        </w:rPr>
        <w:t>P</w:t>
      </w:r>
      <w:r w:rsidR="00400BC7" w:rsidRPr="00FA6B55">
        <w:rPr>
          <w:rStyle w:val="articlecontent"/>
          <w:color w:val="000000"/>
          <w:lang w:val="en-GB"/>
        </w:rPr>
        <w:t xml:space="preserve">C and Chairman of </w:t>
      </w:r>
      <w:r w:rsidR="00CB0A6D" w:rsidRPr="00FA6B55">
        <w:rPr>
          <w:rStyle w:val="articlecontent"/>
          <w:color w:val="000000"/>
          <w:lang w:val="en-GB"/>
        </w:rPr>
        <w:t xml:space="preserve">the </w:t>
      </w:r>
      <w:r w:rsidR="00400BC7" w:rsidRPr="00FA6B55">
        <w:rPr>
          <w:rStyle w:val="articlecontent"/>
          <w:color w:val="000000"/>
          <w:lang w:val="en-GB"/>
        </w:rPr>
        <w:t xml:space="preserve">PRC, delivered an important speech entitled </w:t>
      </w:r>
      <w:r w:rsidR="00400BC7" w:rsidRPr="00FA6B55">
        <w:rPr>
          <w:rStyle w:val="articlecontent"/>
          <w:i/>
          <w:iCs/>
          <w:color w:val="000000"/>
          <w:lang w:val="en-GB"/>
        </w:rPr>
        <w:t>Continuing to Strive Toward the Reunification of China</w:t>
      </w:r>
      <w:r w:rsidR="00400BC7" w:rsidRPr="00FA6B55">
        <w:rPr>
          <w:rStyle w:val="articlecontent"/>
          <w:color w:val="000000"/>
          <w:lang w:val="en-GB"/>
        </w:rPr>
        <w:t xml:space="preserve"> where he put forward eight propositions on the development of relations between </w:t>
      </w:r>
      <w:r w:rsidR="00CB0A6D" w:rsidRPr="00FA6B55">
        <w:rPr>
          <w:rStyle w:val="articlecontent"/>
          <w:color w:val="000000"/>
          <w:lang w:val="en-GB"/>
        </w:rPr>
        <w:t xml:space="preserve">the </w:t>
      </w:r>
      <w:r w:rsidR="00400BC7" w:rsidRPr="00FA6B55">
        <w:rPr>
          <w:rStyle w:val="articlecontent"/>
          <w:color w:val="000000"/>
          <w:lang w:val="en-GB"/>
        </w:rPr>
        <w:t>two sides of the Taiwan Straits and peaceful reunification of China. These proposals formulated in comparatively mild tone serve as the basis of PRC’s Taiwan policy until today. The principal ideas of these proposals are as follows:</w:t>
      </w:r>
    </w:p>
    <w:p w14:paraId="6D9883AB" w14:textId="4EEFC46F" w:rsidR="00400BC7" w:rsidRPr="00FA6B55" w:rsidRDefault="001147C4" w:rsidP="00C21781">
      <w:pPr>
        <w:pStyle w:val="NormalWeb"/>
        <w:spacing w:line="360" w:lineRule="auto"/>
        <w:jc w:val="both"/>
        <w:rPr>
          <w:iCs/>
          <w:lang w:val="en-GB"/>
        </w:rPr>
      </w:pPr>
      <w:r w:rsidRPr="00FA6B55">
        <w:rPr>
          <w:rStyle w:val="Emphasis"/>
          <w:i w:val="0"/>
          <w:iCs w:val="0"/>
          <w:lang w:val="en-GB"/>
        </w:rPr>
        <w:lastRenderedPageBreak/>
        <w:t>“</w:t>
      </w:r>
      <w:r w:rsidR="00400BC7" w:rsidRPr="00FA6B55">
        <w:rPr>
          <w:rStyle w:val="Emphasis"/>
          <w:i w:val="0"/>
          <w:iCs w:val="0"/>
          <w:lang w:val="en-GB"/>
        </w:rPr>
        <w:t>1. We must firmly oppose any words or actions aimed at creating an "independen</w:t>
      </w:r>
      <w:r w:rsidR="00CB1B18" w:rsidRPr="00FA6B55">
        <w:rPr>
          <w:rStyle w:val="Emphasis"/>
          <w:i w:val="0"/>
          <w:iCs w:val="0"/>
          <w:lang w:val="en-GB"/>
        </w:rPr>
        <w:t>t Taiwan" and the propositions “</w:t>
      </w:r>
      <w:r w:rsidR="00400BC7" w:rsidRPr="00FA6B55">
        <w:rPr>
          <w:rStyle w:val="Emphasis"/>
          <w:i w:val="0"/>
          <w:iCs w:val="0"/>
          <w:lang w:val="en-GB"/>
        </w:rPr>
        <w:t xml:space="preserve">split the country and rule under separate regimes," </w:t>
      </w:r>
      <w:r w:rsidR="00CB0A6D" w:rsidRPr="00FA6B55">
        <w:rPr>
          <w:rStyle w:val="Emphasis"/>
          <w:i w:val="0"/>
          <w:iCs w:val="0"/>
          <w:lang w:val="en-GB"/>
        </w:rPr>
        <w:t>“</w:t>
      </w:r>
      <w:r w:rsidR="00400BC7" w:rsidRPr="00FA6B55">
        <w:rPr>
          <w:rStyle w:val="Emphasis"/>
          <w:i w:val="0"/>
          <w:iCs w:val="0"/>
          <w:lang w:val="en-GB"/>
        </w:rPr>
        <w:t>two Chinas</w:t>
      </w:r>
      <w:r w:rsidR="00CB1B18" w:rsidRPr="00FA6B55">
        <w:rPr>
          <w:rStyle w:val="Emphasis"/>
          <w:i w:val="0"/>
          <w:iCs w:val="0"/>
          <w:lang w:val="en-GB"/>
        </w:rPr>
        <w:t xml:space="preserve"> over a certain period of time,”</w:t>
      </w:r>
      <w:r w:rsidR="00400BC7" w:rsidRPr="00FA6B55">
        <w:rPr>
          <w:rStyle w:val="Emphasis"/>
          <w:i w:val="0"/>
          <w:iCs w:val="0"/>
          <w:lang w:val="en-GB"/>
        </w:rPr>
        <w:t xml:space="preserve"> etc., which are in contravention of the principle of one China.</w:t>
      </w:r>
    </w:p>
    <w:p w14:paraId="0F003C0C" w14:textId="7A7BE87F" w:rsidR="00400BC7" w:rsidRPr="00FA6B55" w:rsidRDefault="00400BC7" w:rsidP="00C21781">
      <w:pPr>
        <w:pStyle w:val="NormalWeb"/>
        <w:spacing w:line="360" w:lineRule="auto"/>
        <w:jc w:val="both"/>
        <w:rPr>
          <w:lang w:val="en-GB"/>
        </w:rPr>
      </w:pPr>
      <w:r w:rsidRPr="00FA6B55">
        <w:rPr>
          <w:rStyle w:val="Emphasis"/>
          <w:i w:val="0"/>
          <w:iCs w:val="0"/>
          <w:lang w:val="en-GB"/>
        </w:rPr>
        <w:t>2. We do not challenge the development of non-governmental economic and cultural ties by Taiwan with other countries</w:t>
      </w:r>
      <w:r w:rsidR="00CB1B18" w:rsidRPr="00FA6B55">
        <w:rPr>
          <w:rStyle w:val="Emphasis"/>
          <w:i w:val="0"/>
          <w:iCs w:val="0"/>
          <w:lang w:val="en-GB"/>
        </w:rPr>
        <w:t>. ... However, we oppose Taiwan’s activities in “</w:t>
      </w:r>
      <w:r w:rsidRPr="00FA6B55">
        <w:rPr>
          <w:rStyle w:val="Emphasis"/>
          <w:i w:val="0"/>
          <w:iCs w:val="0"/>
          <w:lang w:val="en-GB"/>
        </w:rPr>
        <w:t>expanding it</w:t>
      </w:r>
      <w:r w:rsidR="00CB1B18" w:rsidRPr="00FA6B55">
        <w:rPr>
          <w:rStyle w:val="Emphasis"/>
          <w:i w:val="0"/>
          <w:iCs w:val="0"/>
          <w:lang w:val="en-GB"/>
        </w:rPr>
        <w:t>s living space internationally,” which are aimed at creating “two Chinas” or “one China, one Taiwan.”</w:t>
      </w:r>
      <w:r w:rsidRPr="00FA6B55">
        <w:rPr>
          <w:rStyle w:val="Emphasis"/>
          <w:i w:val="0"/>
          <w:iCs w:val="0"/>
          <w:lang w:val="en-GB"/>
        </w:rPr>
        <w:t xml:space="preserve">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p>
    <w:p w14:paraId="170C54D4" w14:textId="27ED0464" w:rsidR="00400BC7" w:rsidRPr="00FA6B55" w:rsidRDefault="00400BC7" w:rsidP="00C21781">
      <w:pPr>
        <w:pStyle w:val="NormalWeb"/>
        <w:spacing w:line="360" w:lineRule="auto"/>
        <w:jc w:val="both"/>
        <w:rPr>
          <w:i/>
          <w:iCs/>
          <w:lang w:val="en-GB"/>
        </w:rPr>
      </w:pPr>
      <w:r w:rsidRPr="00FA6B55">
        <w:rPr>
          <w:rStyle w:val="Emphasis"/>
          <w:i w:val="0"/>
          <w:iCs w:val="0"/>
          <w:lang w:val="en-GB"/>
        </w:rPr>
        <w:t xml:space="preserve">3. It has been our consistent stand to hold negotiations with the Taiwan authorities on the peaceful unification of the motherland.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r w:rsidRPr="00FA6B55">
        <w:rPr>
          <w:rStyle w:val="Emphasis"/>
          <w:i w:val="0"/>
          <w:iCs w:val="0"/>
          <w:lang w:val="en-GB"/>
        </w:rPr>
        <w:t xml:space="preserve"> I suggest that, as the first step, negotiations should be held and an agreement reached on officially ending the state of hostility between the two sides in accordance with the principle that there is only one China.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p>
    <w:p w14:paraId="4F1F12E5" w14:textId="7FBDA113" w:rsidR="00400BC7" w:rsidRPr="00FA6B55" w:rsidRDefault="00400BC7" w:rsidP="00C21781">
      <w:pPr>
        <w:pStyle w:val="NormalWeb"/>
        <w:spacing w:line="360" w:lineRule="auto"/>
        <w:jc w:val="both"/>
        <w:rPr>
          <w:i/>
          <w:iCs/>
          <w:lang w:val="en-GB"/>
        </w:rPr>
      </w:pPr>
      <w:r w:rsidRPr="00FA6B55">
        <w:rPr>
          <w:rStyle w:val="Emphasis"/>
          <w:i w:val="0"/>
          <w:iCs w:val="0"/>
          <w:lang w:val="en-GB"/>
        </w:rPr>
        <w:t>4. We should strive for the peaceful unification of the motherland, since Chinese should not fight fellow Chinese. Our not undertaking to give up the use of force is not directed against our compatriots in Taiwan but against the schemes of foreign forces to interfere with China's unif</w:t>
      </w:r>
      <w:r w:rsidR="00CB1B18" w:rsidRPr="00FA6B55">
        <w:rPr>
          <w:rStyle w:val="Emphasis"/>
          <w:i w:val="0"/>
          <w:iCs w:val="0"/>
          <w:lang w:val="en-GB"/>
        </w:rPr>
        <w:t>ication and to bring about the “independence of Taiwan.”</w:t>
      </w:r>
      <w:r w:rsidRPr="00FA6B55">
        <w:rPr>
          <w:rStyle w:val="Emphasis"/>
          <w:i w:val="0"/>
          <w:iCs w:val="0"/>
          <w:lang w:val="en-GB"/>
        </w:rPr>
        <w:t xml:space="preserve">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p>
    <w:p w14:paraId="7624B8C6" w14:textId="75023BB5" w:rsidR="00400BC7" w:rsidRPr="00FA6B55" w:rsidRDefault="00400BC7" w:rsidP="00C21781">
      <w:pPr>
        <w:pStyle w:val="NormalWeb"/>
        <w:spacing w:line="360" w:lineRule="auto"/>
        <w:jc w:val="both"/>
        <w:rPr>
          <w:i/>
          <w:iCs/>
          <w:lang w:val="en-GB"/>
        </w:rPr>
      </w:pPr>
      <w:r w:rsidRPr="00FA6B55">
        <w:rPr>
          <w:rStyle w:val="Emphasis"/>
          <w:i w:val="0"/>
          <w:iCs w:val="0"/>
          <w:lang w:val="en-GB"/>
        </w:rPr>
        <w:t>5. Great efforts should be made to expand the economic exchanges and cooperation between the two sides of the Taiwan Strait</w:t>
      </w:r>
      <w:r w:rsidR="00CB1B18" w:rsidRPr="00FA6B55">
        <w:rPr>
          <w:rStyle w:val="Emphasis"/>
          <w:i w:val="0"/>
          <w:iCs w:val="0"/>
          <w:lang w:val="en-GB"/>
        </w:rPr>
        <w:t>. /</w:t>
      </w:r>
      <w:r w:rsidRPr="00FA6B55">
        <w:rPr>
          <w:rStyle w:val="Emphasis"/>
          <w:i w:val="0"/>
          <w:iCs w:val="0"/>
          <w:lang w:val="en-GB"/>
        </w:rPr>
        <w:t>...</w:t>
      </w:r>
      <w:r w:rsidR="00CB1B18" w:rsidRPr="00FA6B55">
        <w:rPr>
          <w:rStyle w:val="Emphasis"/>
          <w:i w:val="0"/>
          <w:iCs w:val="0"/>
          <w:lang w:val="en-GB"/>
        </w:rPr>
        <w:t>/</w:t>
      </w:r>
    </w:p>
    <w:p w14:paraId="79D17F1C" w14:textId="77777777" w:rsidR="00400BC7" w:rsidRPr="00FA6B55" w:rsidRDefault="00400BC7" w:rsidP="00C21781">
      <w:pPr>
        <w:pStyle w:val="NormalWeb"/>
        <w:spacing w:line="360" w:lineRule="auto"/>
        <w:jc w:val="both"/>
        <w:rPr>
          <w:i/>
          <w:iCs/>
          <w:lang w:val="en-GB"/>
        </w:rPr>
      </w:pPr>
      <w:r w:rsidRPr="00FA6B55">
        <w:rPr>
          <w:rStyle w:val="Emphasis"/>
          <w:i w:val="0"/>
          <w:iCs w:val="0"/>
          <w:lang w:val="en-GB"/>
        </w:rPr>
        <w:t>6. People on both sides of the Taiwan Strait should inherit and carry forward the fine traditions of Chinese culture.</w:t>
      </w:r>
      <w:r w:rsidRPr="00FA6B55">
        <w:rPr>
          <w:i/>
          <w:iCs/>
          <w:lang w:val="en-GB"/>
        </w:rPr>
        <w:t xml:space="preserve"> </w:t>
      </w:r>
    </w:p>
    <w:p w14:paraId="750646AF" w14:textId="022FBADD" w:rsidR="00400BC7" w:rsidRPr="00FA6B55" w:rsidRDefault="00400BC7" w:rsidP="00C21781">
      <w:pPr>
        <w:pStyle w:val="NormalWeb"/>
        <w:spacing w:line="360" w:lineRule="auto"/>
        <w:jc w:val="both"/>
        <w:rPr>
          <w:i/>
          <w:iCs/>
          <w:lang w:val="en-GB"/>
        </w:rPr>
      </w:pPr>
      <w:r w:rsidRPr="00FA6B55">
        <w:rPr>
          <w:rStyle w:val="Emphasis"/>
          <w:i w:val="0"/>
          <w:iCs w:val="0"/>
          <w:lang w:val="en-GB"/>
        </w:rPr>
        <w:t>7. The 21 million compatriots in Taiwan, whether born there or in other provinces, are all Chinese</w:t>
      </w:r>
      <w:r w:rsidR="00CB1B18" w:rsidRPr="00FA6B55">
        <w:rPr>
          <w:rStyle w:val="Emphasis"/>
          <w:i w:val="0"/>
          <w:iCs w:val="0"/>
          <w:lang w:val="en-GB"/>
        </w:rPr>
        <w:t>. /</w:t>
      </w:r>
      <w:r w:rsidRPr="00FA6B55">
        <w:rPr>
          <w:rStyle w:val="Emphasis"/>
          <w:i w:val="0"/>
          <w:iCs w:val="0"/>
          <w:lang w:val="en-GB"/>
        </w:rPr>
        <w:t>...</w:t>
      </w:r>
      <w:r w:rsidR="00CB1B18" w:rsidRPr="00FA6B55">
        <w:rPr>
          <w:rStyle w:val="Emphasis"/>
          <w:i w:val="0"/>
          <w:iCs w:val="0"/>
          <w:lang w:val="en-GB"/>
        </w:rPr>
        <w:t>/</w:t>
      </w:r>
      <w:r w:rsidRPr="00FA6B55">
        <w:rPr>
          <w:rStyle w:val="Emphasis"/>
          <w:i w:val="0"/>
          <w:iCs w:val="0"/>
          <w:lang w:val="en-GB"/>
        </w:rPr>
        <w:t xml:space="preserve"> We also hope that all political parties in Taiwan will adopt a sensible, forward-looking, and constructive attitude and promote the expansion of relations between the two sides.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p>
    <w:p w14:paraId="0CD2AEF9" w14:textId="782343EB" w:rsidR="00400BC7" w:rsidRPr="00FA6B55" w:rsidRDefault="00400BC7" w:rsidP="00C21781">
      <w:pPr>
        <w:pStyle w:val="NormalWeb"/>
        <w:spacing w:line="360" w:lineRule="auto"/>
        <w:jc w:val="both"/>
        <w:rPr>
          <w:rStyle w:val="articlecontent"/>
          <w:color w:val="000000"/>
          <w:lang w:val="en-GB"/>
        </w:rPr>
      </w:pPr>
      <w:r w:rsidRPr="00FA6B55">
        <w:rPr>
          <w:rStyle w:val="Emphasis"/>
          <w:i w:val="0"/>
          <w:iCs w:val="0"/>
          <w:lang w:val="en-GB"/>
        </w:rPr>
        <w:t xml:space="preserve">8. Leaders of Taiwan authorities are welcome to pay visits in appropriate capacities. We are also ready to accept invitations from the Taiwan side to visit Taiwan.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r w:rsidRPr="00FA6B55">
        <w:rPr>
          <w:rStyle w:val="Emphasis"/>
          <w:i w:val="0"/>
          <w:iCs w:val="0"/>
          <w:lang w:val="en-GB"/>
        </w:rPr>
        <w:t xml:space="preserve"> The affairs of the </w:t>
      </w:r>
      <w:r w:rsidRPr="00FA6B55">
        <w:rPr>
          <w:rStyle w:val="Emphasis"/>
          <w:i w:val="0"/>
          <w:iCs w:val="0"/>
          <w:lang w:val="en-GB"/>
        </w:rPr>
        <w:lastRenderedPageBreak/>
        <w:t xml:space="preserve">Chinese people should be handled by ourselves, something that does not take an international occasion to accomplish. </w:t>
      </w:r>
      <w:r w:rsidR="00CB1B18" w:rsidRPr="00FA6B55">
        <w:rPr>
          <w:rStyle w:val="Emphasis"/>
          <w:i w:val="0"/>
          <w:iCs w:val="0"/>
          <w:lang w:val="en-GB"/>
        </w:rPr>
        <w:t>/</w:t>
      </w:r>
      <w:r w:rsidRPr="00FA6B55">
        <w:rPr>
          <w:rStyle w:val="Emphasis"/>
          <w:i w:val="0"/>
          <w:iCs w:val="0"/>
          <w:lang w:val="en-GB"/>
        </w:rPr>
        <w:t>...</w:t>
      </w:r>
      <w:r w:rsidR="00CB1B18" w:rsidRPr="00FA6B55">
        <w:rPr>
          <w:rStyle w:val="Emphasis"/>
          <w:i w:val="0"/>
          <w:iCs w:val="0"/>
          <w:lang w:val="en-GB"/>
        </w:rPr>
        <w:t>/</w:t>
      </w:r>
      <w:r w:rsidR="001147C4" w:rsidRPr="00FA6B55">
        <w:rPr>
          <w:rStyle w:val="Emphasis"/>
          <w:i w:val="0"/>
          <w:iCs w:val="0"/>
          <w:lang w:val="en-GB"/>
        </w:rPr>
        <w:t>”</w:t>
      </w:r>
      <w:r w:rsidRPr="00FA6B55">
        <w:rPr>
          <w:rStyle w:val="FootnoteReference"/>
          <w:color w:val="000000"/>
          <w:lang w:val="en-GB"/>
        </w:rPr>
        <w:footnoteReference w:id="47"/>
      </w:r>
    </w:p>
    <w:p w14:paraId="098F42A1" w14:textId="28ABA573" w:rsidR="00400BC7" w:rsidRPr="00FA6B55" w:rsidRDefault="00400BC7" w:rsidP="00C21781">
      <w:pPr>
        <w:pStyle w:val="NormalWeb"/>
        <w:spacing w:line="360" w:lineRule="auto"/>
        <w:jc w:val="both"/>
        <w:rPr>
          <w:rStyle w:val="articlecontent"/>
          <w:color w:val="000000"/>
          <w:lang w:val="en-GB"/>
        </w:rPr>
      </w:pPr>
      <w:r w:rsidRPr="00FA6B55">
        <w:rPr>
          <w:rStyle w:val="articlecontent"/>
          <w:color w:val="000000"/>
          <w:lang w:val="en-GB"/>
        </w:rPr>
        <w:t>Reading these proposals now</w:t>
      </w:r>
      <w:r w:rsidR="00A0229F" w:rsidRPr="00FA6B55">
        <w:rPr>
          <w:rStyle w:val="articlecontent"/>
          <w:color w:val="000000"/>
          <w:lang w:val="en-GB"/>
        </w:rPr>
        <w:t>,</w:t>
      </w:r>
      <w:r w:rsidRPr="00FA6B55">
        <w:rPr>
          <w:rStyle w:val="articlecontent"/>
          <w:color w:val="000000"/>
          <w:lang w:val="en-GB"/>
        </w:rPr>
        <w:t xml:space="preserve"> we have to make notice that these </w:t>
      </w:r>
      <w:r w:rsidR="00A0229F" w:rsidRPr="00FA6B55">
        <w:rPr>
          <w:rStyle w:val="articlecontent"/>
          <w:color w:val="000000"/>
          <w:lang w:val="en-GB"/>
        </w:rPr>
        <w:t xml:space="preserve">were </w:t>
      </w:r>
      <w:r w:rsidRPr="00FA6B55">
        <w:rPr>
          <w:rStyle w:val="articlecontent"/>
          <w:color w:val="000000"/>
          <w:lang w:val="en-GB"/>
        </w:rPr>
        <w:t xml:space="preserve">made before handing </w:t>
      </w:r>
      <w:r w:rsidR="00295D0B" w:rsidRPr="00FA6B55">
        <w:rPr>
          <w:rStyle w:val="articlecontent"/>
          <w:color w:val="000000"/>
          <w:lang w:val="en-GB"/>
        </w:rPr>
        <w:t xml:space="preserve">over </w:t>
      </w:r>
      <w:r w:rsidR="00A0229F" w:rsidRPr="00FA6B55">
        <w:rPr>
          <w:rStyle w:val="articlecontent"/>
          <w:color w:val="000000"/>
          <w:lang w:val="en-GB"/>
        </w:rPr>
        <w:t xml:space="preserve">Hong Kong and Macau </w:t>
      </w:r>
      <w:r w:rsidRPr="00FA6B55">
        <w:rPr>
          <w:rStyle w:val="articlecontent"/>
          <w:color w:val="000000"/>
          <w:lang w:val="en-GB"/>
        </w:rPr>
        <w:t xml:space="preserve">to </w:t>
      </w:r>
      <w:r w:rsidR="00A0229F" w:rsidRPr="00FA6B55">
        <w:rPr>
          <w:rStyle w:val="articlecontent"/>
          <w:color w:val="000000"/>
          <w:lang w:val="en-GB"/>
        </w:rPr>
        <w:t xml:space="preserve">the </w:t>
      </w:r>
      <w:r w:rsidRPr="00FA6B55">
        <w:rPr>
          <w:rStyle w:val="articlecontent"/>
          <w:color w:val="000000"/>
          <w:lang w:val="en-GB"/>
        </w:rPr>
        <w:t xml:space="preserve">PRC, when China’s leaders hoped that </w:t>
      </w:r>
      <w:r w:rsidR="00A0229F" w:rsidRPr="00FA6B55">
        <w:rPr>
          <w:rStyle w:val="articlecontent"/>
          <w:color w:val="000000"/>
          <w:lang w:val="en-GB"/>
        </w:rPr>
        <w:t xml:space="preserve">a </w:t>
      </w:r>
      <w:r w:rsidRPr="00FA6B55">
        <w:rPr>
          <w:rStyle w:val="articlecontent"/>
          <w:color w:val="000000"/>
          <w:lang w:val="en-GB"/>
        </w:rPr>
        <w:t xml:space="preserve">similar way could be applicable to Taiwan too. Their attitude changed </w:t>
      </w:r>
      <w:r w:rsidR="00295D0B" w:rsidRPr="00FA6B55">
        <w:rPr>
          <w:rStyle w:val="articlecontent"/>
          <w:color w:val="000000"/>
          <w:lang w:val="en-GB"/>
        </w:rPr>
        <w:t xml:space="preserve">radically </w:t>
      </w:r>
      <w:r w:rsidRPr="00FA6B55">
        <w:rPr>
          <w:rStyle w:val="articlecontent"/>
          <w:color w:val="000000"/>
          <w:lang w:val="en-GB"/>
        </w:rPr>
        <w:t xml:space="preserve">when </w:t>
      </w:r>
      <w:r w:rsidR="00295D0B" w:rsidRPr="00FA6B55">
        <w:rPr>
          <w:rStyle w:val="articlecontent"/>
          <w:color w:val="000000"/>
          <w:lang w:val="en-GB"/>
        </w:rPr>
        <w:t xml:space="preserve">the </w:t>
      </w:r>
      <w:r w:rsidRPr="00FA6B55">
        <w:rPr>
          <w:rStyle w:val="articlecontent"/>
          <w:color w:val="000000"/>
          <w:lang w:val="en-GB"/>
        </w:rPr>
        <w:t xml:space="preserve">Taiwanese pro-independent president Lee Teng-Hui was re-elected in the first </w:t>
      </w:r>
      <w:r w:rsidR="00295D0B" w:rsidRPr="00FA6B55">
        <w:rPr>
          <w:rStyle w:val="articlecontent"/>
          <w:color w:val="000000"/>
          <w:lang w:val="en-GB"/>
        </w:rPr>
        <w:t xml:space="preserve">direct </w:t>
      </w:r>
      <w:r w:rsidRPr="00FA6B55">
        <w:rPr>
          <w:rStyle w:val="articlecontent"/>
          <w:color w:val="000000"/>
          <w:lang w:val="en-GB"/>
        </w:rPr>
        <w:t>popular elections in 1996, and especially when he proposed his “state-to-state relations” project in 1999.</w:t>
      </w:r>
    </w:p>
    <w:p w14:paraId="57FBC87E" w14:textId="3640057F" w:rsidR="00400BC7" w:rsidRPr="00FA6B55" w:rsidRDefault="00400BC7" w:rsidP="00C21781">
      <w:pPr>
        <w:jc w:val="both"/>
        <w:rPr>
          <w:rFonts w:ascii="Times New Roman" w:hAnsi="Times New Roman" w:cs="Times New Roman"/>
          <w:sz w:val="24"/>
          <w:szCs w:val="24"/>
          <w:lang w:val="en-GB"/>
        </w:rPr>
      </w:pPr>
      <w:r w:rsidRPr="00FA6B55">
        <w:rPr>
          <w:rStyle w:val="articlecontent"/>
          <w:rFonts w:ascii="Times New Roman" w:hAnsi="Times New Roman" w:cs="Times New Roman"/>
          <w:color w:val="000000"/>
          <w:sz w:val="24"/>
          <w:szCs w:val="24"/>
          <w:lang w:val="en-GB"/>
        </w:rPr>
        <w:t>With development of democracy and pro-Taiwan sentiments i</w:t>
      </w:r>
      <w:r w:rsidR="00F9111C" w:rsidRPr="00FA6B55">
        <w:rPr>
          <w:rStyle w:val="articlecontent"/>
          <w:rFonts w:ascii="Times New Roman" w:hAnsi="Times New Roman" w:cs="Times New Roman"/>
          <w:color w:val="000000"/>
          <w:sz w:val="24"/>
          <w:szCs w:val="24"/>
          <w:lang w:val="en-GB"/>
        </w:rPr>
        <w:t>n the island in the early 2000s</w:t>
      </w:r>
      <w:r w:rsidR="00295D0B" w:rsidRPr="00FA6B55">
        <w:rPr>
          <w:rStyle w:val="articlecontent"/>
          <w:rFonts w:ascii="Times New Roman" w:hAnsi="Times New Roman" w:cs="Times New Roman"/>
          <w:color w:val="000000"/>
          <w:sz w:val="24"/>
          <w:szCs w:val="24"/>
          <w:lang w:val="en-GB"/>
        </w:rPr>
        <w:t>,</w:t>
      </w:r>
      <w:r w:rsidRPr="00FA6B55">
        <w:rPr>
          <w:rStyle w:val="articlecontent"/>
          <w:rFonts w:ascii="Times New Roman" w:hAnsi="Times New Roman" w:cs="Times New Roman"/>
          <w:color w:val="000000"/>
          <w:sz w:val="24"/>
          <w:szCs w:val="24"/>
          <w:lang w:val="en-GB"/>
        </w:rPr>
        <w:t xml:space="preserve"> Beijing rhetoric as well as actions </w:t>
      </w:r>
      <w:r w:rsidR="00295D0B" w:rsidRPr="00FA6B55">
        <w:rPr>
          <w:rStyle w:val="articlecontent"/>
          <w:rFonts w:ascii="Times New Roman" w:hAnsi="Times New Roman" w:cs="Times New Roman"/>
          <w:color w:val="000000"/>
          <w:sz w:val="24"/>
          <w:szCs w:val="24"/>
          <w:lang w:val="en-GB"/>
        </w:rPr>
        <w:t xml:space="preserve">have </w:t>
      </w:r>
      <w:r w:rsidRPr="00FA6B55">
        <w:rPr>
          <w:rStyle w:val="articlecontent"/>
          <w:rFonts w:ascii="Times New Roman" w:hAnsi="Times New Roman" w:cs="Times New Roman"/>
          <w:color w:val="000000"/>
          <w:sz w:val="24"/>
          <w:szCs w:val="24"/>
          <w:lang w:val="en-GB"/>
        </w:rPr>
        <w:t>turned more severe</w:t>
      </w:r>
      <w:r w:rsidR="00295D0B" w:rsidRPr="00FA6B55">
        <w:rPr>
          <w:rStyle w:val="articlecontent"/>
          <w:rFonts w:ascii="Times New Roman" w:hAnsi="Times New Roman" w:cs="Times New Roman"/>
          <w:color w:val="000000"/>
          <w:sz w:val="24"/>
          <w:szCs w:val="24"/>
          <w:lang w:val="en-GB"/>
        </w:rPr>
        <w:t>,</w:t>
      </w:r>
      <w:r w:rsidRPr="00FA6B55">
        <w:rPr>
          <w:rStyle w:val="articlecontent"/>
          <w:rFonts w:ascii="Times New Roman" w:hAnsi="Times New Roman" w:cs="Times New Roman"/>
          <w:color w:val="000000"/>
          <w:sz w:val="24"/>
          <w:szCs w:val="24"/>
          <w:lang w:val="en-GB"/>
        </w:rPr>
        <w:t xml:space="preserve"> and </w:t>
      </w:r>
      <w:r w:rsidR="00295D0B" w:rsidRPr="00FA6B55">
        <w:rPr>
          <w:rStyle w:val="articlecontent"/>
          <w:rFonts w:ascii="Times New Roman" w:hAnsi="Times New Roman" w:cs="Times New Roman"/>
          <w:color w:val="000000"/>
          <w:sz w:val="24"/>
          <w:szCs w:val="24"/>
          <w:lang w:val="en-GB"/>
        </w:rPr>
        <w:t xml:space="preserve">the </w:t>
      </w:r>
      <w:r w:rsidRPr="00FA6B55">
        <w:rPr>
          <w:rStyle w:val="articlecontent"/>
          <w:rFonts w:ascii="Times New Roman" w:hAnsi="Times New Roman" w:cs="Times New Roman"/>
          <w:color w:val="000000"/>
          <w:sz w:val="24"/>
          <w:szCs w:val="24"/>
          <w:lang w:val="en-GB"/>
        </w:rPr>
        <w:t xml:space="preserve">possible </w:t>
      </w:r>
      <w:r w:rsidR="00295D0B" w:rsidRPr="00FA6B55">
        <w:rPr>
          <w:rStyle w:val="articlecontent"/>
          <w:rFonts w:ascii="Times New Roman" w:hAnsi="Times New Roman" w:cs="Times New Roman"/>
          <w:color w:val="000000"/>
          <w:sz w:val="24"/>
          <w:szCs w:val="24"/>
          <w:lang w:val="en-GB"/>
        </w:rPr>
        <w:t xml:space="preserve">use of </w:t>
      </w:r>
      <w:r w:rsidRPr="00FA6B55">
        <w:rPr>
          <w:rStyle w:val="articlecontent"/>
          <w:rFonts w:ascii="Times New Roman" w:hAnsi="Times New Roman" w:cs="Times New Roman"/>
          <w:color w:val="000000"/>
          <w:sz w:val="24"/>
          <w:szCs w:val="24"/>
          <w:lang w:val="en-GB"/>
        </w:rPr>
        <w:t>force is mentioned more oft</w:t>
      </w:r>
      <w:r w:rsidR="00637045" w:rsidRPr="00FA6B55">
        <w:rPr>
          <w:rStyle w:val="articlecontent"/>
          <w:rFonts w:ascii="Times New Roman" w:hAnsi="Times New Roman" w:cs="Times New Roman"/>
          <w:color w:val="000000"/>
          <w:sz w:val="24"/>
          <w:szCs w:val="24"/>
          <w:lang w:val="en-GB"/>
        </w:rPr>
        <w:t>en. The style of the</w:t>
      </w:r>
      <w:r w:rsidRPr="00FA6B55">
        <w:rPr>
          <w:rStyle w:val="articlecontent"/>
          <w:rFonts w:ascii="Times New Roman" w:hAnsi="Times New Roman" w:cs="Times New Roman"/>
          <w:color w:val="000000"/>
          <w:sz w:val="24"/>
          <w:szCs w:val="24"/>
          <w:lang w:val="en-GB"/>
        </w:rPr>
        <w:t xml:space="preserve"> </w:t>
      </w:r>
      <w:r w:rsidRPr="00FA6B55">
        <w:rPr>
          <w:rFonts w:ascii="Times New Roman" w:hAnsi="Times New Roman" w:cs="Times New Roman"/>
          <w:i/>
          <w:iCs/>
          <w:sz w:val="24"/>
          <w:szCs w:val="24"/>
          <w:lang w:val="en-GB"/>
        </w:rPr>
        <w:t xml:space="preserve">White Paper on National </w:t>
      </w:r>
      <w:r w:rsidR="00295D0B" w:rsidRPr="00FA6B55">
        <w:rPr>
          <w:rFonts w:ascii="Times New Roman" w:hAnsi="Times New Roman" w:cs="Times New Roman"/>
          <w:i/>
          <w:iCs/>
          <w:sz w:val="24"/>
          <w:szCs w:val="24"/>
          <w:lang w:val="en-GB"/>
        </w:rPr>
        <w:t>Defence</w:t>
      </w:r>
      <w:r w:rsidR="00295D0B" w:rsidRPr="00FA6B55">
        <w:rPr>
          <w:rStyle w:val="articlecontent"/>
          <w:rFonts w:ascii="Times New Roman" w:hAnsi="Times New Roman" w:cs="Times New Roman"/>
          <w:color w:val="000000"/>
          <w:sz w:val="24"/>
          <w:szCs w:val="24"/>
          <w:lang w:val="en-GB"/>
        </w:rPr>
        <w:t xml:space="preserve"> </w:t>
      </w:r>
      <w:r w:rsidRPr="00FA6B55">
        <w:rPr>
          <w:rStyle w:val="articlecontent"/>
          <w:rFonts w:ascii="Times New Roman" w:hAnsi="Times New Roman" w:cs="Times New Roman"/>
          <w:color w:val="000000"/>
          <w:sz w:val="24"/>
          <w:szCs w:val="24"/>
          <w:lang w:val="en-GB"/>
        </w:rPr>
        <w:t xml:space="preserve">issued </w:t>
      </w:r>
      <w:r w:rsidR="00295D0B" w:rsidRPr="00FA6B55">
        <w:rPr>
          <w:rStyle w:val="articlecontent"/>
          <w:rFonts w:ascii="Times New Roman" w:hAnsi="Times New Roman" w:cs="Times New Roman"/>
          <w:color w:val="000000"/>
          <w:sz w:val="24"/>
          <w:szCs w:val="24"/>
          <w:lang w:val="en-GB"/>
        </w:rPr>
        <w:t xml:space="preserve">at </w:t>
      </w:r>
      <w:r w:rsidRPr="00FA6B55">
        <w:rPr>
          <w:rStyle w:val="articlecontent"/>
          <w:rFonts w:ascii="Times New Roman" w:hAnsi="Times New Roman" w:cs="Times New Roman"/>
          <w:color w:val="000000"/>
          <w:sz w:val="24"/>
          <w:szCs w:val="24"/>
          <w:lang w:val="en-GB"/>
        </w:rPr>
        <w:t xml:space="preserve">the end of 2004 is </w:t>
      </w:r>
      <w:r w:rsidR="006478AA" w:rsidRPr="00FA6B55">
        <w:rPr>
          <w:rStyle w:val="articlecontent"/>
          <w:rFonts w:ascii="Times New Roman" w:hAnsi="Times New Roman" w:cs="Times New Roman"/>
          <w:color w:val="000000"/>
          <w:sz w:val="24"/>
          <w:szCs w:val="24"/>
          <w:lang w:val="en-GB"/>
        </w:rPr>
        <w:t xml:space="preserve">a </w:t>
      </w:r>
      <w:r w:rsidRPr="00FA6B55">
        <w:rPr>
          <w:rStyle w:val="articlecontent"/>
          <w:rFonts w:ascii="Times New Roman" w:hAnsi="Times New Roman" w:cs="Times New Roman"/>
          <w:color w:val="000000"/>
          <w:sz w:val="24"/>
          <w:szCs w:val="24"/>
          <w:lang w:val="en-GB"/>
        </w:rPr>
        <w:t>good example of it. Here</w:t>
      </w:r>
      <w:r w:rsidRPr="00FA6B55">
        <w:rPr>
          <w:rFonts w:ascii="Times New Roman" w:hAnsi="Times New Roman" w:cs="Times New Roman"/>
          <w:i/>
          <w:iCs/>
          <w:sz w:val="24"/>
          <w:szCs w:val="24"/>
          <w:lang w:val="en-GB"/>
        </w:rPr>
        <w:t xml:space="preserve"> </w:t>
      </w:r>
      <w:r w:rsidRPr="00FA6B55">
        <w:rPr>
          <w:rFonts w:ascii="Times New Roman" w:hAnsi="Times New Roman" w:cs="Times New Roman"/>
          <w:sz w:val="24"/>
          <w:szCs w:val="24"/>
          <w:lang w:val="en-GB"/>
        </w:rPr>
        <w:t xml:space="preserve">Beijing declares that using military </w:t>
      </w:r>
      <w:r w:rsidR="00295D0B" w:rsidRPr="00FA6B55">
        <w:rPr>
          <w:rFonts w:ascii="Times New Roman" w:hAnsi="Times New Roman" w:cs="Times New Roman"/>
          <w:sz w:val="24"/>
          <w:szCs w:val="24"/>
          <w:lang w:val="en-GB"/>
        </w:rPr>
        <w:t xml:space="preserve">force </w:t>
      </w:r>
      <w:r w:rsidRPr="00FA6B55">
        <w:rPr>
          <w:rFonts w:ascii="Times New Roman" w:hAnsi="Times New Roman" w:cs="Times New Roman"/>
          <w:sz w:val="24"/>
          <w:szCs w:val="24"/>
          <w:lang w:val="en-GB"/>
        </w:rPr>
        <w:t>to attack Taiwan is not at all out of agenda:</w:t>
      </w:r>
      <w:r w:rsidR="00F9111C"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“It is the sacred responsibility of the Ch</w:t>
      </w:r>
      <w:r w:rsidR="00637045" w:rsidRPr="00FA6B55">
        <w:rPr>
          <w:rFonts w:ascii="Times New Roman" w:hAnsi="Times New Roman" w:cs="Times New Roman"/>
          <w:sz w:val="24"/>
          <w:szCs w:val="24"/>
          <w:lang w:val="en-GB"/>
        </w:rPr>
        <w:t>inese armed forces to stop the “Taiwan independence”</w:t>
      </w:r>
      <w:r w:rsidRPr="00FA6B55">
        <w:rPr>
          <w:rFonts w:ascii="Times New Roman" w:hAnsi="Times New Roman" w:cs="Times New Roman"/>
          <w:sz w:val="24"/>
          <w:szCs w:val="24"/>
          <w:lang w:val="en-GB"/>
        </w:rPr>
        <w:t xml:space="preserve"> forces from splitting the country. The Chinese government continues to adh</w:t>
      </w:r>
      <w:r w:rsidR="00637045" w:rsidRPr="00FA6B55">
        <w:rPr>
          <w:rFonts w:ascii="Times New Roman" w:hAnsi="Times New Roman" w:cs="Times New Roman"/>
          <w:sz w:val="24"/>
          <w:szCs w:val="24"/>
          <w:lang w:val="en-GB"/>
        </w:rPr>
        <w:t>ere to the basic principles of “</w:t>
      </w:r>
      <w:r w:rsidRPr="00FA6B55">
        <w:rPr>
          <w:rFonts w:ascii="Times New Roman" w:hAnsi="Times New Roman" w:cs="Times New Roman"/>
          <w:sz w:val="24"/>
          <w:szCs w:val="24"/>
          <w:lang w:val="en-GB"/>
        </w:rPr>
        <w:t>peac</w:t>
      </w:r>
      <w:r w:rsidR="00637045" w:rsidRPr="00FA6B55">
        <w:rPr>
          <w:rFonts w:ascii="Times New Roman" w:hAnsi="Times New Roman" w:cs="Times New Roman"/>
          <w:sz w:val="24"/>
          <w:szCs w:val="24"/>
          <w:lang w:val="en-GB"/>
        </w:rPr>
        <w:t>eful reunification” and “one country, two systems”</w:t>
      </w:r>
      <w:r w:rsidRPr="00FA6B55">
        <w:rPr>
          <w:rFonts w:ascii="Times New Roman" w:hAnsi="Times New Roman" w:cs="Times New Roman"/>
          <w:sz w:val="24"/>
          <w:szCs w:val="24"/>
          <w:lang w:val="en-GB"/>
        </w:rPr>
        <w:t xml:space="preserve"> along with the eight-point proposal on developing cross-Straits relations and advancing the process of peaceful reunification of the motherland at the current stage. So long as the Taiwan authorities accept the one China principle and stop their </w:t>
      </w:r>
      <w:r w:rsidR="00637045" w:rsidRPr="00FA6B55">
        <w:rPr>
          <w:rFonts w:ascii="Times New Roman" w:hAnsi="Times New Roman" w:cs="Times New Roman"/>
          <w:sz w:val="24"/>
          <w:szCs w:val="24"/>
          <w:lang w:val="en-GB"/>
        </w:rPr>
        <w:t>separatist activities aimed at “Taiwan independence,”</w:t>
      </w:r>
      <w:r w:rsidRPr="00FA6B55">
        <w:rPr>
          <w:rFonts w:ascii="Times New Roman" w:hAnsi="Times New Roman" w:cs="Times New Roman"/>
          <w:sz w:val="24"/>
          <w:szCs w:val="24"/>
          <w:lang w:val="en-GB"/>
        </w:rPr>
        <w:t xml:space="preserve"> cross-Straits talks can be held at any time on officially ending the state of hostility between the two sides, including on the establishment of a confidence-building mechanism in the military field. The Chinese people are resolutely opposed to all separatist activities in w</w:t>
      </w:r>
      <w:r w:rsidR="00637045" w:rsidRPr="00FA6B55">
        <w:rPr>
          <w:rFonts w:ascii="Times New Roman" w:hAnsi="Times New Roman" w:cs="Times New Roman"/>
          <w:sz w:val="24"/>
          <w:szCs w:val="24"/>
          <w:lang w:val="en-GB"/>
        </w:rPr>
        <w:t>hatever manifestation aimed at “</w:t>
      </w:r>
      <w:r w:rsidRPr="00FA6B55">
        <w:rPr>
          <w:rFonts w:ascii="Times New Roman" w:hAnsi="Times New Roman" w:cs="Times New Roman"/>
          <w:sz w:val="24"/>
          <w:szCs w:val="24"/>
          <w:lang w:val="en-GB"/>
        </w:rPr>
        <w:t xml:space="preserve">Taiwan </w:t>
      </w:r>
      <w:r w:rsidR="00637045" w:rsidRPr="00FA6B55">
        <w:rPr>
          <w:rFonts w:ascii="Times New Roman" w:hAnsi="Times New Roman" w:cs="Times New Roman"/>
          <w:sz w:val="24"/>
          <w:szCs w:val="24"/>
          <w:lang w:val="en-GB"/>
        </w:rPr>
        <w:t>independence,”</w:t>
      </w:r>
      <w:r w:rsidRPr="00FA6B55">
        <w:rPr>
          <w:rFonts w:ascii="Times New Roman" w:hAnsi="Times New Roman" w:cs="Times New Roman"/>
          <w:sz w:val="24"/>
          <w:szCs w:val="24"/>
          <w:lang w:val="en-GB"/>
        </w:rPr>
        <w:t xml:space="preserve"> to foreign interference of any form, and to arms sales to Taiwan or entrance to military alliance of any form with Taiwan by any country in the world. We will never allow anyone to split Taiwan from China through whatever means. Should the Taiwan authorities go so far as to </w:t>
      </w:r>
      <w:r w:rsidRPr="00FA6B55">
        <w:rPr>
          <w:rFonts w:ascii="Times New Roman" w:hAnsi="Times New Roman" w:cs="Times New Roman"/>
          <w:sz w:val="24"/>
          <w:szCs w:val="24"/>
          <w:lang w:val="en-GB"/>
        </w:rPr>
        <w:lastRenderedPageBreak/>
        <w:t>make a reckless attempt that c</w:t>
      </w:r>
      <w:r w:rsidR="00637045" w:rsidRPr="00FA6B55">
        <w:rPr>
          <w:rFonts w:ascii="Times New Roman" w:hAnsi="Times New Roman" w:cs="Times New Roman"/>
          <w:sz w:val="24"/>
          <w:szCs w:val="24"/>
          <w:lang w:val="en-GB"/>
        </w:rPr>
        <w:t>onstitutes a major incident of “</w:t>
      </w:r>
      <w:r w:rsidRPr="00FA6B55">
        <w:rPr>
          <w:rFonts w:ascii="Times New Roman" w:hAnsi="Times New Roman" w:cs="Times New Roman"/>
          <w:sz w:val="24"/>
          <w:szCs w:val="24"/>
          <w:lang w:val="en-GB"/>
        </w:rPr>
        <w:t xml:space="preserve">Taiwan </w:t>
      </w:r>
      <w:r w:rsidR="00637045" w:rsidRPr="00FA6B55">
        <w:rPr>
          <w:rFonts w:ascii="Times New Roman" w:hAnsi="Times New Roman" w:cs="Times New Roman"/>
          <w:sz w:val="24"/>
          <w:szCs w:val="24"/>
          <w:lang w:val="en-GB"/>
        </w:rPr>
        <w:t>independence,”</w:t>
      </w:r>
      <w:r w:rsidRPr="00FA6B55">
        <w:rPr>
          <w:rFonts w:ascii="Times New Roman" w:hAnsi="Times New Roman" w:cs="Times New Roman"/>
          <w:sz w:val="24"/>
          <w:szCs w:val="24"/>
          <w:lang w:val="en-GB"/>
        </w:rPr>
        <w:t xml:space="preserve"> the Chinese people and armed forces will resolutely and thoroughly crush it at any cost.”</w:t>
      </w:r>
      <w:r w:rsidRPr="00FA6B55">
        <w:rPr>
          <w:rStyle w:val="FootnoteReference"/>
          <w:rFonts w:ascii="Times New Roman" w:hAnsi="Times New Roman" w:cs="Times New Roman"/>
          <w:sz w:val="24"/>
          <w:szCs w:val="24"/>
          <w:lang w:val="en-GB"/>
        </w:rPr>
        <w:footnoteReference w:id="48"/>
      </w:r>
    </w:p>
    <w:p w14:paraId="714777D7" w14:textId="42E7A25C" w:rsidR="00F9111C" w:rsidRPr="00FA6B55" w:rsidRDefault="00F9111C"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Such bellicose rhetoric has continued up to our days and become more severe in very recent time</w:t>
      </w:r>
      <w:r w:rsidR="006478AA" w:rsidRPr="00FA6B55">
        <w:rPr>
          <w:rFonts w:ascii="Times New Roman" w:hAnsi="Times New Roman" w:cs="Times New Roman"/>
          <w:sz w:val="24"/>
          <w:szCs w:val="24"/>
          <w:lang w:val="en-GB"/>
        </w:rPr>
        <w:t>, being</w:t>
      </w:r>
      <w:r w:rsidRPr="00FA6B55">
        <w:rPr>
          <w:rFonts w:ascii="Times New Roman" w:hAnsi="Times New Roman" w:cs="Times New Roman"/>
          <w:sz w:val="24"/>
          <w:szCs w:val="24"/>
          <w:lang w:val="en-GB"/>
        </w:rPr>
        <w:t xml:space="preserve"> accompanied with military actions as frequent breaking</w:t>
      </w:r>
      <w:r w:rsidR="006478AA" w:rsidRPr="00FA6B55">
        <w:rPr>
          <w:rFonts w:ascii="Times New Roman" w:hAnsi="Times New Roman" w:cs="Times New Roman"/>
          <w:sz w:val="24"/>
          <w:szCs w:val="24"/>
          <w:lang w:val="en-GB"/>
        </w:rPr>
        <w:t xml:space="preserve"> of</w:t>
      </w:r>
      <w:r w:rsidRPr="00FA6B55">
        <w:rPr>
          <w:rFonts w:ascii="Times New Roman" w:hAnsi="Times New Roman" w:cs="Times New Roman"/>
          <w:sz w:val="24"/>
          <w:szCs w:val="24"/>
          <w:lang w:val="en-GB"/>
        </w:rPr>
        <w:t xml:space="preserve"> PRC’s military aircraft into the </w:t>
      </w:r>
      <w:r w:rsidR="006478AA" w:rsidRPr="00FA6B55">
        <w:rPr>
          <w:rFonts w:ascii="Times New Roman" w:hAnsi="Times New Roman" w:cs="Times New Roman"/>
          <w:sz w:val="24"/>
          <w:szCs w:val="24"/>
          <w:lang w:val="en-GB"/>
        </w:rPr>
        <w:t xml:space="preserve">airspace controlled by </w:t>
      </w:r>
      <w:r w:rsidRPr="00FA6B55">
        <w:rPr>
          <w:rFonts w:ascii="Times New Roman" w:hAnsi="Times New Roman" w:cs="Times New Roman"/>
          <w:sz w:val="24"/>
          <w:szCs w:val="24"/>
          <w:lang w:val="en-GB"/>
        </w:rPr>
        <w:t>Taiwan in 2021 and 2022.</w:t>
      </w:r>
    </w:p>
    <w:p w14:paraId="5DCD6CCA" w14:textId="77777777" w:rsidR="00400BC7" w:rsidRPr="00FA6B55" w:rsidRDefault="00400BC7" w:rsidP="00C21781">
      <w:pPr>
        <w:pStyle w:val="NormalWeb"/>
        <w:spacing w:line="360" w:lineRule="auto"/>
        <w:jc w:val="both"/>
        <w:rPr>
          <w:rStyle w:val="articlecontent"/>
          <w:i/>
          <w:color w:val="000000"/>
          <w:lang w:val="en-GB"/>
        </w:rPr>
      </w:pPr>
      <w:r w:rsidRPr="00FA6B55">
        <w:rPr>
          <w:rStyle w:val="articlecontent"/>
          <w:i/>
          <w:color w:val="000000"/>
          <w:lang w:val="en-GB"/>
        </w:rPr>
        <w:t>“One China” doctrine and Imperial Legacy</w:t>
      </w:r>
    </w:p>
    <w:p w14:paraId="2CD35AA0" w14:textId="42B02734" w:rsidR="00400BC7" w:rsidRPr="00FA6B55" w:rsidRDefault="00400BC7" w:rsidP="00C21781">
      <w:pPr>
        <w:pStyle w:val="NormalWeb"/>
        <w:spacing w:line="360" w:lineRule="auto"/>
        <w:jc w:val="both"/>
        <w:rPr>
          <w:lang w:val="en-GB"/>
        </w:rPr>
      </w:pPr>
      <w:r w:rsidRPr="00FA6B55">
        <w:rPr>
          <w:lang w:val="en-GB"/>
        </w:rPr>
        <w:t>Ross Terrill</w:t>
      </w:r>
      <w:r w:rsidR="006478AA" w:rsidRPr="00FA6B55">
        <w:rPr>
          <w:lang w:val="en-GB"/>
        </w:rPr>
        <w:t>,</w:t>
      </w:r>
      <w:r w:rsidRPr="00FA6B55">
        <w:rPr>
          <w:lang w:val="en-GB"/>
        </w:rPr>
        <w:t xml:space="preserve"> in his fascinating </w:t>
      </w:r>
      <w:r w:rsidR="006478AA" w:rsidRPr="00FA6B55">
        <w:rPr>
          <w:lang w:val="en-GB"/>
        </w:rPr>
        <w:t xml:space="preserve">book </w:t>
      </w:r>
      <w:r w:rsidRPr="00FA6B55">
        <w:rPr>
          <w:lang w:val="en-GB"/>
        </w:rPr>
        <w:t xml:space="preserve">full of sharp </w:t>
      </w:r>
      <w:r w:rsidR="006478AA" w:rsidRPr="00FA6B55">
        <w:rPr>
          <w:lang w:val="en-GB"/>
        </w:rPr>
        <w:t xml:space="preserve">political analysis </w:t>
      </w:r>
      <w:r w:rsidRPr="00FA6B55">
        <w:rPr>
          <w:i/>
          <w:iCs/>
          <w:lang w:val="en-GB"/>
        </w:rPr>
        <w:t>New Chinese Empire</w:t>
      </w:r>
      <w:r w:rsidR="006478AA" w:rsidRPr="00FA6B55">
        <w:rPr>
          <w:lang w:val="en-GB"/>
        </w:rPr>
        <w:t>,</w:t>
      </w:r>
      <w:r w:rsidRPr="00FA6B55">
        <w:rPr>
          <w:lang w:val="en-GB"/>
        </w:rPr>
        <w:t xml:space="preserve"> calls</w:t>
      </w:r>
      <w:r w:rsidR="006478AA" w:rsidRPr="00FA6B55">
        <w:rPr>
          <w:lang w:val="en-GB"/>
        </w:rPr>
        <w:t xml:space="preserve"> the</w:t>
      </w:r>
      <w:r w:rsidRPr="00FA6B55">
        <w:rPr>
          <w:lang w:val="en-GB"/>
        </w:rPr>
        <w:t xml:space="preserve"> “One China” principle “a political theology of today’s C</w:t>
      </w:r>
      <w:r w:rsidR="00F9111C" w:rsidRPr="00FA6B55">
        <w:rPr>
          <w:lang w:val="en-GB"/>
        </w:rPr>
        <w:t xml:space="preserve">hina” explaining the statement: </w:t>
      </w:r>
      <w:r w:rsidRPr="00FA6B55">
        <w:rPr>
          <w:lang w:val="en-GB"/>
        </w:rPr>
        <w:t xml:space="preserve">“It is a fiction created to deny the reality of China’s diversity and the anachronism of the PRC’s mode of governance. There is just One China, runs the mantra. “Since ancient times,” Tibet and Xinjiang have been part of it. Taiwan, despite appearances, </w:t>
      </w:r>
      <w:r w:rsidRPr="00FA6B55">
        <w:rPr>
          <w:i/>
          <w:iCs/>
          <w:lang w:val="en-GB"/>
        </w:rPr>
        <w:t>cannot possibly be</w:t>
      </w:r>
      <w:r w:rsidRPr="00FA6B55">
        <w:rPr>
          <w:lang w:val="en-GB"/>
        </w:rPr>
        <w:t xml:space="preserve"> a sovereign entity. Variations of the mantra cover Mongolia and Manchuria.”</w:t>
      </w:r>
      <w:r w:rsidRPr="00FA6B55">
        <w:rPr>
          <w:rStyle w:val="FootnoteReference"/>
          <w:lang w:val="en-GB"/>
        </w:rPr>
        <w:footnoteReference w:id="49"/>
      </w:r>
    </w:p>
    <w:p w14:paraId="43486C6A" w14:textId="38A859EC"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To understand the ambitions of the rulers of today’s China and their inclination toward</w:t>
      </w:r>
      <w:r w:rsidR="007E61EB" w:rsidRPr="00FA6B55">
        <w:rPr>
          <w:rFonts w:ascii="Times New Roman" w:hAnsi="Times New Roman" w:cs="Times New Roman"/>
          <w:sz w:val="24"/>
          <w:szCs w:val="24"/>
          <w:lang w:val="en-GB"/>
        </w:rPr>
        <w:t xml:space="preserve"> the</w:t>
      </w:r>
      <w:r w:rsidRPr="00FA6B55">
        <w:rPr>
          <w:rFonts w:ascii="Times New Roman" w:hAnsi="Times New Roman" w:cs="Times New Roman"/>
          <w:sz w:val="24"/>
          <w:szCs w:val="24"/>
          <w:lang w:val="en-GB"/>
        </w:rPr>
        <w:t xml:space="preserve"> authoritarian style of government</w:t>
      </w:r>
      <w:r w:rsidR="007E61EB"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one has to look back into the country’s history. China has been an empire </w:t>
      </w:r>
      <w:r w:rsidR="007E61EB" w:rsidRPr="00FA6B55">
        <w:rPr>
          <w:rFonts w:ascii="Times New Roman" w:hAnsi="Times New Roman" w:cs="Times New Roman"/>
          <w:sz w:val="24"/>
          <w:szCs w:val="24"/>
          <w:lang w:val="en-GB"/>
        </w:rPr>
        <w:t xml:space="preserve">with </w:t>
      </w:r>
      <w:r w:rsidRPr="00FA6B55">
        <w:rPr>
          <w:rFonts w:ascii="Times New Roman" w:hAnsi="Times New Roman" w:cs="Times New Roman"/>
          <w:sz w:val="24"/>
          <w:szCs w:val="24"/>
          <w:lang w:val="en-GB"/>
        </w:rPr>
        <w:t>over 2000 years of history. Dynasties have risen and fallen; periods of unification and strong centralization of power have changed with interludes of disunion. What has remained unchanged is the China-</w:t>
      </w:r>
      <w:r w:rsidR="0020275A" w:rsidRPr="00FA6B55">
        <w:rPr>
          <w:rFonts w:ascii="Times New Roman" w:hAnsi="Times New Roman" w:cs="Times New Roman"/>
          <w:sz w:val="24"/>
          <w:szCs w:val="24"/>
          <w:lang w:val="en-GB"/>
        </w:rPr>
        <w:t>ce</w:t>
      </w:r>
      <w:r w:rsidR="007E61EB" w:rsidRPr="00FA6B55">
        <w:rPr>
          <w:rFonts w:ascii="Times New Roman" w:hAnsi="Times New Roman" w:cs="Times New Roman"/>
          <w:sz w:val="24"/>
          <w:szCs w:val="24"/>
          <w:lang w:val="en-GB"/>
        </w:rPr>
        <w:t>ntered</w:t>
      </w:r>
      <w:r w:rsidRPr="00FA6B55">
        <w:rPr>
          <w:rFonts w:ascii="Times New Roman" w:hAnsi="Times New Roman" w:cs="Times New Roman"/>
          <w:sz w:val="24"/>
          <w:szCs w:val="24"/>
          <w:lang w:val="en-GB"/>
        </w:rPr>
        <w:t xml:space="preserve"> ideology held by its political elite from generation to generation considering “Chineseness” as an ultimate value in terms of both civilization and polity, and a strong empire as the best (read: only possible) way to accomplish it.</w:t>
      </w:r>
      <w:r w:rsidR="00F9111C" w:rsidRPr="00FA6B55">
        <w:rPr>
          <w:rFonts w:ascii="Times New Roman" w:hAnsi="Times New Roman" w:cs="Times New Roman"/>
          <w:sz w:val="24"/>
          <w:szCs w:val="24"/>
          <w:lang w:val="en-GB"/>
        </w:rPr>
        <w:t xml:space="preserve"> These principles were observed </w:t>
      </w:r>
      <w:r w:rsidR="0020275A" w:rsidRPr="00FA6B55">
        <w:rPr>
          <w:rFonts w:ascii="Times New Roman" w:hAnsi="Times New Roman" w:cs="Times New Roman"/>
          <w:sz w:val="24"/>
          <w:szCs w:val="24"/>
          <w:lang w:val="en-GB"/>
        </w:rPr>
        <w:t>the section 2</w:t>
      </w:r>
      <w:r w:rsidR="00F9111C" w:rsidRPr="00FA6B55">
        <w:rPr>
          <w:rFonts w:ascii="Times New Roman" w:hAnsi="Times New Roman" w:cs="Times New Roman"/>
          <w:sz w:val="24"/>
          <w:szCs w:val="24"/>
          <w:lang w:val="en-GB"/>
        </w:rPr>
        <w:t xml:space="preserve">.3. of this report. Here some crucial points will be </w:t>
      </w:r>
      <w:r w:rsidR="005116A6" w:rsidRPr="00FA6B55">
        <w:rPr>
          <w:rFonts w:ascii="Times New Roman" w:hAnsi="Times New Roman" w:cs="Times New Roman"/>
          <w:sz w:val="24"/>
          <w:szCs w:val="24"/>
          <w:lang w:val="en-GB"/>
        </w:rPr>
        <w:t>dealt</w:t>
      </w:r>
      <w:r w:rsidR="007E61EB" w:rsidRPr="00FA6B55">
        <w:rPr>
          <w:rFonts w:ascii="Times New Roman" w:hAnsi="Times New Roman" w:cs="Times New Roman"/>
          <w:sz w:val="24"/>
          <w:szCs w:val="24"/>
          <w:lang w:val="en-GB"/>
        </w:rPr>
        <w:t xml:space="preserve"> with</w:t>
      </w:r>
      <w:r w:rsidR="005116A6" w:rsidRPr="00FA6B55">
        <w:rPr>
          <w:rFonts w:ascii="Times New Roman" w:hAnsi="Times New Roman" w:cs="Times New Roman"/>
          <w:sz w:val="24"/>
          <w:szCs w:val="24"/>
          <w:lang w:val="en-GB"/>
        </w:rPr>
        <w:t xml:space="preserve"> again.</w:t>
      </w:r>
    </w:p>
    <w:p w14:paraId="4C73F281" w14:textId="08D3964A" w:rsidR="00400BC7" w:rsidRPr="00FA6B55" w:rsidRDefault="007E61EB"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a</w:t>
      </w:r>
      <w:r w:rsidR="00400BC7" w:rsidRPr="00FA6B55">
        <w:rPr>
          <w:rFonts w:ascii="Times New Roman" w:hAnsi="Times New Roman" w:cs="Times New Roman"/>
          <w:sz w:val="24"/>
          <w:szCs w:val="24"/>
          <w:lang w:val="en-GB"/>
        </w:rPr>
        <w:t>ncient Chinese sage Confucius (Kong Fuzi or Kong Zi, 551</w:t>
      </w:r>
      <w:r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 xml:space="preserve">479 BCE) valued civilization as the highest achievement of humankind and designated the man of culture and education, holder of </w:t>
      </w:r>
      <w:r w:rsidR="0020275A" w:rsidRPr="00FA6B55">
        <w:rPr>
          <w:rFonts w:ascii="Times New Roman" w:hAnsi="Times New Roman" w:cs="Times New Roman"/>
          <w:sz w:val="24"/>
          <w:szCs w:val="24"/>
          <w:lang w:val="en-GB"/>
        </w:rPr>
        <w:t xml:space="preserve">civilization, as a ‘noble one’ </w:t>
      </w:r>
      <w:r w:rsidR="0020275A" w:rsidRPr="00FA6B55">
        <w:rPr>
          <w:rFonts w:ascii="Times New Roman" w:hAnsi="Times New Roman" w:cs="Times New Roman"/>
          <w:sz w:val="24"/>
          <w:szCs w:val="24"/>
          <w:lang w:val="et-EE"/>
        </w:rPr>
        <w:t>(</w:t>
      </w:r>
      <w:r w:rsidR="0020275A" w:rsidRPr="00FA6B55">
        <w:rPr>
          <w:rFonts w:ascii="Times New Roman" w:hAnsi="Times New Roman" w:cs="Times New Roman"/>
          <w:sz w:val="24"/>
          <w:szCs w:val="24"/>
          <w:lang w:val="en-GB"/>
        </w:rPr>
        <w:t>君子</w:t>
      </w:r>
      <w:r w:rsidR="0020275A" w:rsidRPr="00FA6B55">
        <w:rPr>
          <w:rFonts w:ascii="Times New Roman" w:hAnsi="Times New Roman" w:cs="Times New Roman"/>
          <w:sz w:val="24"/>
          <w:szCs w:val="24"/>
          <w:lang w:val="en-GB"/>
        </w:rPr>
        <w:t xml:space="preserve"> </w:t>
      </w:r>
      <w:r w:rsidR="0020275A" w:rsidRPr="00FA6B55">
        <w:rPr>
          <w:rFonts w:ascii="Times New Roman" w:hAnsi="Times New Roman" w:cs="Times New Roman"/>
          <w:i/>
          <w:iCs/>
          <w:sz w:val="24"/>
          <w:szCs w:val="24"/>
          <w:lang w:val="en-GB"/>
        </w:rPr>
        <w:t>jū</w:t>
      </w:r>
      <w:r w:rsidR="00400BC7" w:rsidRPr="00FA6B55">
        <w:rPr>
          <w:rFonts w:ascii="Times New Roman" w:hAnsi="Times New Roman" w:cs="Times New Roman"/>
          <w:i/>
          <w:iCs/>
          <w:sz w:val="24"/>
          <w:szCs w:val="24"/>
          <w:lang w:val="en-GB"/>
        </w:rPr>
        <w:t>n</w:t>
      </w:r>
      <w:r w:rsidR="0020275A" w:rsidRPr="00FA6B55">
        <w:rPr>
          <w:rFonts w:ascii="Times New Roman" w:hAnsi="Times New Roman" w:cs="Times New Roman"/>
          <w:i/>
          <w:iCs/>
          <w:sz w:val="24"/>
          <w:szCs w:val="24"/>
          <w:lang w:val="en-GB"/>
        </w:rPr>
        <w:t xml:space="preserve"> zǐ</w:t>
      </w:r>
      <w:r w:rsidR="00400BC7" w:rsidRPr="00FA6B55">
        <w:rPr>
          <w:rFonts w:ascii="Times New Roman" w:hAnsi="Times New Roman" w:cs="Times New Roman"/>
          <w:sz w:val="24"/>
          <w:szCs w:val="24"/>
          <w:lang w:val="en-GB"/>
        </w:rPr>
        <w:t xml:space="preserve">). Within </w:t>
      </w:r>
      <w:r w:rsidRPr="00FA6B55">
        <w:rPr>
          <w:rFonts w:ascii="Times New Roman" w:hAnsi="Times New Roman" w:cs="Times New Roman"/>
          <w:sz w:val="24"/>
          <w:szCs w:val="24"/>
          <w:lang w:val="en-GB"/>
        </w:rPr>
        <w:t xml:space="preserve">a </w:t>
      </w:r>
      <w:r w:rsidR="00400BC7" w:rsidRPr="00FA6B55">
        <w:rPr>
          <w:rFonts w:ascii="Times New Roman" w:hAnsi="Times New Roman" w:cs="Times New Roman"/>
          <w:sz w:val="24"/>
          <w:szCs w:val="24"/>
          <w:lang w:val="en-GB"/>
        </w:rPr>
        <w:t xml:space="preserve">few centuries his gentle teaching </w:t>
      </w:r>
      <w:r w:rsidR="00400BC7" w:rsidRPr="00FA6B55">
        <w:rPr>
          <w:rFonts w:ascii="Times New Roman" w:hAnsi="Times New Roman" w:cs="Times New Roman"/>
          <w:sz w:val="24"/>
          <w:szCs w:val="24"/>
          <w:lang w:val="en-GB"/>
        </w:rPr>
        <w:lastRenderedPageBreak/>
        <w:t>was, however, heavily politicized and changed into the main tool of Chinese ancient imperialism and chauvinism; the idea of</w:t>
      </w:r>
      <w:r w:rsidR="006D7227" w:rsidRPr="00FA6B55">
        <w:rPr>
          <w:rFonts w:ascii="Times New Roman" w:hAnsi="Times New Roman" w:cs="Times New Roman"/>
          <w:sz w:val="24"/>
          <w:szCs w:val="24"/>
          <w:lang w:val="en-GB"/>
        </w:rPr>
        <w:t xml:space="preserve"> the</w:t>
      </w:r>
      <w:r w:rsidR="00400BC7" w:rsidRPr="00FA6B55">
        <w:rPr>
          <w:rFonts w:ascii="Times New Roman" w:hAnsi="Times New Roman" w:cs="Times New Roman"/>
          <w:sz w:val="24"/>
          <w:szCs w:val="24"/>
          <w:lang w:val="en-GB"/>
        </w:rPr>
        <w:t xml:space="preserve"> ‘empire’ </w:t>
      </w:r>
      <w:r w:rsidR="006D7227" w:rsidRPr="00FA6B55">
        <w:rPr>
          <w:rFonts w:ascii="Times New Roman" w:hAnsi="Times New Roman" w:cs="Times New Roman"/>
          <w:sz w:val="24"/>
          <w:szCs w:val="24"/>
          <w:lang w:val="en-GB"/>
        </w:rPr>
        <w:t>gained dominance</w:t>
      </w:r>
      <w:r w:rsidR="00400BC7" w:rsidRPr="00FA6B55">
        <w:rPr>
          <w:rFonts w:ascii="Times New Roman" w:hAnsi="Times New Roman" w:cs="Times New Roman"/>
          <w:sz w:val="24"/>
          <w:szCs w:val="24"/>
          <w:lang w:val="en-GB"/>
        </w:rPr>
        <w:t xml:space="preserve"> over the idea of ‘civilization’ and </w:t>
      </w:r>
      <w:r w:rsidR="006D7227"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idea of </w:t>
      </w:r>
      <w:r w:rsidR="006D7227"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‘loyal official’ over the idea of free spirit and altruism of </w:t>
      </w:r>
      <w:r w:rsidR="006D7227"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nobleman. The Legalist autocratic model of the government – </w:t>
      </w:r>
      <w:r w:rsidR="006D7227" w:rsidRPr="00FA6B55">
        <w:rPr>
          <w:rFonts w:ascii="Times New Roman" w:hAnsi="Times New Roman" w:cs="Times New Roman"/>
          <w:sz w:val="24"/>
          <w:szCs w:val="24"/>
          <w:lang w:val="en-GB"/>
        </w:rPr>
        <w:t xml:space="preserve">totalitarian </w:t>
      </w:r>
      <w:r w:rsidR="00400BC7" w:rsidRPr="00FA6B55">
        <w:rPr>
          <w:rFonts w:ascii="Times New Roman" w:hAnsi="Times New Roman" w:cs="Times New Roman"/>
          <w:sz w:val="24"/>
          <w:szCs w:val="24"/>
          <w:lang w:val="en-GB"/>
        </w:rPr>
        <w:t>in its extreme form – became the long-lasting pattern of Chinese statecraft.</w:t>
      </w:r>
      <w:r w:rsidR="00400BC7" w:rsidRPr="00FA6B55">
        <w:rPr>
          <w:rStyle w:val="FootnoteReference"/>
          <w:rFonts w:ascii="Times New Roman" w:hAnsi="Times New Roman" w:cs="Times New Roman"/>
          <w:sz w:val="24"/>
          <w:szCs w:val="24"/>
          <w:lang w:val="en-GB"/>
        </w:rPr>
        <w:footnoteReference w:id="50"/>
      </w:r>
    </w:p>
    <w:p w14:paraId="172B0A18" w14:textId="241E18E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Implementation of the Confucian-Legalist ideology in the policy of imperial China during successive dynasties beginning with Qin in the 3</w:t>
      </w:r>
      <w:r w:rsidRPr="00FA6B55">
        <w:rPr>
          <w:rFonts w:ascii="Times New Roman" w:hAnsi="Times New Roman" w:cs="Times New Roman"/>
          <w:sz w:val="24"/>
          <w:szCs w:val="24"/>
          <w:vertAlign w:val="superscript"/>
          <w:lang w:val="en-GB"/>
        </w:rPr>
        <w:t>rd</w:t>
      </w:r>
      <w:r w:rsidR="004A4CF9" w:rsidRPr="00FA6B55">
        <w:rPr>
          <w:rFonts w:ascii="Times New Roman" w:hAnsi="Times New Roman" w:cs="Times New Roman"/>
          <w:sz w:val="24"/>
          <w:szCs w:val="24"/>
          <w:lang w:val="en-GB"/>
        </w:rPr>
        <w:t xml:space="preserve"> century B</w:t>
      </w:r>
      <w:r w:rsidRPr="00FA6B55">
        <w:rPr>
          <w:rFonts w:ascii="Times New Roman" w:hAnsi="Times New Roman" w:cs="Times New Roman"/>
          <w:sz w:val="24"/>
          <w:szCs w:val="24"/>
          <w:lang w:val="en-GB"/>
        </w:rPr>
        <w:t>C</w:t>
      </w:r>
      <w:r w:rsidR="004A4CF9" w:rsidRPr="00FA6B55">
        <w:rPr>
          <w:rFonts w:ascii="Times New Roman" w:hAnsi="Times New Roman" w:cs="Times New Roman"/>
          <w:sz w:val="24"/>
          <w:szCs w:val="24"/>
          <w:lang w:val="en-GB"/>
        </w:rPr>
        <w:t>E</w:t>
      </w:r>
      <w:r w:rsidRPr="00FA6B55">
        <w:rPr>
          <w:rFonts w:ascii="Times New Roman" w:hAnsi="Times New Roman" w:cs="Times New Roman"/>
          <w:sz w:val="24"/>
          <w:szCs w:val="24"/>
          <w:lang w:val="en-GB"/>
        </w:rPr>
        <w:t xml:space="preserve"> up to the 20</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led to the absolutism of the state with </w:t>
      </w:r>
      <w:r w:rsidR="00D0091A"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sacred institution of </w:t>
      </w:r>
      <w:r w:rsidR="00D0091A"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Emperor – Son of Heaven – in the </w:t>
      </w:r>
      <w:r w:rsidR="00D0091A" w:rsidRPr="00FA6B55">
        <w:rPr>
          <w:rFonts w:ascii="Times New Roman" w:hAnsi="Times New Roman" w:cs="Times New Roman"/>
          <w:sz w:val="24"/>
          <w:szCs w:val="24"/>
          <w:lang w:val="en-GB"/>
        </w:rPr>
        <w:t>centre</w:t>
      </w:r>
      <w:r w:rsidRPr="00FA6B55">
        <w:rPr>
          <w:rFonts w:ascii="Times New Roman" w:hAnsi="Times New Roman" w:cs="Times New Roman"/>
          <w:sz w:val="24"/>
          <w:szCs w:val="24"/>
          <w:lang w:val="en-GB"/>
        </w:rPr>
        <w:t xml:space="preserve"> and officials-literati called ‘father and mother’ (</w:t>
      </w:r>
      <w:r w:rsidR="00D141C3" w:rsidRPr="00FA6B55">
        <w:rPr>
          <w:rFonts w:ascii="Times New Roman" w:hAnsi="Times New Roman" w:cs="Times New Roman"/>
          <w:sz w:val="24"/>
          <w:szCs w:val="24"/>
          <w:lang w:val="en-GB"/>
        </w:rPr>
        <w:t>父母</w:t>
      </w:r>
      <w:r w:rsidR="00D141C3" w:rsidRPr="00FA6B55">
        <w:rPr>
          <w:rFonts w:ascii="Times New Roman" w:hAnsi="Times New Roman" w:cs="Times New Roman"/>
          <w:sz w:val="24"/>
          <w:szCs w:val="24"/>
          <w:lang w:val="en-GB"/>
        </w:rPr>
        <w:t xml:space="preserve"> </w:t>
      </w:r>
      <w:r w:rsidR="00D141C3" w:rsidRPr="00FA6B55">
        <w:rPr>
          <w:rFonts w:ascii="Times New Roman" w:hAnsi="Times New Roman" w:cs="Times New Roman"/>
          <w:i/>
          <w:iCs/>
          <w:sz w:val="24"/>
          <w:szCs w:val="24"/>
          <w:lang w:val="en-GB"/>
        </w:rPr>
        <w:t xml:space="preserve">fù </w:t>
      </w:r>
      <w:r w:rsidRPr="00FA6B55">
        <w:rPr>
          <w:rFonts w:ascii="Times New Roman" w:hAnsi="Times New Roman" w:cs="Times New Roman"/>
          <w:i/>
          <w:iCs/>
          <w:sz w:val="24"/>
          <w:szCs w:val="24"/>
          <w:lang w:val="en-GB"/>
        </w:rPr>
        <w:t>m</w:t>
      </w:r>
      <w:r w:rsidR="00D141C3" w:rsidRPr="00FA6B55">
        <w:rPr>
          <w:rFonts w:ascii="Times New Roman" w:hAnsi="Times New Roman" w:cs="Times New Roman"/>
          <w:i/>
          <w:iCs/>
          <w:sz w:val="24"/>
          <w:szCs w:val="24"/>
          <w:lang w:val="en-GB"/>
        </w:rPr>
        <w:t>ǔ</w:t>
      </w:r>
      <w:r w:rsidRPr="00FA6B55">
        <w:rPr>
          <w:rFonts w:ascii="Times New Roman" w:hAnsi="Times New Roman" w:cs="Times New Roman"/>
          <w:sz w:val="24"/>
          <w:szCs w:val="24"/>
          <w:lang w:val="en-GB"/>
        </w:rPr>
        <w:t>) of the people as executives in the court and provincial offices.</w:t>
      </w:r>
    </w:p>
    <w:p w14:paraId="692EFC47" w14:textId="25711C16"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Following this ideology, </w:t>
      </w:r>
      <w:r w:rsidR="00D0091A"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realm was </w:t>
      </w:r>
      <w:r w:rsidR="00D0091A" w:rsidRPr="00FA6B55">
        <w:rPr>
          <w:rFonts w:ascii="Times New Roman" w:hAnsi="Times New Roman" w:cs="Times New Roman"/>
          <w:sz w:val="24"/>
          <w:szCs w:val="24"/>
          <w:lang w:val="en-GB"/>
        </w:rPr>
        <w:t>equalled</w:t>
      </w:r>
      <w:r w:rsidRPr="00FA6B55">
        <w:rPr>
          <w:rFonts w:ascii="Times New Roman" w:hAnsi="Times New Roman" w:cs="Times New Roman"/>
          <w:sz w:val="24"/>
          <w:szCs w:val="24"/>
          <w:lang w:val="en-GB"/>
        </w:rPr>
        <w:t xml:space="preserve"> with the universe called ‘All Under the Heaven’ (</w:t>
      </w:r>
      <w:r w:rsidR="00D141C3" w:rsidRPr="00FA6B55">
        <w:rPr>
          <w:rFonts w:ascii="Times New Roman" w:hAnsi="Times New Roman" w:cs="Times New Roman"/>
          <w:sz w:val="24"/>
          <w:szCs w:val="24"/>
          <w:lang w:val="en-GB"/>
        </w:rPr>
        <w:t>天下</w:t>
      </w:r>
      <w:r w:rsidR="00D141C3" w:rsidRPr="00FA6B55">
        <w:rPr>
          <w:rFonts w:ascii="Times New Roman" w:hAnsi="Times New Roman" w:cs="Times New Roman"/>
          <w:sz w:val="24"/>
          <w:szCs w:val="24"/>
          <w:lang w:val="en-GB"/>
        </w:rPr>
        <w:t xml:space="preserve"> </w:t>
      </w:r>
      <w:r w:rsidR="00D141C3" w:rsidRPr="00FA6B55">
        <w:rPr>
          <w:rFonts w:ascii="Times New Roman" w:hAnsi="Times New Roman" w:cs="Times New Roman"/>
          <w:i/>
          <w:iCs/>
          <w:sz w:val="24"/>
          <w:szCs w:val="24"/>
          <w:lang w:val="en-GB"/>
        </w:rPr>
        <w:t>ti</w:t>
      </w:r>
      <w:r w:rsidR="006464B7" w:rsidRPr="00FA6B55">
        <w:rPr>
          <w:rFonts w:ascii="Times New Roman" w:hAnsi="Times New Roman" w:cs="Times New Roman"/>
          <w:i/>
          <w:iCs/>
          <w:sz w:val="24"/>
          <w:szCs w:val="24"/>
          <w:lang w:val="en-GB"/>
        </w:rPr>
        <w:t>ā</w:t>
      </w:r>
      <w:r w:rsidRPr="00FA6B55">
        <w:rPr>
          <w:rFonts w:ascii="Times New Roman" w:hAnsi="Times New Roman" w:cs="Times New Roman"/>
          <w:i/>
          <w:iCs/>
          <w:sz w:val="24"/>
          <w:szCs w:val="24"/>
          <w:lang w:val="en-GB"/>
        </w:rPr>
        <w:t>n</w:t>
      </w:r>
      <w:r w:rsidR="006464B7" w:rsidRPr="00FA6B55">
        <w:rPr>
          <w:rFonts w:ascii="Times New Roman" w:hAnsi="Times New Roman" w:cs="Times New Roman"/>
          <w:i/>
          <w:iCs/>
          <w:sz w:val="24"/>
          <w:szCs w:val="24"/>
          <w:lang w:val="en-GB"/>
        </w:rPr>
        <w:t xml:space="preserve"> </w:t>
      </w:r>
      <w:r w:rsidRPr="00FA6B55">
        <w:rPr>
          <w:rFonts w:ascii="Times New Roman" w:hAnsi="Times New Roman" w:cs="Times New Roman"/>
          <w:i/>
          <w:iCs/>
          <w:sz w:val="24"/>
          <w:szCs w:val="24"/>
          <w:lang w:val="en-GB"/>
        </w:rPr>
        <w:t>xi</w:t>
      </w:r>
      <w:r w:rsidR="006464B7" w:rsidRPr="00FA6B55">
        <w:rPr>
          <w:rFonts w:ascii="Times New Roman" w:hAnsi="Times New Roman" w:cs="Times New Roman"/>
          <w:i/>
          <w:iCs/>
          <w:sz w:val="24"/>
          <w:szCs w:val="24"/>
          <w:lang w:val="en-GB"/>
        </w:rPr>
        <w:t>à</w:t>
      </w:r>
      <w:r w:rsidRPr="00FA6B55">
        <w:rPr>
          <w:rFonts w:ascii="Times New Roman" w:hAnsi="Times New Roman" w:cs="Times New Roman"/>
          <w:sz w:val="24"/>
          <w:szCs w:val="24"/>
          <w:lang w:val="en-GB"/>
        </w:rPr>
        <w:t xml:space="preserve">), </w:t>
      </w:r>
      <w:r w:rsidR="00D0091A" w:rsidRPr="00FA6B55">
        <w:rPr>
          <w:rFonts w:ascii="Times New Roman" w:hAnsi="Times New Roman" w:cs="Times New Roman"/>
          <w:sz w:val="24"/>
          <w:szCs w:val="24"/>
          <w:lang w:val="en-GB"/>
        </w:rPr>
        <w:t xml:space="preserve">and </w:t>
      </w:r>
      <w:r w:rsidRPr="00FA6B55">
        <w:rPr>
          <w:rFonts w:ascii="Times New Roman" w:hAnsi="Times New Roman" w:cs="Times New Roman"/>
          <w:sz w:val="24"/>
          <w:szCs w:val="24"/>
          <w:lang w:val="en-GB"/>
        </w:rPr>
        <w:t xml:space="preserve">the term thus obtained </w:t>
      </w:r>
      <w:r w:rsidR="00D0091A"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political meaning. Other countries and peoples leaving outside </w:t>
      </w:r>
      <w:r w:rsidR="00D0091A"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realm were considered not as independent political units but as potential and – what is important to </w:t>
      </w:r>
      <w:r w:rsidR="00D0091A" w:rsidRPr="00FA6B55">
        <w:rPr>
          <w:rFonts w:ascii="Times New Roman" w:hAnsi="Times New Roman" w:cs="Times New Roman"/>
          <w:sz w:val="24"/>
          <w:szCs w:val="24"/>
          <w:lang w:val="en-GB"/>
        </w:rPr>
        <w:t xml:space="preserve">keep in </w:t>
      </w:r>
      <w:r w:rsidRPr="00FA6B55">
        <w:rPr>
          <w:rFonts w:ascii="Times New Roman" w:hAnsi="Times New Roman" w:cs="Times New Roman"/>
          <w:sz w:val="24"/>
          <w:szCs w:val="24"/>
          <w:lang w:val="en-GB"/>
        </w:rPr>
        <w:t>mind – legitimate subjects of the Son of Heaven. Foreign policy in terms of imperial China differed fundamentally from that in the Western terms</w:t>
      </w:r>
      <w:r w:rsidR="00D0091A"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meaning not establishing relations between equal partners but looking for the ways of subjugation </w:t>
      </w:r>
      <w:r w:rsidR="00D0091A" w:rsidRPr="00FA6B55">
        <w:rPr>
          <w:rFonts w:ascii="Times New Roman" w:hAnsi="Times New Roman" w:cs="Times New Roman"/>
          <w:sz w:val="24"/>
          <w:szCs w:val="24"/>
          <w:lang w:val="en-GB"/>
        </w:rPr>
        <w:t xml:space="preserve">of </w:t>
      </w:r>
      <w:r w:rsidRPr="00FA6B55">
        <w:rPr>
          <w:rFonts w:ascii="Times New Roman" w:hAnsi="Times New Roman" w:cs="Times New Roman"/>
          <w:sz w:val="24"/>
          <w:szCs w:val="24"/>
          <w:lang w:val="en-GB"/>
        </w:rPr>
        <w:t>other countries to the Emperor’s power.</w:t>
      </w:r>
    </w:p>
    <w:p w14:paraId="4A912D86" w14:textId="53FAB86B"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ultimate idea of Chineseness, </w:t>
      </w:r>
      <w:r w:rsidR="00344798" w:rsidRPr="00FA6B55">
        <w:rPr>
          <w:rFonts w:ascii="Times New Roman" w:hAnsi="Times New Roman" w:cs="Times New Roman"/>
          <w:sz w:val="24"/>
          <w:szCs w:val="24"/>
          <w:lang w:val="en-GB"/>
        </w:rPr>
        <w:t>i.e.,</w:t>
      </w:r>
      <w:r w:rsidRPr="00FA6B55">
        <w:rPr>
          <w:rFonts w:ascii="Times New Roman" w:hAnsi="Times New Roman" w:cs="Times New Roman"/>
          <w:sz w:val="24"/>
          <w:szCs w:val="24"/>
          <w:lang w:val="en-GB"/>
        </w:rPr>
        <w:t xml:space="preserve"> </w:t>
      </w:r>
      <w:r w:rsidR="00344798"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supreme civilization plus </w:t>
      </w:r>
      <w:r w:rsidR="00344798"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ideal political order, gave China in its self-imagination the legitimate authority over other nations. “Barbarians” were being treated in two alternative ways: </w:t>
      </w:r>
      <w:r w:rsidR="00344798" w:rsidRPr="00FA6B55">
        <w:rPr>
          <w:rFonts w:ascii="Times New Roman" w:hAnsi="Times New Roman" w:cs="Times New Roman"/>
          <w:sz w:val="24"/>
          <w:szCs w:val="24"/>
          <w:lang w:val="en-GB"/>
        </w:rPr>
        <w:t xml:space="preserve">the obedient were </w:t>
      </w:r>
      <w:r w:rsidRPr="00FA6B55">
        <w:rPr>
          <w:rFonts w:ascii="Times New Roman" w:hAnsi="Times New Roman" w:cs="Times New Roman"/>
          <w:sz w:val="24"/>
          <w:szCs w:val="24"/>
          <w:lang w:val="en-GB"/>
        </w:rPr>
        <w:t>promote</w:t>
      </w:r>
      <w:r w:rsidR="00344798" w:rsidRPr="00FA6B55">
        <w:rPr>
          <w:rFonts w:ascii="Times New Roman" w:hAnsi="Times New Roman" w:cs="Times New Roman"/>
          <w:sz w:val="24"/>
          <w:szCs w:val="24"/>
          <w:lang w:val="en-GB"/>
        </w:rPr>
        <w:t>d</w:t>
      </w:r>
      <w:r w:rsidRPr="00FA6B55">
        <w:rPr>
          <w:rFonts w:ascii="Times New Roman" w:hAnsi="Times New Roman" w:cs="Times New Roman"/>
          <w:sz w:val="24"/>
          <w:szCs w:val="24"/>
          <w:lang w:val="en-GB"/>
        </w:rPr>
        <w:t xml:space="preserve"> and</w:t>
      </w:r>
      <w:r w:rsidR="00344798" w:rsidRPr="00FA6B55">
        <w:rPr>
          <w:rFonts w:ascii="Times New Roman" w:hAnsi="Times New Roman" w:cs="Times New Roman"/>
          <w:sz w:val="24"/>
          <w:szCs w:val="24"/>
          <w:lang w:val="en-GB"/>
        </w:rPr>
        <w:t xml:space="preserve"> the</w:t>
      </w:r>
      <w:r w:rsidRPr="00FA6B55">
        <w:rPr>
          <w:rFonts w:ascii="Times New Roman" w:hAnsi="Times New Roman" w:cs="Times New Roman"/>
          <w:sz w:val="24"/>
          <w:szCs w:val="24"/>
          <w:lang w:val="en-GB"/>
        </w:rPr>
        <w:t xml:space="preserve"> </w:t>
      </w:r>
      <w:r w:rsidR="00344798" w:rsidRPr="00FA6B55">
        <w:rPr>
          <w:rFonts w:ascii="Times New Roman" w:hAnsi="Times New Roman" w:cs="Times New Roman"/>
          <w:sz w:val="24"/>
          <w:szCs w:val="24"/>
          <w:lang w:val="en-GB"/>
        </w:rPr>
        <w:t xml:space="preserve">disobedient </w:t>
      </w:r>
      <w:r w:rsidRPr="00FA6B55">
        <w:rPr>
          <w:rFonts w:ascii="Times New Roman" w:hAnsi="Times New Roman" w:cs="Times New Roman"/>
          <w:sz w:val="24"/>
          <w:szCs w:val="24"/>
          <w:lang w:val="en-GB"/>
        </w:rPr>
        <w:t>“pacif</w:t>
      </w:r>
      <w:r w:rsidR="00344798" w:rsidRPr="00FA6B55">
        <w:rPr>
          <w:rFonts w:ascii="Times New Roman" w:hAnsi="Times New Roman" w:cs="Times New Roman"/>
          <w:sz w:val="24"/>
          <w:szCs w:val="24"/>
          <w:lang w:val="en-GB"/>
        </w:rPr>
        <w:t>ied</w:t>
      </w:r>
      <w:r w:rsidRPr="00FA6B55">
        <w:rPr>
          <w:rFonts w:ascii="Times New Roman" w:hAnsi="Times New Roman" w:cs="Times New Roman"/>
          <w:sz w:val="24"/>
          <w:szCs w:val="24"/>
          <w:lang w:val="en-GB"/>
        </w:rPr>
        <w:t xml:space="preserve">”. Ultimate bless for them was to be incorporated in the greater realm of China that meant, according to the imperial-Confucian ideology, to </w:t>
      </w:r>
      <w:r w:rsidR="00344798" w:rsidRPr="00FA6B55">
        <w:rPr>
          <w:rFonts w:ascii="Times New Roman" w:hAnsi="Times New Roman" w:cs="Times New Roman"/>
          <w:sz w:val="24"/>
          <w:szCs w:val="24"/>
          <w:lang w:val="en-GB"/>
        </w:rPr>
        <w:t xml:space="preserve">become </w:t>
      </w:r>
      <w:r w:rsidRPr="00FA6B55">
        <w:rPr>
          <w:rFonts w:ascii="Times New Roman" w:hAnsi="Times New Roman" w:cs="Times New Roman"/>
          <w:sz w:val="24"/>
          <w:szCs w:val="24"/>
          <w:lang w:val="en-GB"/>
        </w:rPr>
        <w:t xml:space="preserve">civilized. </w:t>
      </w:r>
      <w:r w:rsidR="00344798" w:rsidRPr="00FA6B55">
        <w:rPr>
          <w:rFonts w:ascii="Times New Roman" w:hAnsi="Times New Roman" w:cs="Times New Roman"/>
          <w:sz w:val="24"/>
          <w:szCs w:val="24"/>
          <w:lang w:val="en-GB"/>
        </w:rPr>
        <w:t>The p</w:t>
      </w:r>
      <w:r w:rsidRPr="00FA6B55">
        <w:rPr>
          <w:rFonts w:ascii="Times New Roman" w:hAnsi="Times New Roman" w:cs="Times New Roman"/>
          <w:sz w:val="24"/>
          <w:szCs w:val="24"/>
          <w:lang w:val="en-GB"/>
        </w:rPr>
        <w:t>olitical ideal was ‘Great Unity’ (</w:t>
      </w:r>
      <w:r w:rsidR="001A22EC" w:rsidRPr="00FA6B55">
        <w:rPr>
          <w:rFonts w:ascii="Times New Roman" w:hAnsi="Times New Roman" w:cs="Times New Roman"/>
          <w:sz w:val="24"/>
          <w:szCs w:val="24"/>
          <w:lang w:val="en-GB"/>
        </w:rPr>
        <w:t>大同</w:t>
      </w:r>
      <w:r w:rsidR="001A22EC" w:rsidRPr="00FA6B55">
        <w:rPr>
          <w:rFonts w:ascii="Times New Roman" w:hAnsi="Times New Roman" w:cs="Times New Roman"/>
          <w:sz w:val="24"/>
          <w:szCs w:val="24"/>
          <w:lang w:val="en-GB"/>
        </w:rPr>
        <w:t xml:space="preserve"> </w:t>
      </w:r>
      <w:r w:rsidRPr="00FA6B55">
        <w:rPr>
          <w:rFonts w:ascii="Times New Roman" w:hAnsi="Times New Roman" w:cs="Times New Roman"/>
          <w:i/>
          <w:iCs/>
          <w:sz w:val="24"/>
          <w:szCs w:val="24"/>
          <w:lang w:val="en-GB"/>
        </w:rPr>
        <w:t>d</w:t>
      </w:r>
      <w:r w:rsidR="001A22EC" w:rsidRPr="00FA6B55">
        <w:rPr>
          <w:rFonts w:ascii="Times New Roman" w:hAnsi="Times New Roman" w:cs="Times New Roman"/>
          <w:i/>
          <w:iCs/>
          <w:sz w:val="24"/>
          <w:szCs w:val="24"/>
          <w:lang w:val="en-GB"/>
        </w:rPr>
        <w:t xml:space="preserve">à </w:t>
      </w:r>
      <w:r w:rsidRPr="00FA6B55">
        <w:rPr>
          <w:rFonts w:ascii="Times New Roman" w:hAnsi="Times New Roman" w:cs="Times New Roman"/>
          <w:i/>
          <w:iCs/>
          <w:sz w:val="24"/>
          <w:szCs w:val="24"/>
          <w:lang w:val="en-GB"/>
        </w:rPr>
        <w:t>t</w:t>
      </w:r>
      <w:r w:rsidR="001A22EC" w:rsidRPr="00FA6B55">
        <w:rPr>
          <w:rFonts w:ascii="Times New Roman" w:hAnsi="Times New Roman" w:cs="Times New Roman"/>
          <w:i/>
          <w:iCs/>
          <w:sz w:val="24"/>
          <w:szCs w:val="24"/>
          <w:lang w:val="en-GB"/>
        </w:rPr>
        <w:t>ó</w:t>
      </w:r>
      <w:r w:rsidRPr="00FA6B55">
        <w:rPr>
          <w:rFonts w:ascii="Times New Roman" w:hAnsi="Times New Roman" w:cs="Times New Roman"/>
          <w:i/>
          <w:iCs/>
          <w:sz w:val="24"/>
          <w:szCs w:val="24"/>
          <w:lang w:val="en-GB"/>
        </w:rPr>
        <w:t>ng</w:t>
      </w:r>
      <w:r w:rsidRPr="00FA6B55">
        <w:rPr>
          <w:rFonts w:ascii="Times New Roman" w:hAnsi="Times New Roman" w:cs="Times New Roman"/>
          <w:sz w:val="24"/>
          <w:szCs w:val="24"/>
          <w:lang w:val="en-GB"/>
        </w:rPr>
        <w:t>)</w:t>
      </w:r>
      <w:r w:rsidR="00344798"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 the state where all realms Under the Heaven were pacified by the Son of Heaven and lived in peace and harmony under his benevolent rule.</w:t>
      </w:r>
    </w:p>
    <w:p w14:paraId="3E8C3F94" w14:textId="36225045"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This ideal transferred into ideology fuel</w:t>
      </w:r>
      <w:r w:rsidR="00344798" w:rsidRPr="00FA6B55">
        <w:rPr>
          <w:rFonts w:ascii="Times New Roman" w:hAnsi="Times New Roman" w:cs="Times New Roman"/>
          <w:sz w:val="24"/>
          <w:szCs w:val="24"/>
          <w:lang w:val="en-GB"/>
        </w:rPr>
        <w:t>l</w:t>
      </w:r>
      <w:r w:rsidRPr="00FA6B55">
        <w:rPr>
          <w:rFonts w:ascii="Times New Roman" w:hAnsi="Times New Roman" w:cs="Times New Roman"/>
          <w:sz w:val="24"/>
          <w:szCs w:val="24"/>
          <w:lang w:val="en-GB"/>
        </w:rPr>
        <w:t xml:space="preserve">ed </w:t>
      </w:r>
      <w:r w:rsidR="00344798"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political machinery of </w:t>
      </w:r>
      <w:r w:rsidR="00344798"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Chinese Empire for centuries. In practical policy</w:t>
      </w:r>
      <w:r w:rsidR="004128C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it meant almost ceaseless wars with “barbarians” of the border </w:t>
      </w:r>
      <w:r w:rsidRPr="00FA6B55">
        <w:rPr>
          <w:rFonts w:ascii="Times New Roman" w:hAnsi="Times New Roman" w:cs="Times New Roman"/>
          <w:sz w:val="24"/>
          <w:szCs w:val="24"/>
          <w:lang w:val="en-GB"/>
        </w:rPr>
        <w:lastRenderedPageBreak/>
        <w:t>areas; fighting with bloody uprisings inland; campaigns against the disobedient neighbo</w:t>
      </w:r>
      <w:r w:rsidR="002B3C63" w:rsidRPr="00FA6B55">
        <w:rPr>
          <w:rFonts w:ascii="Times New Roman" w:hAnsi="Times New Roman" w:cs="Times New Roman"/>
          <w:sz w:val="24"/>
          <w:szCs w:val="24"/>
          <w:lang w:val="en-GB"/>
        </w:rPr>
        <w:t>u</w:t>
      </w:r>
      <w:r w:rsidRPr="00FA6B55">
        <w:rPr>
          <w:rFonts w:ascii="Times New Roman" w:hAnsi="Times New Roman" w:cs="Times New Roman"/>
          <w:sz w:val="24"/>
          <w:szCs w:val="24"/>
          <w:lang w:val="en-GB"/>
        </w:rPr>
        <w:t xml:space="preserve">rs; and sophisticated but always paternalistic diplomacy with others who were either too strong to be pacified with direct military means or too distant to reach or </w:t>
      </w:r>
      <w:r w:rsidR="002B3C63" w:rsidRPr="00FA6B55">
        <w:rPr>
          <w:rFonts w:ascii="Times New Roman" w:hAnsi="Times New Roman" w:cs="Times New Roman"/>
          <w:sz w:val="24"/>
          <w:szCs w:val="24"/>
          <w:lang w:val="en-GB"/>
        </w:rPr>
        <w:t xml:space="preserve">who found </w:t>
      </w:r>
      <w:r w:rsidRPr="00FA6B55">
        <w:rPr>
          <w:rFonts w:ascii="Times New Roman" w:hAnsi="Times New Roman" w:cs="Times New Roman"/>
          <w:sz w:val="24"/>
          <w:szCs w:val="24"/>
          <w:lang w:val="en-GB"/>
        </w:rPr>
        <w:t>themselves that good terms with</w:t>
      </w:r>
      <w:r w:rsidR="002B3C63" w:rsidRPr="00FA6B55">
        <w:rPr>
          <w:rFonts w:ascii="Times New Roman" w:hAnsi="Times New Roman" w:cs="Times New Roman"/>
          <w:sz w:val="24"/>
          <w:szCs w:val="24"/>
          <w:lang w:val="en-GB"/>
        </w:rPr>
        <w:t xml:space="preserve"> the</w:t>
      </w:r>
      <w:r w:rsidRPr="00FA6B55">
        <w:rPr>
          <w:rFonts w:ascii="Times New Roman" w:hAnsi="Times New Roman" w:cs="Times New Roman"/>
          <w:sz w:val="24"/>
          <w:szCs w:val="24"/>
          <w:lang w:val="en-GB"/>
        </w:rPr>
        <w:t xml:space="preserve"> ‘Middle Kingdom’ (</w:t>
      </w:r>
      <w:r w:rsidR="00E07D3F" w:rsidRPr="00FA6B55">
        <w:rPr>
          <w:rFonts w:ascii="Times New Roman" w:hAnsi="Times New Roman" w:cs="Times New Roman"/>
          <w:sz w:val="24"/>
          <w:szCs w:val="24"/>
          <w:lang w:val="en-GB"/>
        </w:rPr>
        <w:t>中國</w:t>
      </w:r>
      <w:r w:rsidR="00E07D3F" w:rsidRPr="00FA6B55">
        <w:rPr>
          <w:rFonts w:ascii="Times New Roman" w:hAnsi="Times New Roman" w:cs="Times New Roman"/>
          <w:sz w:val="24"/>
          <w:szCs w:val="24"/>
          <w:lang w:val="en-GB"/>
        </w:rPr>
        <w:t xml:space="preserve"> </w:t>
      </w:r>
      <w:r w:rsidRPr="00FA6B55">
        <w:rPr>
          <w:rFonts w:ascii="Times New Roman" w:hAnsi="Times New Roman" w:cs="Times New Roman"/>
          <w:i/>
          <w:iCs/>
          <w:sz w:val="24"/>
          <w:szCs w:val="24"/>
          <w:lang w:val="en-GB"/>
        </w:rPr>
        <w:t>zh</w:t>
      </w:r>
      <w:r w:rsidR="00E07D3F" w:rsidRPr="00FA6B55">
        <w:rPr>
          <w:rFonts w:ascii="Times New Roman" w:hAnsi="Times New Roman" w:cs="Times New Roman"/>
          <w:i/>
          <w:iCs/>
          <w:sz w:val="24"/>
          <w:szCs w:val="24"/>
          <w:lang w:val="en-GB"/>
        </w:rPr>
        <w:t>ō</w:t>
      </w:r>
      <w:r w:rsidRPr="00FA6B55">
        <w:rPr>
          <w:rFonts w:ascii="Times New Roman" w:hAnsi="Times New Roman" w:cs="Times New Roman"/>
          <w:i/>
          <w:iCs/>
          <w:sz w:val="24"/>
          <w:szCs w:val="24"/>
          <w:lang w:val="en-GB"/>
        </w:rPr>
        <w:t>ng</w:t>
      </w:r>
      <w:r w:rsidR="00E07D3F" w:rsidRPr="00FA6B55">
        <w:rPr>
          <w:rFonts w:ascii="Times New Roman" w:hAnsi="Times New Roman" w:cs="Times New Roman"/>
          <w:i/>
          <w:iCs/>
          <w:sz w:val="24"/>
          <w:szCs w:val="24"/>
          <w:lang w:val="en-GB"/>
        </w:rPr>
        <w:t xml:space="preserve"> </w:t>
      </w:r>
      <w:r w:rsidRPr="00FA6B55">
        <w:rPr>
          <w:rFonts w:ascii="Times New Roman" w:hAnsi="Times New Roman" w:cs="Times New Roman"/>
          <w:i/>
          <w:iCs/>
          <w:sz w:val="24"/>
          <w:szCs w:val="24"/>
          <w:lang w:val="en-GB"/>
        </w:rPr>
        <w:t>gu</w:t>
      </w:r>
      <w:r w:rsidR="00E07D3F" w:rsidRPr="00FA6B55">
        <w:rPr>
          <w:rFonts w:ascii="Times New Roman" w:hAnsi="Times New Roman" w:cs="Times New Roman"/>
          <w:i/>
          <w:iCs/>
          <w:sz w:val="24"/>
          <w:szCs w:val="24"/>
          <w:lang w:val="en-GB"/>
        </w:rPr>
        <w:t>ó</w:t>
      </w:r>
      <w:r w:rsidRPr="00FA6B55">
        <w:rPr>
          <w:rFonts w:ascii="Times New Roman" w:hAnsi="Times New Roman" w:cs="Times New Roman"/>
          <w:sz w:val="24"/>
          <w:szCs w:val="24"/>
          <w:lang w:val="en-GB"/>
        </w:rPr>
        <w:t>) – the self-title of China – could bring more benefit than resistance.</w:t>
      </w:r>
    </w:p>
    <w:p w14:paraId="256FD8B3" w14:textId="347A08A5"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With triumphs and </w:t>
      </w:r>
      <w:r w:rsidR="002B3C63" w:rsidRPr="00FA6B55">
        <w:rPr>
          <w:rFonts w:ascii="Times New Roman" w:hAnsi="Times New Roman" w:cs="Times New Roman"/>
          <w:sz w:val="24"/>
          <w:szCs w:val="24"/>
          <w:lang w:val="en-GB"/>
        </w:rPr>
        <w:t>withdrawals,</w:t>
      </w:r>
      <w:r w:rsidRPr="00FA6B55">
        <w:rPr>
          <w:rFonts w:ascii="Times New Roman" w:hAnsi="Times New Roman" w:cs="Times New Roman"/>
          <w:sz w:val="24"/>
          <w:szCs w:val="24"/>
          <w:lang w:val="en-GB"/>
        </w:rPr>
        <w:t xml:space="preserve"> China slowly extended its territory from </w:t>
      </w:r>
      <w:r w:rsidR="002B3C63"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historical Chinese (central) realm in the Huanghe valley </w:t>
      </w:r>
      <w:r w:rsidR="002B3C63" w:rsidRPr="00FA6B55">
        <w:rPr>
          <w:rFonts w:ascii="Times New Roman" w:hAnsi="Times New Roman" w:cs="Times New Roman"/>
          <w:sz w:val="24"/>
          <w:szCs w:val="24"/>
          <w:lang w:val="en-GB"/>
        </w:rPr>
        <w:t xml:space="preserve">in </w:t>
      </w:r>
      <w:r w:rsidRPr="00FA6B55">
        <w:rPr>
          <w:rFonts w:ascii="Times New Roman" w:hAnsi="Times New Roman" w:cs="Times New Roman"/>
          <w:sz w:val="24"/>
          <w:szCs w:val="24"/>
          <w:lang w:val="en-GB"/>
        </w:rPr>
        <w:t>all direction</w:t>
      </w:r>
      <w:r w:rsidR="002B3C63" w:rsidRPr="00FA6B55">
        <w:rPr>
          <w:rFonts w:ascii="Times New Roman" w:hAnsi="Times New Roman" w:cs="Times New Roman"/>
          <w:sz w:val="24"/>
          <w:szCs w:val="24"/>
          <w:lang w:val="en-GB"/>
        </w:rPr>
        <w:t>s</w:t>
      </w:r>
      <w:r w:rsidRPr="00FA6B55">
        <w:rPr>
          <w:rFonts w:ascii="Times New Roman" w:hAnsi="Times New Roman" w:cs="Times New Roman"/>
          <w:sz w:val="24"/>
          <w:szCs w:val="24"/>
          <w:lang w:val="en-GB"/>
        </w:rPr>
        <w:t xml:space="preserve"> </w:t>
      </w:r>
      <w:r w:rsidR="00A06F95" w:rsidRPr="00FA6B55">
        <w:rPr>
          <w:rFonts w:ascii="Times New Roman" w:hAnsi="Times New Roman" w:cs="Times New Roman"/>
          <w:sz w:val="24"/>
          <w:szCs w:val="24"/>
          <w:lang w:val="en-GB"/>
        </w:rPr>
        <w:t>on</w:t>
      </w:r>
      <w:r w:rsidRPr="00FA6B55">
        <w:rPr>
          <w:rFonts w:ascii="Times New Roman" w:hAnsi="Times New Roman" w:cs="Times New Roman"/>
          <w:sz w:val="24"/>
          <w:szCs w:val="24"/>
          <w:lang w:val="en-GB"/>
        </w:rPr>
        <w:t xml:space="preserve"> land (Russia did it </w:t>
      </w:r>
      <w:r w:rsidR="00A06F95" w:rsidRPr="00FA6B55">
        <w:rPr>
          <w:rFonts w:ascii="Times New Roman" w:hAnsi="Times New Roman" w:cs="Times New Roman"/>
          <w:sz w:val="24"/>
          <w:szCs w:val="24"/>
          <w:lang w:val="en-GB"/>
        </w:rPr>
        <w:t xml:space="preserve">in a </w:t>
      </w:r>
      <w:r w:rsidR="001B6D24" w:rsidRPr="00FA6B55">
        <w:rPr>
          <w:rFonts w:ascii="Times New Roman" w:hAnsi="Times New Roman" w:cs="Times New Roman"/>
          <w:sz w:val="24"/>
          <w:szCs w:val="24"/>
          <w:lang w:val="en-GB"/>
        </w:rPr>
        <w:t xml:space="preserve">similar way </w:t>
      </w:r>
      <w:r w:rsidR="001B6D24" w:rsidRPr="00FA6B55">
        <w:rPr>
          <w:rFonts w:ascii="Times New Roman" w:hAnsi="Times New Roman" w:cs="Times New Roman"/>
          <w:sz w:val="24"/>
          <w:szCs w:val="24"/>
          <w:lang w:val="et-EE"/>
        </w:rPr>
        <w:t>since</w:t>
      </w:r>
      <w:r w:rsidRPr="00FA6B55">
        <w:rPr>
          <w:rFonts w:ascii="Times New Roman" w:hAnsi="Times New Roman" w:cs="Times New Roman"/>
          <w:sz w:val="24"/>
          <w:szCs w:val="24"/>
          <w:lang w:val="en-GB"/>
        </w:rPr>
        <w:t xml:space="preserve"> </w:t>
      </w:r>
      <w:r w:rsidR="00A06F95"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16</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becoming </w:t>
      </w:r>
      <w:r w:rsidR="00A06F95" w:rsidRPr="00FA6B55">
        <w:rPr>
          <w:rFonts w:ascii="Times New Roman" w:hAnsi="Times New Roman" w:cs="Times New Roman"/>
          <w:sz w:val="24"/>
          <w:szCs w:val="24"/>
          <w:lang w:val="en-GB"/>
        </w:rPr>
        <w:t>by the end of the 18</w:t>
      </w:r>
      <w:r w:rsidR="00A06F95" w:rsidRPr="00FA6B55">
        <w:rPr>
          <w:rFonts w:ascii="Times New Roman" w:hAnsi="Times New Roman" w:cs="Times New Roman"/>
          <w:sz w:val="24"/>
          <w:szCs w:val="24"/>
          <w:vertAlign w:val="superscript"/>
          <w:lang w:val="en-GB"/>
        </w:rPr>
        <w:t>th</w:t>
      </w:r>
      <w:r w:rsidR="00A06F95" w:rsidRPr="00FA6B55">
        <w:rPr>
          <w:rFonts w:ascii="Times New Roman" w:hAnsi="Times New Roman" w:cs="Times New Roman"/>
          <w:sz w:val="24"/>
          <w:szCs w:val="24"/>
          <w:lang w:val="en-GB"/>
        </w:rPr>
        <w:t xml:space="preserve"> century </w:t>
      </w:r>
      <w:r w:rsidRPr="00FA6B55">
        <w:rPr>
          <w:rFonts w:ascii="Times New Roman" w:hAnsi="Times New Roman" w:cs="Times New Roman"/>
          <w:sz w:val="24"/>
          <w:szCs w:val="24"/>
          <w:lang w:val="en-GB"/>
        </w:rPr>
        <w:t xml:space="preserve">a vast multinational mainland empire that included Mongolia in the North and Manchuria in </w:t>
      </w:r>
      <w:r w:rsidR="00A06F95" w:rsidRPr="00FA6B55">
        <w:rPr>
          <w:rFonts w:ascii="Times New Roman" w:hAnsi="Times New Roman" w:cs="Times New Roman"/>
          <w:sz w:val="24"/>
          <w:szCs w:val="24"/>
          <w:lang w:val="en-GB"/>
        </w:rPr>
        <w:t xml:space="preserve">the </w:t>
      </w:r>
      <w:r w:rsidR="001B6D24" w:rsidRPr="00FA6B55">
        <w:rPr>
          <w:rFonts w:ascii="Times New Roman" w:hAnsi="Times New Roman" w:cs="Times New Roman"/>
          <w:sz w:val="24"/>
          <w:szCs w:val="24"/>
          <w:lang w:val="en-GB"/>
        </w:rPr>
        <w:t>Northeast, Xinjiang (East Turke</w:t>
      </w:r>
      <w:r w:rsidRPr="00FA6B55">
        <w:rPr>
          <w:rFonts w:ascii="Times New Roman" w:hAnsi="Times New Roman" w:cs="Times New Roman"/>
          <w:sz w:val="24"/>
          <w:szCs w:val="24"/>
          <w:lang w:val="en-GB"/>
        </w:rPr>
        <w:t xml:space="preserve">stan) and Tibet in the West, Yunnan in the Southwest, and Taiwan in the East. Korea and Vietnam </w:t>
      </w:r>
      <w:r w:rsidR="00A06F95" w:rsidRPr="00FA6B55">
        <w:rPr>
          <w:rFonts w:ascii="Times New Roman" w:hAnsi="Times New Roman" w:cs="Times New Roman"/>
          <w:sz w:val="24"/>
          <w:szCs w:val="24"/>
          <w:lang w:val="en-GB"/>
        </w:rPr>
        <w:t xml:space="preserve">more or less retained </w:t>
      </w:r>
      <w:r w:rsidRPr="00FA6B55">
        <w:rPr>
          <w:rFonts w:ascii="Times New Roman" w:hAnsi="Times New Roman" w:cs="Times New Roman"/>
          <w:sz w:val="24"/>
          <w:szCs w:val="24"/>
          <w:lang w:val="en-GB"/>
        </w:rPr>
        <w:t xml:space="preserve">the status of vassal-states periodically altering their </w:t>
      </w:r>
      <w:r w:rsidR="00A06F95" w:rsidRPr="00FA6B55">
        <w:rPr>
          <w:rFonts w:ascii="Times New Roman" w:hAnsi="Times New Roman" w:cs="Times New Roman"/>
          <w:sz w:val="24"/>
          <w:szCs w:val="24"/>
          <w:lang w:val="en-GB"/>
        </w:rPr>
        <w:t>form of government</w:t>
      </w:r>
      <w:r w:rsidRPr="00FA6B55">
        <w:rPr>
          <w:rFonts w:ascii="Times New Roman" w:hAnsi="Times New Roman" w:cs="Times New Roman"/>
          <w:sz w:val="24"/>
          <w:szCs w:val="24"/>
          <w:lang w:val="en-GB"/>
        </w:rPr>
        <w:t xml:space="preserve"> from total or partial </w:t>
      </w:r>
      <w:r w:rsidR="00A06F95" w:rsidRPr="00FA6B55">
        <w:rPr>
          <w:rFonts w:ascii="Times New Roman" w:hAnsi="Times New Roman" w:cs="Times New Roman"/>
          <w:sz w:val="24"/>
          <w:szCs w:val="24"/>
          <w:lang w:val="en-GB"/>
        </w:rPr>
        <w:t xml:space="preserve">annexation </w:t>
      </w:r>
      <w:r w:rsidRPr="00FA6B55">
        <w:rPr>
          <w:rFonts w:ascii="Times New Roman" w:hAnsi="Times New Roman" w:cs="Times New Roman"/>
          <w:sz w:val="24"/>
          <w:szCs w:val="24"/>
          <w:lang w:val="en-GB"/>
        </w:rPr>
        <w:t>by China up to virtual independence.</w:t>
      </w:r>
    </w:p>
    <w:p w14:paraId="4ED90CE4" w14:textId="6D06B570"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Enjoying its greatness and supreme position in the Eastern part of </w:t>
      </w:r>
      <w:r w:rsidR="00A06F95" w:rsidRPr="00FA6B55">
        <w:rPr>
          <w:rFonts w:ascii="Times New Roman" w:hAnsi="Times New Roman" w:cs="Times New Roman"/>
          <w:sz w:val="24"/>
          <w:szCs w:val="24"/>
          <w:lang w:val="en-GB"/>
        </w:rPr>
        <w:t xml:space="preserve">the </w:t>
      </w:r>
      <w:r w:rsidR="001B6D24" w:rsidRPr="00FA6B55">
        <w:rPr>
          <w:rFonts w:ascii="Times New Roman" w:hAnsi="Times New Roman" w:cs="Times New Roman"/>
          <w:sz w:val="24"/>
          <w:szCs w:val="24"/>
          <w:lang w:val="en-GB"/>
        </w:rPr>
        <w:t xml:space="preserve">Eurasian </w:t>
      </w:r>
      <w:r w:rsidRPr="00FA6B55">
        <w:rPr>
          <w:rFonts w:ascii="Times New Roman" w:hAnsi="Times New Roman" w:cs="Times New Roman"/>
          <w:sz w:val="24"/>
          <w:szCs w:val="24"/>
          <w:lang w:val="en-GB"/>
        </w:rPr>
        <w:t>continent</w:t>
      </w:r>
      <w:r w:rsidR="00A06F95"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China cared less </w:t>
      </w:r>
      <w:r w:rsidR="00A06F95" w:rsidRPr="00FA6B55">
        <w:rPr>
          <w:rFonts w:ascii="Times New Roman" w:hAnsi="Times New Roman" w:cs="Times New Roman"/>
          <w:sz w:val="24"/>
          <w:szCs w:val="24"/>
          <w:lang w:val="en-GB"/>
        </w:rPr>
        <w:t xml:space="preserve">about </w:t>
      </w:r>
      <w:r w:rsidRPr="00FA6B55">
        <w:rPr>
          <w:rFonts w:ascii="Times New Roman" w:hAnsi="Times New Roman" w:cs="Times New Roman"/>
          <w:sz w:val="24"/>
          <w:szCs w:val="24"/>
          <w:lang w:val="en-GB"/>
        </w:rPr>
        <w:t xml:space="preserve">what happened outside its realms. The rise of the Europe in the West did not reach into the consciousness of </w:t>
      </w:r>
      <w:r w:rsidR="00AE6C5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as an important event. Europeans </w:t>
      </w:r>
      <w:r w:rsidR="00AE6C56" w:rsidRPr="00FA6B55">
        <w:rPr>
          <w:rFonts w:ascii="Times New Roman" w:hAnsi="Times New Roman" w:cs="Times New Roman"/>
          <w:sz w:val="24"/>
          <w:szCs w:val="24"/>
          <w:lang w:val="en-GB"/>
        </w:rPr>
        <w:t xml:space="preserve">who had </w:t>
      </w:r>
      <w:r w:rsidRPr="00FA6B55">
        <w:rPr>
          <w:rFonts w:ascii="Times New Roman" w:hAnsi="Times New Roman" w:cs="Times New Roman"/>
          <w:sz w:val="24"/>
          <w:szCs w:val="24"/>
          <w:lang w:val="en-GB"/>
        </w:rPr>
        <w:t xml:space="preserve">arrived </w:t>
      </w:r>
      <w:r w:rsidR="00AE6C56" w:rsidRPr="00FA6B55">
        <w:rPr>
          <w:rFonts w:ascii="Times New Roman" w:hAnsi="Times New Roman" w:cs="Times New Roman"/>
          <w:sz w:val="24"/>
          <w:szCs w:val="24"/>
          <w:lang w:val="en-GB"/>
        </w:rPr>
        <w:t xml:space="preserve">in </w:t>
      </w:r>
      <w:r w:rsidRPr="00FA6B55">
        <w:rPr>
          <w:rFonts w:ascii="Times New Roman" w:hAnsi="Times New Roman" w:cs="Times New Roman"/>
          <w:sz w:val="24"/>
          <w:szCs w:val="24"/>
          <w:lang w:val="en-GB"/>
        </w:rPr>
        <w:t xml:space="preserve">China </w:t>
      </w:r>
      <w:r w:rsidR="00AE6C56" w:rsidRPr="00FA6B55">
        <w:rPr>
          <w:rFonts w:ascii="Times New Roman" w:hAnsi="Times New Roman" w:cs="Times New Roman"/>
          <w:sz w:val="24"/>
          <w:szCs w:val="24"/>
          <w:lang w:val="en-GB"/>
        </w:rPr>
        <w:t xml:space="preserve">with </w:t>
      </w:r>
      <w:r w:rsidRPr="00FA6B55">
        <w:rPr>
          <w:rFonts w:ascii="Times New Roman" w:hAnsi="Times New Roman" w:cs="Times New Roman"/>
          <w:sz w:val="24"/>
          <w:szCs w:val="24"/>
          <w:lang w:val="en-GB"/>
        </w:rPr>
        <w:t xml:space="preserve">commercial or missionary aims since the middle of </w:t>
      </w:r>
      <w:r w:rsidR="00AE6C5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16</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were considered as regular barbarians </w:t>
      </w:r>
      <w:r w:rsidR="00AE6C56" w:rsidRPr="00FA6B55">
        <w:rPr>
          <w:rFonts w:ascii="Times New Roman" w:hAnsi="Times New Roman" w:cs="Times New Roman"/>
          <w:sz w:val="24"/>
          <w:szCs w:val="24"/>
          <w:lang w:val="en-GB"/>
        </w:rPr>
        <w:t xml:space="preserve">whom the </w:t>
      </w:r>
      <w:r w:rsidRPr="00FA6B55">
        <w:rPr>
          <w:rFonts w:ascii="Times New Roman" w:hAnsi="Times New Roman" w:cs="Times New Roman"/>
          <w:sz w:val="24"/>
          <w:szCs w:val="24"/>
          <w:lang w:val="en-GB"/>
        </w:rPr>
        <w:t xml:space="preserve">Chinese court </w:t>
      </w:r>
      <w:r w:rsidR="00AE6C56" w:rsidRPr="00FA6B55">
        <w:rPr>
          <w:rFonts w:ascii="Times New Roman" w:hAnsi="Times New Roman" w:cs="Times New Roman"/>
          <w:sz w:val="24"/>
          <w:szCs w:val="24"/>
          <w:lang w:val="en-GB"/>
        </w:rPr>
        <w:t xml:space="preserve">had </w:t>
      </w:r>
      <w:r w:rsidRPr="00FA6B55">
        <w:rPr>
          <w:rFonts w:ascii="Times New Roman" w:hAnsi="Times New Roman" w:cs="Times New Roman"/>
          <w:sz w:val="24"/>
          <w:szCs w:val="24"/>
          <w:lang w:val="en-GB"/>
        </w:rPr>
        <w:t>seen to come and go so many throughout centuries. Obfuscated by its highly ideologized world-view</w:t>
      </w:r>
      <w:r w:rsidR="00AE6C5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China submerged into a kind of cultural autism that hindered it to assess </w:t>
      </w:r>
      <w:r w:rsidR="00AE6C56"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world and events realistically</w:t>
      </w:r>
      <w:r w:rsidR="00AE6C56" w:rsidRPr="00FA6B55">
        <w:rPr>
          <w:rFonts w:ascii="Times New Roman" w:hAnsi="Times New Roman" w:cs="Times New Roman"/>
          <w:sz w:val="24"/>
          <w:szCs w:val="24"/>
          <w:lang w:val="en-GB"/>
        </w:rPr>
        <w:t>, to say nothing of</w:t>
      </w:r>
      <w:r w:rsidRPr="00FA6B55">
        <w:rPr>
          <w:rFonts w:ascii="Times New Roman" w:hAnsi="Times New Roman" w:cs="Times New Roman"/>
          <w:sz w:val="24"/>
          <w:szCs w:val="24"/>
          <w:lang w:val="en-GB"/>
        </w:rPr>
        <w:t xml:space="preserve"> chang</w:t>
      </w:r>
      <w:r w:rsidR="00AE6C56" w:rsidRPr="00FA6B55">
        <w:rPr>
          <w:rFonts w:ascii="Times New Roman" w:hAnsi="Times New Roman" w:cs="Times New Roman"/>
          <w:sz w:val="24"/>
          <w:szCs w:val="24"/>
          <w:lang w:val="en-GB"/>
        </w:rPr>
        <w:t>ing</w:t>
      </w:r>
      <w:r w:rsidRPr="00FA6B55">
        <w:rPr>
          <w:rFonts w:ascii="Times New Roman" w:hAnsi="Times New Roman" w:cs="Times New Roman"/>
          <w:sz w:val="24"/>
          <w:szCs w:val="24"/>
          <w:lang w:val="en-GB"/>
        </w:rPr>
        <w:t xml:space="preserve"> its attitude.</w:t>
      </w:r>
    </w:p>
    <w:p w14:paraId="77D053B4" w14:textId="7104702F"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Therefore, there is nothing to wonder </w:t>
      </w:r>
      <w:r w:rsidR="0012692C" w:rsidRPr="00FA6B55">
        <w:rPr>
          <w:rFonts w:ascii="Times New Roman" w:hAnsi="Times New Roman" w:cs="Times New Roman"/>
          <w:sz w:val="24"/>
          <w:szCs w:val="24"/>
          <w:lang w:val="en-GB"/>
        </w:rPr>
        <w:t xml:space="preserve">about </w:t>
      </w:r>
      <w:r w:rsidRPr="00FA6B55">
        <w:rPr>
          <w:rFonts w:ascii="Times New Roman" w:hAnsi="Times New Roman" w:cs="Times New Roman"/>
          <w:sz w:val="24"/>
          <w:szCs w:val="24"/>
          <w:lang w:val="en-GB"/>
        </w:rPr>
        <w:t xml:space="preserve">the arrogant answer of </w:t>
      </w:r>
      <w:r w:rsidR="0012692C" w:rsidRPr="00FA6B55">
        <w:rPr>
          <w:rFonts w:ascii="Times New Roman" w:hAnsi="Times New Roman" w:cs="Times New Roman"/>
          <w:sz w:val="24"/>
          <w:szCs w:val="24"/>
          <w:lang w:val="en-GB"/>
        </w:rPr>
        <w:t>E</w:t>
      </w:r>
      <w:r w:rsidRPr="00FA6B55">
        <w:rPr>
          <w:rFonts w:ascii="Times New Roman" w:hAnsi="Times New Roman" w:cs="Times New Roman"/>
          <w:sz w:val="24"/>
          <w:szCs w:val="24"/>
          <w:lang w:val="en-GB"/>
        </w:rPr>
        <w:t>mperor Qianlong (reigned 1735</w:t>
      </w:r>
      <w:r w:rsidR="0012692C"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1796) to </w:t>
      </w:r>
      <w:r w:rsidR="0012692C" w:rsidRPr="00FA6B55">
        <w:rPr>
          <w:rFonts w:ascii="Times New Roman" w:hAnsi="Times New Roman" w:cs="Times New Roman"/>
          <w:sz w:val="24"/>
          <w:szCs w:val="24"/>
          <w:lang w:val="en-GB"/>
        </w:rPr>
        <w:t>K</w:t>
      </w:r>
      <w:r w:rsidRPr="00FA6B55">
        <w:rPr>
          <w:rFonts w:ascii="Times New Roman" w:hAnsi="Times New Roman" w:cs="Times New Roman"/>
          <w:sz w:val="24"/>
          <w:szCs w:val="24"/>
          <w:lang w:val="en-GB"/>
        </w:rPr>
        <w:t xml:space="preserve">ing George III of Great Britain when </w:t>
      </w:r>
      <w:r w:rsidR="0012692C"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latter’s envoy Lord George Macartney arrived in the Beijing court in 1793 to persuade </w:t>
      </w:r>
      <w:r w:rsidR="0012692C"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to open their markets to Britain. The </w:t>
      </w:r>
      <w:r w:rsidR="0012692C" w:rsidRPr="00FA6B55">
        <w:rPr>
          <w:rFonts w:ascii="Times New Roman" w:hAnsi="Times New Roman" w:cs="Times New Roman"/>
          <w:sz w:val="24"/>
          <w:szCs w:val="24"/>
          <w:lang w:val="en-GB"/>
        </w:rPr>
        <w:t xml:space="preserve">letter </w:t>
      </w:r>
      <w:r w:rsidRPr="00FA6B55">
        <w:rPr>
          <w:rFonts w:ascii="Times New Roman" w:hAnsi="Times New Roman" w:cs="Times New Roman"/>
          <w:sz w:val="24"/>
          <w:szCs w:val="24"/>
          <w:lang w:val="en-GB"/>
        </w:rPr>
        <w:t>often quoted in sinological books begi</w:t>
      </w:r>
      <w:r w:rsidR="004128C7" w:rsidRPr="00FA6B55">
        <w:rPr>
          <w:rFonts w:ascii="Times New Roman" w:hAnsi="Times New Roman" w:cs="Times New Roman"/>
          <w:sz w:val="24"/>
          <w:szCs w:val="24"/>
          <w:lang w:val="en-GB"/>
        </w:rPr>
        <w:t xml:space="preserve">ns with the </w:t>
      </w:r>
      <w:r w:rsidR="0012692C" w:rsidRPr="00FA6B55">
        <w:rPr>
          <w:rFonts w:ascii="Times New Roman" w:hAnsi="Times New Roman" w:cs="Times New Roman"/>
          <w:sz w:val="24"/>
          <w:szCs w:val="24"/>
          <w:lang w:val="en-GB"/>
        </w:rPr>
        <w:t xml:space="preserve">following </w:t>
      </w:r>
      <w:r w:rsidR="004128C7" w:rsidRPr="00FA6B55">
        <w:rPr>
          <w:rFonts w:ascii="Times New Roman" w:hAnsi="Times New Roman" w:cs="Times New Roman"/>
          <w:sz w:val="24"/>
          <w:szCs w:val="24"/>
          <w:lang w:val="en-GB"/>
        </w:rPr>
        <w:t xml:space="preserve">passage: </w:t>
      </w:r>
      <w:r w:rsidRPr="00FA6B55">
        <w:rPr>
          <w:rFonts w:ascii="Times New Roman" w:hAnsi="Times New Roman" w:cs="Times New Roman"/>
          <w:sz w:val="24"/>
          <w:szCs w:val="24"/>
          <w:lang w:val="en-GB"/>
        </w:rPr>
        <w:t xml:space="preserve">“We, by the grace of Heaven, Emperor, instruct the King of England to take note of our charge. Although your country, O King, lies in the far ocean, yet inclining your heart toward civilization, you have specially sent an envoy respectfully to present a state message, and sailing the seas, he has come to our Court to kowtow and to present congratulations for the imperial birthday, and also to present local products, thereby showing your sincerity. We have perused the text of your state message and the wording expresses your earnestness. From it </w:t>
      </w:r>
      <w:r w:rsidRPr="00FA6B55">
        <w:rPr>
          <w:rFonts w:ascii="Times New Roman" w:hAnsi="Times New Roman" w:cs="Times New Roman"/>
          <w:sz w:val="24"/>
          <w:szCs w:val="24"/>
          <w:lang w:val="en-GB"/>
        </w:rPr>
        <w:lastRenderedPageBreak/>
        <w:t>your sincere humility and obedience can clearly be seen. It is admirable and we fully approve…”</w:t>
      </w:r>
      <w:r w:rsidRPr="00FA6B55">
        <w:rPr>
          <w:rStyle w:val="FootnoteReference"/>
          <w:rFonts w:ascii="Times New Roman" w:hAnsi="Times New Roman" w:cs="Times New Roman"/>
          <w:sz w:val="24"/>
          <w:szCs w:val="24"/>
          <w:lang w:val="en-GB"/>
        </w:rPr>
        <w:footnoteReference w:id="51"/>
      </w:r>
    </w:p>
    <w:p w14:paraId="0E28082B" w14:textId="7777777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And finally, England’s proposals were, of course, neglected:</w:t>
      </w:r>
      <w:r w:rsidR="004128C7"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“We have never valued ingenious articles nor do we have the slightest need of your country’s manufactures.”</w:t>
      </w:r>
      <w:r w:rsidRPr="00FA6B55">
        <w:rPr>
          <w:rStyle w:val="FootnoteReference"/>
          <w:rFonts w:ascii="Times New Roman" w:hAnsi="Times New Roman" w:cs="Times New Roman"/>
          <w:sz w:val="24"/>
          <w:szCs w:val="24"/>
          <w:lang w:val="en-GB"/>
        </w:rPr>
        <w:footnoteReference w:id="52"/>
      </w:r>
      <w:r w:rsidRPr="00FA6B55">
        <w:rPr>
          <w:rFonts w:ascii="Times New Roman" w:hAnsi="Times New Roman" w:cs="Times New Roman"/>
          <w:sz w:val="24"/>
          <w:szCs w:val="24"/>
          <w:lang w:val="en-GB"/>
        </w:rPr>
        <w:t xml:space="preserve"> </w:t>
      </w:r>
    </w:p>
    <w:p w14:paraId="30CE2321" w14:textId="23D54806"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Students of Chinese history assess this diplomatic act performed in very Chinese style as crucial </w:t>
      </w:r>
      <w:r w:rsidR="0012692C" w:rsidRPr="00FA6B55">
        <w:rPr>
          <w:rFonts w:ascii="Times New Roman" w:hAnsi="Times New Roman" w:cs="Times New Roman"/>
          <w:sz w:val="24"/>
          <w:szCs w:val="24"/>
          <w:lang w:val="en-GB"/>
        </w:rPr>
        <w:t>in leading to</w:t>
      </w:r>
      <w:r w:rsidRPr="00FA6B55">
        <w:rPr>
          <w:rFonts w:ascii="Times New Roman" w:hAnsi="Times New Roman" w:cs="Times New Roman"/>
          <w:sz w:val="24"/>
          <w:szCs w:val="24"/>
          <w:lang w:val="en-GB"/>
        </w:rPr>
        <w:t xml:space="preserve"> fatal consequences for China in the next century. If emperor </w:t>
      </w:r>
      <w:r w:rsidR="0012692C" w:rsidRPr="00FA6B55">
        <w:rPr>
          <w:rFonts w:ascii="Times New Roman" w:hAnsi="Times New Roman" w:cs="Times New Roman"/>
          <w:sz w:val="24"/>
          <w:szCs w:val="24"/>
          <w:lang w:val="en-GB"/>
        </w:rPr>
        <w:t xml:space="preserve">had </w:t>
      </w:r>
      <w:r w:rsidRPr="00FA6B55">
        <w:rPr>
          <w:rFonts w:ascii="Times New Roman" w:hAnsi="Times New Roman" w:cs="Times New Roman"/>
          <w:sz w:val="24"/>
          <w:szCs w:val="24"/>
          <w:lang w:val="en-GB"/>
        </w:rPr>
        <w:t>not refuse</w:t>
      </w:r>
      <w:r w:rsidR="0012692C" w:rsidRPr="00FA6B55">
        <w:rPr>
          <w:rFonts w:ascii="Times New Roman" w:hAnsi="Times New Roman" w:cs="Times New Roman"/>
          <w:sz w:val="24"/>
          <w:szCs w:val="24"/>
          <w:lang w:val="en-GB"/>
        </w:rPr>
        <w:t>d</w:t>
      </w:r>
      <w:r w:rsidRPr="00FA6B55">
        <w:rPr>
          <w:rFonts w:ascii="Times New Roman" w:hAnsi="Times New Roman" w:cs="Times New Roman"/>
          <w:sz w:val="24"/>
          <w:szCs w:val="24"/>
          <w:lang w:val="en-GB"/>
        </w:rPr>
        <w:t xml:space="preserve"> Britons’ proposals and opened China’s doors to the outside world through commerce, </w:t>
      </w:r>
      <w:r w:rsidR="00293654" w:rsidRPr="00FA6B55">
        <w:rPr>
          <w:rFonts w:ascii="Times New Roman" w:hAnsi="Times New Roman" w:cs="Times New Roman"/>
          <w:sz w:val="24"/>
          <w:szCs w:val="24"/>
          <w:lang w:val="en-GB"/>
        </w:rPr>
        <w:t xml:space="preserve">would </w:t>
      </w:r>
      <w:r w:rsidRPr="00FA6B55">
        <w:rPr>
          <w:rFonts w:ascii="Times New Roman" w:hAnsi="Times New Roman" w:cs="Times New Roman"/>
          <w:sz w:val="24"/>
          <w:szCs w:val="24"/>
          <w:lang w:val="en-GB"/>
        </w:rPr>
        <w:t xml:space="preserve">then the integration of China into the modern world </w:t>
      </w:r>
      <w:r w:rsidR="00293654" w:rsidRPr="00FA6B55">
        <w:rPr>
          <w:rFonts w:ascii="Times New Roman" w:hAnsi="Times New Roman" w:cs="Times New Roman"/>
          <w:sz w:val="24"/>
          <w:szCs w:val="24"/>
          <w:lang w:val="en-GB"/>
        </w:rPr>
        <w:t xml:space="preserve">have </w:t>
      </w:r>
      <w:r w:rsidRPr="00FA6B55">
        <w:rPr>
          <w:rFonts w:ascii="Times New Roman" w:hAnsi="Times New Roman" w:cs="Times New Roman"/>
          <w:sz w:val="24"/>
          <w:szCs w:val="24"/>
          <w:lang w:val="en-GB"/>
        </w:rPr>
        <w:t>started half a century earlier as it really did</w:t>
      </w:r>
      <w:r w:rsidR="00293654"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and </w:t>
      </w:r>
      <w:r w:rsidR="00293654" w:rsidRPr="00FA6B55">
        <w:rPr>
          <w:rFonts w:ascii="Times New Roman" w:hAnsi="Times New Roman" w:cs="Times New Roman"/>
          <w:sz w:val="24"/>
          <w:szCs w:val="24"/>
          <w:lang w:val="en-GB"/>
        </w:rPr>
        <w:t xml:space="preserve">would it have </w:t>
      </w:r>
      <w:r w:rsidRPr="00FA6B55">
        <w:rPr>
          <w:rFonts w:ascii="Times New Roman" w:hAnsi="Times New Roman" w:cs="Times New Roman"/>
          <w:sz w:val="24"/>
          <w:szCs w:val="24"/>
          <w:lang w:val="en-GB"/>
        </w:rPr>
        <w:t xml:space="preserve">run more smoothly? </w:t>
      </w:r>
      <w:r w:rsidR="00293654" w:rsidRPr="00FA6B55">
        <w:rPr>
          <w:rFonts w:ascii="Times New Roman" w:hAnsi="Times New Roman" w:cs="Times New Roman"/>
          <w:sz w:val="24"/>
          <w:szCs w:val="24"/>
          <w:lang w:val="en-GB"/>
        </w:rPr>
        <w:t xml:space="preserve">Nobody </w:t>
      </w:r>
      <w:r w:rsidRPr="00FA6B55">
        <w:rPr>
          <w:rFonts w:ascii="Times New Roman" w:hAnsi="Times New Roman" w:cs="Times New Roman"/>
          <w:sz w:val="24"/>
          <w:szCs w:val="24"/>
          <w:lang w:val="en-GB"/>
        </w:rPr>
        <w:t xml:space="preserve">knows </w:t>
      </w:r>
      <w:r w:rsidR="0029365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adequate answer</w:t>
      </w:r>
      <w:r w:rsidR="00293654" w:rsidRPr="00FA6B55">
        <w:rPr>
          <w:rFonts w:ascii="Times New Roman" w:hAnsi="Times New Roman" w:cs="Times New Roman"/>
          <w:sz w:val="24"/>
          <w:szCs w:val="24"/>
          <w:lang w:val="en-GB"/>
        </w:rPr>
        <w:t xml:space="preserve"> to this question</w:t>
      </w:r>
      <w:r w:rsidRPr="00FA6B55">
        <w:rPr>
          <w:rFonts w:ascii="Times New Roman" w:hAnsi="Times New Roman" w:cs="Times New Roman"/>
          <w:sz w:val="24"/>
          <w:szCs w:val="24"/>
          <w:lang w:val="en-GB"/>
        </w:rPr>
        <w:t xml:space="preserve">. What we know is the history that brought </w:t>
      </w:r>
      <w:r w:rsidR="00293654" w:rsidRPr="00FA6B55">
        <w:rPr>
          <w:rFonts w:ascii="Times New Roman" w:hAnsi="Times New Roman" w:cs="Times New Roman"/>
          <w:sz w:val="24"/>
          <w:szCs w:val="24"/>
          <w:lang w:val="en-GB"/>
        </w:rPr>
        <w:t xml:space="preserve">humiliating defeats </w:t>
      </w:r>
      <w:r w:rsidRPr="00FA6B55">
        <w:rPr>
          <w:rFonts w:ascii="Times New Roman" w:hAnsi="Times New Roman" w:cs="Times New Roman"/>
          <w:sz w:val="24"/>
          <w:szCs w:val="24"/>
          <w:lang w:val="en-GB"/>
        </w:rPr>
        <w:t xml:space="preserve">for China in </w:t>
      </w:r>
      <w:r w:rsidR="00293654"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number of wars with Westerners during </w:t>
      </w:r>
      <w:r w:rsidR="0029365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19</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century; occupying the key positions in the country’s trade and economy by foreigners; and finally, by the end of dynasty, painful recognition by </w:t>
      </w:r>
      <w:r w:rsidR="0029365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Chinese themselves that China </w:t>
      </w:r>
      <w:r w:rsidR="00293654" w:rsidRPr="00FA6B55">
        <w:rPr>
          <w:rFonts w:ascii="Times New Roman" w:hAnsi="Times New Roman" w:cs="Times New Roman"/>
          <w:sz w:val="24"/>
          <w:szCs w:val="24"/>
          <w:lang w:val="en-GB"/>
        </w:rPr>
        <w:t xml:space="preserve">was </w:t>
      </w:r>
      <w:r w:rsidRPr="00FA6B55">
        <w:rPr>
          <w:rFonts w:ascii="Times New Roman" w:hAnsi="Times New Roman" w:cs="Times New Roman"/>
          <w:sz w:val="24"/>
          <w:szCs w:val="24"/>
          <w:lang w:val="en-GB"/>
        </w:rPr>
        <w:t>not the powerful cent</w:t>
      </w:r>
      <w:r w:rsidR="00293654" w:rsidRPr="00FA6B55">
        <w:rPr>
          <w:rFonts w:ascii="Times New Roman" w:hAnsi="Times New Roman" w:cs="Times New Roman"/>
          <w:sz w:val="24"/>
          <w:szCs w:val="24"/>
          <w:lang w:val="en-GB"/>
        </w:rPr>
        <w:t>r</w:t>
      </w:r>
      <w:r w:rsidRPr="00FA6B55">
        <w:rPr>
          <w:rFonts w:ascii="Times New Roman" w:hAnsi="Times New Roman" w:cs="Times New Roman"/>
          <w:sz w:val="24"/>
          <w:szCs w:val="24"/>
          <w:lang w:val="en-GB"/>
        </w:rPr>
        <w:t xml:space="preserve">e of the world </w:t>
      </w:r>
      <w:r w:rsidR="00293654" w:rsidRPr="00FA6B55">
        <w:rPr>
          <w:rFonts w:ascii="Times New Roman" w:hAnsi="Times New Roman" w:cs="Times New Roman"/>
          <w:sz w:val="24"/>
          <w:szCs w:val="24"/>
          <w:lang w:val="en-GB"/>
        </w:rPr>
        <w:t xml:space="preserve">any more </w:t>
      </w:r>
      <w:r w:rsidRPr="00FA6B55">
        <w:rPr>
          <w:rFonts w:ascii="Times New Roman" w:hAnsi="Times New Roman" w:cs="Times New Roman"/>
          <w:sz w:val="24"/>
          <w:szCs w:val="24"/>
          <w:lang w:val="en-GB"/>
        </w:rPr>
        <w:t>but rather a backward periphery.</w:t>
      </w:r>
      <w:r w:rsidR="004128C7" w:rsidRPr="00FA6B55">
        <w:rPr>
          <w:rFonts w:ascii="Times New Roman" w:hAnsi="Times New Roman" w:cs="Times New Roman"/>
          <w:sz w:val="24"/>
          <w:szCs w:val="24"/>
          <w:lang w:val="en-GB"/>
        </w:rPr>
        <w:t xml:space="preserve"> This issue was dealt in </w:t>
      </w:r>
      <w:r w:rsidR="00293654" w:rsidRPr="00FA6B55">
        <w:rPr>
          <w:rFonts w:ascii="Times New Roman" w:hAnsi="Times New Roman" w:cs="Times New Roman"/>
          <w:sz w:val="24"/>
          <w:szCs w:val="24"/>
          <w:lang w:val="en-GB"/>
        </w:rPr>
        <w:t xml:space="preserve">greater </w:t>
      </w:r>
      <w:r w:rsidR="004128C7" w:rsidRPr="00FA6B55">
        <w:rPr>
          <w:rFonts w:ascii="Times New Roman" w:hAnsi="Times New Roman" w:cs="Times New Roman"/>
          <w:sz w:val="24"/>
          <w:szCs w:val="24"/>
          <w:lang w:val="en-GB"/>
        </w:rPr>
        <w:t xml:space="preserve">detail in </w:t>
      </w:r>
      <w:r w:rsidR="001B6D24" w:rsidRPr="00FA6B55">
        <w:rPr>
          <w:rFonts w:ascii="Times New Roman" w:hAnsi="Times New Roman" w:cs="Times New Roman"/>
          <w:sz w:val="24"/>
          <w:szCs w:val="24"/>
          <w:lang w:val="en-GB"/>
        </w:rPr>
        <w:t>section 2</w:t>
      </w:r>
      <w:r w:rsidR="004128C7" w:rsidRPr="00FA6B55">
        <w:rPr>
          <w:rFonts w:ascii="Times New Roman" w:hAnsi="Times New Roman" w:cs="Times New Roman"/>
          <w:sz w:val="24"/>
          <w:szCs w:val="24"/>
          <w:lang w:val="en-GB"/>
        </w:rPr>
        <w:t>.2. of this report.</w:t>
      </w:r>
    </w:p>
    <w:p w14:paraId="6F2663BB" w14:textId="7CD49A46"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w:t>
      </w:r>
      <w:r w:rsidR="00293654" w:rsidRPr="00FA6B55">
        <w:rPr>
          <w:rFonts w:ascii="Times New Roman" w:hAnsi="Times New Roman" w:cs="Times New Roman"/>
          <w:sz w:val="24"/>
          <w:szCs w:val="24"/>
          <w:lang w:val="en-GB"/>
        </w:rPr>
        <w:t>he t</w:t>
      </w:r>
      <w:r w:rsidRPr="00FA6B55">
        <w:rPr>
          <w:rFonts w:ascii="Times New Roman" w:hAnsi="Times New Roman" w:cs="Times New Roman"/>
          <w:sz w:val="24"/>
          <w:szCs w:val="24"/>
          <w:lang w:val="en-GB"/>
        </w:rPr>
        <w:t xml:space="preserve">wentieth century, however, did not bring any real breakthrough or change in the millennia-old imperial mentality of the Middle Kingdom but rather </w:t>
      </w:r>
      <w:r w:rsidR="00B23347" w:rsidRPr="00FA6B55">
        <w:rPr>
          <w:rFonts w:ascii="Times New Roman" w:hAnsi="Times New Roman" w:cs="Times New Roman"/>
          <w:sz w:val="24"/>
          <w:szCs w:val="24"/>
          <w:lang w:val="en-GB"/>
        </w:rPr>
        <w:t xml:space="preserve">saw the emergence of </w:t>
      </w:r>
      <w:r w:rsidRPr="00FA6B55">
        <w:rPr>
          <w:rFonts w:ascii="Times New Roman" w:hAnsi="Times New Roman" w:cs="Times New Roman"/>
          <w:sz w:val="24"/>
          <w:szCs w:val="24"/>
          <w:lang w:val="en-GB"/>
        </w:rPr>
        <w:t>the spirit of revanchism and revival of great-Chinese (</w:t>
      </w:r>
      <w:r w:rsidRPr="00FA6B55">
        <w:rPr>
          <w:rFonts w:ascii="Times New Roman" w:hAnsi="Times New Roman" w:cs="Times New Roman"/>
          <w:i/>
          <w:iCs/>
          <w:sz w:val="24"/>
          <w:szCs w:val="24"/>
          <w:lang w:val="en-GB"/>
        </w:rPr>
        <w:t>han</w:t>
      </w:r>
      <w:r w:rsidRPr="00FA6B55">
        <w:rPr>
          <w:rFonts w:ascii="Times New Roman" w:hAnsi="Times New Roman" w:cs="Times New Roman"/>
          <w:sz w:val="24"/>
          <w:szCs w:val="24"/>
          <w:lang w:val="en-GB"/>
        </w:rPr>
        <w:t>) chauvinism. Liberal and republican movements evolved mainly among intellectuals</w:t>
      </w:r>
      <w:r w:rsidR="00B2334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and </w:t>
      </w:r>
      <w:r w:rsidR="00B23347" w:rsidRPr="00FA6B55">
        <w:rPr>
          <w:rFonts w:ascii="Times New Roman" w:hAnsi="Times New Roman" w:cs="Times New Roman"/>
          <w:sz w:val="24"/>
          <w:szCs w:val="24"/>
          <w:lang w:val="en-GB"/>
        </w:rPr>
        <w:t xml:space="preserve">endeavours </w:t>
      </w:r>
      <w:r w:rsidRPr="00FA6B55">
        <w:rPr>
          <w:rFonts w:ascii="Times New Roman" w:hAnsi="Times New Roman" w:cs="Times New Roman"/>
          <w:sz w:val="24"/>
          <w:szCs w:val="24"/>
          <w:lang w:val="en-GB"/>
        </w:rPr>
        <w:t>for wide-scale modernization of China started in the last decades of the Qing dynasty and culminated with the “May Forth Movement” in 1919. Although they enriched Chinese social and political theory with many modern Western-style ideas</w:t>
      </w:r>
      <w:r w:rsidR="00B23347"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China was not able to implement </w:t>
      </w:r>
      <w:r w:rsidR="00B23347" w:rsidRPr="00FA6B55">
        <w:rPr>
          <w:rFonts w:ascii="Times New Roman" w:hAnsi="Times New Roman" w:cs="Times New Roman"/>
          <w:sz w:val="24"/>
          <w:szCs w:val="24"/>
          <w:lang w:val="en-GB"/>
        </w:rPr>
        <w:t xml:space="preserve">them </w:t>
      </w:r>
      <w:r w:rsidRPr="00FA6B55">
        <w:rPr>
          <w:rFonts w:ascii="Times New Roman" w:hAnsi="Times New Roman" w:cs="Times New Roman"/>
          <w:sz w:val="24"/>
          <w:szCs w:val="24"/>
          <w:lang w:val="en-GB"/>
        </w:rPr>
        <w:t>in the practical policy-making mechanism, at least not for long time.</w:t>
      </w:r>
    </w:p>
    <w:p w14:paraId="2ECCE65C" w14:textId="0412C5C6" w:rsidR="00400BC7" w:rsidRPr="00FA6B55" w:rsidRDefault="001B6D24"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Sun Yat-sen</w:t>
      </w:r>
      <w:r w:rsidR="00400BC7" w:rsidRPr="00FA6B55">
        <w:rPr>
          <w:rFonts w:ascii="Times New Roman" w:hAnsi="Times New Roman" w:cs="Times New Roman"/>
          <w:sz w:val="24"/>
          <w:szCs w:val="24"/>
          <w:lang w:val="en-GB"/>
        </w:rPr>
        <w:t xml:space="preserve">, </w:t>
      </w:r>
      <w:r w:rsidR="004128C7" w:rsidRPr="00FA6B55">
        <w:rPr>
          <w:rFonts w:ascii="Times New Roman" w:hAnsi="Times New Roman" w:cs="Times New Roman"/>
          <w:sz w:val="24"/>
          <w:szCs w:val="24"/>
          <w:lang w:val="en-GB"/>
        </w:rPr>
        <w:t>al</w:t>
      </w:r>
      <w:r w:rsidR="00400BC7" w:rsidRPr="00FA6B55">
        <w:rPr>
          <w:rFonts w:ascii="Times New Roman" w:hAnsi="Times New Roman" w:cs="Times New Roman"/>
          <w:sz w:val="24"/>
          <w:szCs w:val="24"/>
          <w:lang w:val="en-GB"/>
        </w:rPr>
        <w:t>though thoroughly republican, did not</w:t>
      </w:r>
      <w:r w:rsidR="00091ABE" w:rsidRPr="00FA6B55">
        <w:rPr>
          <w:rFonts w:ascii="Times New Roman" w:hAnsi="Times New Roman" w:cs="Times New Roman"/>
          <w:sz w:val="24"/>
          <w:szCs w:val="24"/>
          <w:lang w:val="en-GB"/>
        </w:rPr>
        <w:t xml:space="preserve"> abandon the Greater China idea, as we saw in </w:t>
      </w:r>
      <w:r w:rsidRPr="00FA6B55">
        <w:rPr>
          <w:rFonts w:ascii="Times New Roman" w:hAnsi="Times New Roman" w:cs="Times New Roman"/>
          <w:sz w:val="24"/>
          <w:szCs w:val="24"/>
          <w:lang w:val="en-GB"/>
        </w:rPr>
        <w:t>section 2</w:t>
      </w:r>
      <w:r w:rsidR="00091ABE" w:rsidRPr="00FA6B55">
        <w:rPr>
          <w:rFonts w:ascii="Times New Roman" w:hAnsi="Times New Roman" w:cs="Times New Roman"/>
          <w:sz w:val="24"/>
          <w:szCs w:val="24"/>
          <w:lang w:val="en-GB"/>
        </w:rPr>
        <w:t>.3.</w:t>
      </w:r>
      <w:r w:rsidR="00400BC7" w:rsidRPr="00FA6B55">
        <w:rPr>
          <w:rFonts w:ascii="Times New Roman" w:hAnsi="Times New Roman" w:cs="Times New Roman"/>
          <w:sz w:val="24"/>
          <w:szCs w:val="24"/>
          <w:lang w:val="en-GB"/>
        </w:rPr>
        <w:t xml:space="preserve"> His Republic of China was imaged in the old imperial borders including </w:t>
      </w:r>
      <w:r w:rsidR="00400BC7" w:rsidRPr="00FA6B55">
        <w:rPr>
          <w:rFonts w:ascii="Times New Roman" w:hAnsi="Times New Roman" w:cs="Times New Roman"/>
          <w:sz w:val="24"/>
          <w:szCs w:val="24"/>
          <w:lang w:val="en-GB"/>
        </w:rPr>
        <w:lastRenderedPageBreak/>
        <w:t xml:space="preserve">five principal </w:t>
      </w:r>
      <w:r w:rsidR="000F2C89" w:rsidRPr="00FA6B55">
        <w:rPr>
          <w:rFonts w:ascii="Times New Roman" w:hAnsi="Times New Roman" w:cs="Times New Roman"/>
          <w:sz w:val="24"/>
          <w:szCs w:val="24"/>
          <w:lang w:val="en-GB"/>
        </w:rPr>
        <w:t>ethnicities</w:t>
      </w:r>
      <w:r w:rsidR="00400BC7" w:rsidRPr="00FA6B55">
        <w:rPr>
          <w:rFonts w:ascii="Times New Roman" w:hAnsi="Times New Roman" w:cs="Times New Roman"/>
          <w:sz w:val="24"/>
          <w:szCs w:val="24"/>
          <w:lang w:val="en-GB"/>
        </w:rPr>
        <w:t>: Han-Chin</w:t>
      </w:r>
      <w:r w:rsidR="00091ABE" w:rsidRPr="00FA6B55">
        <w:rPr>
          <w:rFonts w:ascii="Times New Roman" w:hAnsi="Times New Roman" w:cs="Times New Roman"/>
          <w:sz w:val="24"/>
          <w:szCs w:val="24"/>
          <w:lang w:val="en-GB"/>
        </w:rPr>
        <w:t>ese, Manchus, Mongolians, Hui-Muslim</w:t>
      </w:r>
      <w:r w:rsidR="00400BC7" w:rsidRPr="00FA6B55">
        <w:rPr>
          <w:rFonts w:ascii="Times New Roman" w:hAnsi="Times New Roman" w:cs="Times New Roman"/>
          <w:sz w:val="24"/>
          <w:szCs w:val="24"/>
          <w:lang w:val="en-GB"/>
        </w:rPr>
        <w:t xml:space="preserve">s, and Tibetans. Han nationalism was </w:t>
      </w:r>
      <w:r w:rsidR="00B23347" w:rsidRPr="00FA6B55">
        <w:rPr>
          <w:rFonts w:ascii="Times New Roman" w:hAnsi="Times New Roman" w:cs="Times New Roman"/>
          <w:sz w:val="24"/>
          <w:szCs w:val="24"/>
          <w:lang w:val="en-GB"/>
        </w:rPr>
        <w:t xml:space="preserve">an </w:t>
      </w:r>
      <w:r w:rsidR="00400BC7" w:rsidRPr="00FA6B55">
        <w:rPr>
          <w:rFonts w:ascii="Times New Roman" w:hAnsi="Times New Roman" w:cs="Times New Roman"/>
          <w:sz w:val="24"/>
          <w:szCs w:val="24"/>
          <w:lang w:val="en-GB"/>
        </w:rPr>
        <w:t xml:space="preserve">integral part of his political program. The leaders who rose to political power after </w:t>
      </w:r>
      <w:r w:rsidR="00B23347"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1911</w:t>
      </w:r>
      <w:r w:rsidR="00B23347"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1912 revolution that overthrew the two-and-half-century-long rule of the Qing dynasty of Manchus (1644</w:t>
      </w:r>
      <w:r w:rsidR="00B23347"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 xml:space="preserve">1911), no matter </w:t>
      </w:r>
      <w:r w:rsidR="00B23347" w:rsidRPr="00FA6B55">
        <w:rPr>
          <w:rFonts w:ascii="Times New Roman" w:hAnsi="Times New Roman" w:cs="Times New Roman"/>
          <w:sz w:val="24"/>
          <w:szCs w:val="24"/>
          <w:lang w:val="en-GB"/>
        </w:rPr>
        <w:t xml:space="preserve">whether </w:t>
      </w:r>
      <w:r w:rsidR="00400BC7" w:rsidRPr="00FA6B55">
        <w:rPr>
          <w:rFonts w:ascii="Times New Roman" w:hAnsi="Times New Roman" w:cs="Times New Roman"/>
          <w:sz w:val="24"/>
          <w:szCs w:val="24"/>
          <w:lang w:val="en-GB"/>
        </w:rPr>
        <w:t>local warlords in the provinces or heads of the central government, fatally returned to the imperial style of government merely modified by some Western elements but, regrettably, most often by the authoritarian, no</w:t>
      </w:r>
      <w:r w:rsidR="00B23347" w:rsidRPr="00FA6B55">
        <w:rPr>
          <w:rFonts w:ascii="Times New Roman" w:hAnsi="Times New Roman" w:cs="Times New Roman"/>
          <w:sz w:val="24"/>
          <w:szCs w:val="24"/>
          <w:lang w:val="en-GB"/>
        </w:rPr>
        <w:t>t</w:t>
      </w:r>
      <w:r w:rsidR="00400BC7" w:rsidRPr="00FA6B55">
        <w:rPr>
          <w:rFonts w:ascii="Times New Roman" w:hAnsi="Times New Roman" w:cs="Times New Roman"/>
          <w:sz w:val="24"/>
          <w:szCs w:val="24"/>
          <w:lang w:val="en-GB"/>
        </w:rPr>
        <w:t xml:space="preserve"> liberal ones.</w:t>
      </w:r>
    </w:p>
    <w:p w14:paraId="05AE20C8" w14:textId="1806A114"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Yuan Shikai (1859</w:t>
      </w:r>
      <w:r w:rsidR="003212D2"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1916), the first presiden</w:t>
      </w:r>
      <w:r w:rsidR="00E46E95" w:rsidRPr="00FA6B55">
        <w:rPr>
          <w:rFonts w:ascii="Times New Roman" w:hAnsi="Times New Roman" w:cs="Times New Roman"/>
          <w:sz w:val="24"/>
          <w:szCs w:val="24"/>
          <w:lang w:val="en-GB"/>
        </w:rPr>
        <w:t>t of the Republic of China</w:t>
      </w:r>
      <w:r w:rsidRPr="00FA6B55">
        <w:rPr>
          <w:rFonts w:ascii="Times New Roman" w:hAnsi="Times New Roman" w:cs="Times New Roman"/>
          <w:sz w:val="24"/>
          <w:szCs w:val="24"/>
          <w:lang w:val="en-GB"/>
        </w:rPr>
        <w:t xml:space="preserve">, openly declared himself a new emperor, founder of the new dynasty, </w:t>
      </w:r>
      <w:r w:rsidR="003212D2" w:rsidRPr="00FA6B55">
        <w:rPr>
          <w:rFonts w:ascii="Times New Roman" w:hAnsi="Times New Roman" w:cs="Times New Roman"/>
          <w:sz w:val="24"/>
          <w:szCs w:val="24"/>
          <w:lang w:val="en-GB"/>
        </w:rPr>
        <w:t xml:space="preserve">at </w:t>
      </w:r>
      <w:r w:rsidRPr="00FA6B55">
        <w:rPr>
          <w:rFonts w:ascii="Times New Roman" w:hAnsi="Times New Roman" w:cs="Times New Roman"/>
          <w:sz w:val="24"/>
          <w:szCs w:val="24"/>
          <w:lang w:val="en-GB"/>
        </w:rPr>
        <w:t xml:space="preserve">the end of 1915, merely four years after founding the republic. We do not know in which way China </w:t>
      </w:r>
      <w:r w:rsidR="003212D2" w:rsidRPr="00FA6B55">
        <w:rPr>
          <w:rFonts w:ascii="Times New Roman" w:hAnsi="Times New Roman" w:cs="Times New Roman"/>
          <w:sz w:val="24"/>
          <w:szCs w:val="24"/>
          <w:lang w:val="en-GB"/>
        </w:rPr>
        <w:t>would have gone</w:t>
      </w:r>
      <w:r w:rsidRPr="00FA6B55">
        <w:rPr>
          <w:rFonts w:ascii="Times New Roman" w:hAnsi="Times New Roman" w:cs="Times New Roman"/>
          <w:sz w:val="24"/>
          <w:szCs w:val="24"/>
          <w:lang w:val="en-GB"/>
        </w:rPr>
        <w:t xml:space="preserve"> if the self-styled emperor </w:t>
      </w:r>
      <w:r w:rsidR="003212D2" w:rsidRPr="00FA6B55">
        <w:rPr>
          <w:rFonts w:ascii="Times New Roman" w:hAnsi="Times New Roman" w:cs="Times New Roman"/>
          <w:sz w:val="24"/>
          <w:szCs w:val="24"/>
          <w:lang w:val="en-GB"/>
        </w:rPr>
        <w:t xml:space="preserve">had </w:t>
      </w:r>
      <w:r w:rsidRPr="00FA6B55">
        <w:rPr>
          <w:rFonts w:ascii="Times New Roman" w:hAnsi="Times New Roman" w:cs="Times New Roman"/>
          <w:sz w:val="24"/>
          <w:szCs w:val="24"/>
          <w:lang w:val="en-GB"/>
        </w:rPr>
        <w:t>not die</w:t>
      </w:r>
      <w:r w:rsidR="003212D2" w:rsidRPr="00FA6B55">
        <w:rPr>
          <w:rFonts w:ascii="Times New Roman" w:hAnsi="Times New Roman" w:cs="Times New Roman"/>
          <w:sz w:val="24"/>
          <w:szCs w:val="24"/>
          <w:lang w:val="en-GB"/>
        </w:rPr>
        <w:t>d</w:t>
      </w:r>
      <w:r w:rsidRPr="00FA6B55">
        <w:rPr>
          <w:rFonts w:ascii="Times New Roman" w:hAnsi="Times New Roman" w:cs="Times New Roman"/>
          <w:sz w:val="24"/>
          <w:szCs w:val="24"/>
          <w:lang w:val="en-GB"/>
        </w:rPr>
        <w:t xml:space="preserve"> three months later and his faction lost support.</w:t>
      </w:r>
    </w:p>
    <w:p w14:paraId="042C4578" w14:textId="2CD88177" w:rsidR="00400BC7" w:rsidRPr="00FA6B55" w:rsidRDefault="003212D2"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After unifying the Southern, Eastern and Central provinces under the Nationalist government in the late 1920s, </w:t>
      </w:r>
      <w:r w:rsidR="00400BC7" w:rsidRPr="00FA6B55">
        <w:rPr>
          <w:rFonts w:ascii="Times New Roman" w:hAnsi="Times New Roman" w:cs="Times New Roman"/>
          <w:sz w:val="24"/>
          <w:szCs w:val="24"/>
          <w:lang w:val="en-GB"/>
        </w:rPr>
        <w:t>Chiang Kai</w:t>
      </w:r>
      <w:r w:rsidR="00091ABE" w:rsidRPr="00FA6B55">
        <w:rPr>
          <w:rFonts w:ascii="Times New Roman" w:hAnsi="Times New Roman" w:cs="Times New Roman"/>
          <w:sz w:val="24"/>
          <w:szCs w:val="24"/>
          <w:lang w:val="en-GB"/>
        </w:rPr>
        <w:t>-shek</w:t>
      </w:r>
      <w:r w:rsidR="00400BC7"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did</w:t>
      </w:r>
      <w:r w:rsidR="00400BC7" w:rsidRPr="00FA6B55">
        <w:rPr>
          <w:rFonts w:ascii="Times New Roman" w:hAnsi="Times New Roman" w:cs="Times New Roman"/>
          <w:sz w:val="24"/>
          <w:szCs w:val="24"/>
          <w:lang w:val="en-GB"/>
        </w:rPr>
        <w:t xml:space="preserve"> not</w:t>
      </w:r>
      <w:r w:rsidRPr="00FA6B55">
        <w:rPr>
          <w:rFonts w:ascii="Times New Roman" w:hAnsi="Times New Roman" w:cs="Times New Roman"/>
          <w:sz w:val="24"/>
          <w:szCs w:val="24"/>
          <w:lang w:val="en-GB"/>
        </w:rPr>
        <w:t xml:space="preserve"> go on</w:t>
      </w:r>
      <w:r w:rsidR="00400BC7" w:rsidRPr="00FA6B55">
        <w:rPr>
          <w:rFonts w:ascii="Times New Roman" w:hAnsi="Times New Roman" w:cs="Times New Roman"/>
          <w:sz w:val="24"/>
          <w:szCs w:val="24"/>
          <w:lang w:val="en-GB"/>
        </w:rPr>
        <w:t xml:space="preserve"> to liberalize China’s polity but create</w:t>
      </w:r>
      <w:r w:rsidRPr="00FA6B55">
        <w:rPr>
          <w:rFonts w:ascii="Times New Roman" w:hAnsi="Times New Roman" w:cs="Times New Roman"/>
          <w:sz w:val="24"/>
          <w:szCs w:val="24"/>
          <w:lang w:val="en-GB"/>
        </w:rPr>
        <w:t>d</w:t>
      </w:r>
      <w:r w:rsidR="00400BC7" w:rsidRPr="00FA6B55">
        <w:rPr>
          <w:rFonts w:ascii="Times New Roman" w:hAnsi="Times New Roman" w:cs="Times New Roman"/>
          <w:sz w:val="24"/>
          <w:szCs w:val="24"/>
          <w:lang w:val="en-GB"/>
        </w:rPr>
        <w:t xml:space="preserve"> a dictatorship in the form of a </w:t>
      </w:r>
      <w:r w:rsidRPr="00FA6B55">
        <w:rPr>
          <w:rFonts w:ascii="Times New Roman" w:hAnsi="Times New Roman" w:cs="Times New Roman"/>
          <w:sz w:val="24"/>
          <w:szCs w:val="24"/>
          <w:lang w:val="en-GB"/>
        </w:rPr>
        <w:t>one-</w:t>
      </w:r>
      <w:r w:rsidR="00400BC7" w:rsidRPr="00FA6B55">
        <w:rPr>
          <w:rFonts w:ascii="Times New Roman" w:hAnsi="Times New Roman" w:cs="Times New Roman"/>
          <w:sz w:val="24"/>
          <w:szCs w:val="24"/>
          <w:lang w:val="en-GB"/>
        </w:rPr>
        <w:t>party</w:t>
      </w:r>
      <w:r w:rsidRPr="00FA6B55">
        <w:rPr>
          <w:rFonts w:ascii="Times New Roman" w:hAnsi="Times New Roman" w:cs="Times New Roman"/>
          <w:sz w:val="24"/>
          <w:szCs w:val="24"/>
          <w:lang w:val="en-GB"/>
        </w:rPr>
        <w:t xml:space="preserve"> </w:t>
      </w:r>
      <w:r w:rsidR="00400BC7" w:rsidRPr="00FA6B55">
        <w:rPr>
          <w:rFonts w:ascii="Times New Roman" w:hAnsi="Times New Roman" w:cs="Times New Roman"/>
          <w:sz w:val="24"/>
          <w:szCs w:val="24"/>
          <w:lang w:val="en-GB"/>
        </w:rPr>
        <w:t xml:space="preserve">state with his Nationalist Party </w:t>
      </w:r>
      <w:r w:rsidR="00A3298F" w:rsidRPr="00FA6B55">
        <w:rPr>
          <w:rFonts w:ascii="Times New Roman" w:hAnsi="Times New Roman" w:cs="Times New Roman"/>
          <w:sz w:val="24"/>
          <w:szCs w:val="24"/>
          <w:lang w:val="en-GB"/>
        </w:rPr>
        <w:t>– Kuomintang</w:t>
      </w:r>
      <w:r w:rsidR="00400BC7" w:rsidRPr="00FA6B55">
        <w:rPr>
          <w:rFonts w:ascii="Times New Roman" w:hAnsi="Times New Roman" w:cs="Times New Roman"/>
          <w:sz w:val="24"/>
          <w:szCs w:val="24"/>
          <w:lang w:val="en-GB"/>
        </w:rPr>
        <w:t xml:space="preserve"> </w:t>
      </w:r>
      <w:r w:rsidR="00A3298F"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KMT)</w:t>
      </w:r>
      <w:r w:rsidRPr="00FA6B55">
        <w:rPr>
          <w:rFonts w:ascii="Times New Roman" w:hAnsi="Times New Roman" w:cs="Times New Roman"/>
          <w:sz w:val="24"/>
          <w:szCs w:val="24"/>
          <w:lang w:val="en-GB"/>
        </w:rPr>
        <w:t xml:space="preserve"> –</w:t>
      </w:r>
      <w:r w:rsidR="00400BC7" w:rsidRPr="00FA6B55">
        <w:rPr>
          <w:rFonts w:ascii="Times New Roman" w:hAnsi="Times New Roman" w:cs="Times New Roman"/>
          <w:sz w:val="24"/>
          <w:szCs w:val="24"/>
          <w:lang w:val="en-GB"/>
        </w:rPr>
        <w:t xml:space="preserve"> as the only political organization allowed and totally monopolizing the power. Chiang officially rehabilitated Confucianism as the ideology of the ROC</w:t>
      </w:r>
      <w:r w:rsidRPr="00FA6B55">
        <w:rPr>
          <w:rFonts w:ascii="Times New Roman" w:hAnsi="Times New Roman" w:cs="Times New Roman"/>
          <w:sz w:val="24"/>
          <w:szCs w:val="24"/>
          <w:lang w:val="en-GB"/>
        </w:rPr>
        <w:t>,</w:t>
      </w:r>
      <w:r w:rsidR="00400BC7" w:rsidRPr="00FA6B55">
        <w:rPr>
          <w:rFonts w:ascii="Times New Roman" w:hAnsi="Times New Roman" w:cs="Times New Roman"/>
          <w:sz w:val="24"/>
          <w:szCs w:val="24"/>
          <w:lang w:val="en-GB"/>
        </w:rPr>
        <w:t xml:space="preserve"> thus creating a direct link between his party-state and imperial China of the past. So</w:t>
      </w:r>
      <w:r w:rsidR="00A3298F" w:rsidRPr="00FA6B55">
        <w:rPr>
          <w:rFonts w:ascii="Times New Roman" w:hAnsi="Times New Roman" w:cs="Times New Roman"/>
          <w:sz w:val="24"/>
          <w:szCs w:val="24"/>
          <w:lang w:val="en-GB"/>
        </w:rPr>
        <w:t>, the policy of KMT</w:t>
      </w:r>
      <w:r w:rsidR="00400BC7" w:rsidRPr="00FA6B55">
        <w:rPr>
          <w:rFonts w:ascii="Times New Roman" w:hAnsi="Times New Roman" w:cs="Times New Roman"/>
          <w:sz w:val="24"/>
          <w:szCs w:val="24"/>
          <w:lang w:val="en-GB"/>
        </w:rPr>
        <w:t xml:space="preserve">’s China was rather a marriage of the slightly modernized imperial-style government with </w:t>
      </w:r>
      <w:r w:rsidRPr="00FA6B55">
        <w:rPr>
          <w:rFonts w:ascii="Times New Roman" w:hAnsi="Times New Roman" w:cs="Times New Roman"/>
          <w:sz w:val="24"/>
          <w:szCs w:val="24"/>
          <w:lang w:val="en-GB"/>
        </w:rPr>
        <w:t xml:space="preserve">the Western-style autocratic model </w:t>
      </w:r>
      <w:r w:rsidR="00400BC7" w:rsidRPr="00FA6B55">
        <w:rPr>
          <w:rFonts w:ascii="Times New Roman" w:hAnsi="Times New Roman" w:cs="Times New Roman"/>
          <w:sz w:val="24"/>
          <w:szCs w:val="24"/>
          <w:lang w:val="en-GB"/>
        </w:rPr>
        <w:t xml:space="preserve">flourishing at </w:t>
      </w:r>
      <w:r w:rsidRPr="00FA6B55">
        <w:rPr>
          <w:rFonts w:ascii="Times New Roman" w:hAnsi="Times New Roman" w:cs="Times New Roman"/>
          <w:sz w:val="24"/>
          <w:szCs w:val="24"/>
          <w:lang w:val="en-GB"/>
        </w:rPr>
        <w:t xml:space="preserve">that </w:t>
      </w:r>
      <w:r w:rsidR="00400BC7" w:rsidRPr="00FA6B55">
        <w:rPr>
          <w:rFonts w:ascii="Times New Roman" w:hAnsi="Times New Roman" w:cs="Times New Roman"/>
          <w:sz w:val="24"/>
          <w:szCs w:val="24"/>
          <w:lang w:val="en-GB"/>
        </w:rPr>
        <w:t xml:space="preserve">time in Europe (Italy, Germany). A great deal of the experience of </w:t>
      </w:r>
      <w:r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Leninist party-state of the Soviet Union was also implemented.</w:t>
      </w:r>
    </w:p>
    <w:p w14:paraId="3171B189" w14:textId="2C8AB66E" w:rsidR="00400BC7" w:rsidRPr="00FA6B55" w:rsidRDefault="00A3298F"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Mao Zedong</w:t>
      </w:r>
      <w:r w:rsidR="00400BC7" w:rsidRPr="00FA6B55">
        <w:rPr>
          <w:rFonts w:ascii="Times New Roman" w:hAnsi="Times New Roman" w:cs="Times New Roman"/>
          <w:sz w:val="24"/>
          <w:szCs w:val="24"/>
          <w:lang w:val="en-GB"/>
        </w:rPr>
        <w:t xml:space="preserve">, the leader of the successful rural uprising, never concealed that his greatest political paragon was the cruel First Emperor, Qin Shihuang (ruled </w:t>
      </w:r>
      <w:r w:rsidRPr="00FA6B55">
        <w:rPr>
          <w:rFonts w:ascii="Times New Roman" w:hAnsi="Times New Roman" w:cs="Times New Roman"/>
          <w:sz w:val="24"/>
          <w:szCs w:val="24"/>
          <w:lang w:val="en-GB"/>
        </w:rPr>
        <w:t>as emperor</w:t>
      </w:r>
      <w:r w:rsidR="00992C8A"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in 221</w:t>
      </w:r>
      <w:r w:rsidR="00992C8A"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210 BCE</w:t>
      </w:r>
      <w:r w:rsidR="00400BC7" w:rsidRPr="00FA6B55">
        <w:rPr>
          <w:rFonts w:ascii="Times New Roman" w:hAnsi="Times New Roman" w:cs="Times New Roman"/>
          <w:sz w:val="24"/>
          <w:szCs w:val="24"/>
          <w:lang w:val="en-GB"/>
        </w:rPr>
        <w:t xml:space="preserve">), </w:t>
      </w:r>
      <w:r w:rsidR="00992C8A" w:rsidRPr="00FA6B55">
        <w:rPr>
          <w:rFonts w:ascii="Times New Roman" w:hAnsi="Times New Roman" w:cs="Times New Roman"/>
          <w:sz w:val="24"/>
          <w:szCs w:val="24"/>
          <w:lang w:val="en-GB"/>
        </w:rPr>
        <w:t xml:space="preserve">a </w:t>
      </w:r>
      <w:r w:rsidR="00400BC7" w:rsidRPr="00FA6B55">
        <w:rPr>
          <w:rFonts w:ascii="Times New Roman" w:hAnsi="Times New Roman" w:cs="Times New Roman"/>
          <w:sz w:val="24"/>
          <w:szCs w:val="24"/>
          <w:lang w:val="en-GB"/>
        </w:rPr>
        <w:t>highly effective military leader and political administrator who unified China and, applying the Legalist model of statecraft in its extremity, created a super-centralized and militarized empire. Later dynasties, though less cruel in political methods, in mainstream, however, all followed the First Emperor’s pattern. So did the new Red Emperor titling himself simply as Chairman (</w:t>
      </w:r>
      <w:r w:rsidRPr="00FA6B55">
        <w:rPr>
          <w:rFonts w:ascii="Times New Roman" w:hAnsi="Times New Roman" w:cs="Times New Roman"/>
          <w:sz w:val="24"/>
          <w:szCs w:val="24"/>
          <w:lang w:val="en-GB"/>
        </w:rPr>
        <w:t>主席</w:t>
      </w:r>
      <w:r w:rsidRPr="00FA6B55">
        <w:rPr>
          <w:rFonts w:ascii="Times New Roman" w:hAnsi="Times New Roman" w:cs="Times New Roman"/>
          <w:sz w:val="24"/>
          <w:szCs w:val="24"/>
          <w:lang w:val="en-GB"/>
        </w:rPr>
        <w:t xml:space="preserve"> </w:t>
      </w:r>
      <w:r w:rsidRPr="00FA6B55">
        <w:rPr>
          <w:rFonts w:ascii="Times New Roman" w:hAnsi="Times New Roman" w:cs="Times New Roman"/>
          <w:i/>
          <w:iCs/>
          <w:sz w:val="24"/>
          <w:szCs w:val="24"/>
          <w:lang w:val="en-GB"/>
        </w:rPr>
        <w:t>zhǔ xí</w:t>
      </w:r>
      <w:r w:rsidR="00400BC7" w:rsidRPr="00FA6B55">
        <w:rPr>
          <w:rFonts w:ascii="Times New Roman" w:hAnsi="Times New Roman" w:cs="Times New Roman"/>
          <w:sz w:val="24"/>
          <w:szCs w:val="24"/>
          <w:lang w:val="en-GB"/>
        </w:rPr>
        <w:t>)</w:t>
      </w:r>
      <w:r w:rsidR="00400BC7" w:rsidRPr="00FA6B55">
        <w:rPr>
          <w:rStyle w:val="FootnoteReference"/>
          <w:rFonts w:ascii="Times New Roman" w:hAnsi="Times New Roman" w:cs="Times New Roman"/>
          <w:sz w:val="24"/>
          <w:szCs w:val="24"/>
          <w:lang w:val="en-GB"/>
        </w:rPr>
        <w:footnoteReference w:id="53"/>
      </w:r>
      <w:r w:rsidR="00400BC7" w:rsidRPr="00FA6B55">
        <w:rPr>
          <w:rFonts w:ascii="Times New Roman" w:hAnsi="Times New Roman" w:cs="Times New Roman"/>
          <w:sz w:val="24"/>
          <w:szCs w:val="24"/>
          <w:lang w:val="en-GB"/>
        </w:rPr>
        <w:t>.</w:t>
      </w:r>
    </w:p>
    <w:p w14:paraId="71B49D4C" w14:textId="17BE2B4B" w:rsidR="00400BC7" w:rsidRPr="00FA6B55" w:rsidRDefault="00400BC7" w:rsidP="00C21781">
      <w:pPr>
        <w:pStyle w:val="NormalWeb"/>
        <w:spacing w:line="360" w:lineRule="auto"/>
        <w:jc w:val="both"/>
        <w:rPr>
          <w:lang w:val="en-GB"/>
        </w:rPr>
      </w:pPr>
      <w:r w:rsidRPr="00FA6B55">
        <w:rPr>
          <w:lang w:val="en-GB"/>
        </w:rPr>
        <w:lastRenderedPageBreak/>
        <w:t xml:space="preserve">As other Chinese leaders of the twentieth century, Mao too could not manage without a foreign political theory. He chose Marxism-Leninism for the foreign supplement of his imperial project. If Marxism remained largely just </w:t>
      </w:r>
      <w:r w:rsidR="00992C8A" w:rsidRPr="00FA6B55">
        <w:rPr>
          <w:lang w:val="en-GB"/>
        </w:rPr>
        <w:t xml:space="preserve">a </w:t>
      </w:r>
      <w:r w:rsidRPr="00FA6B55">
        <w:rPr>
          <w:lang w:val="en-GB"/>
        </w:rPr>
        <w:t>rhetorical adornment in Mao’s political program</w:t>
      </w:r>
      <w:r w:rsidR="00992C8A" w:rsidRPr="00FA6B55">
        <w:rPr>
          <w:lang w:val="en-GB"/>
        </w:rPr>
        <w:t>me,</w:t>
      </w:r>
      <w:r w:rsidRPr="00FA6B55">
        <w:rPr>
          <w:lang w:val="en-GB"/>
        </w:rPr>
        <w:t xml:space="preserve"> not taken too seriously by Chairman himself, Leninism as practical policy was implemented widely as well harmonizing with </w:t>
      </w:r>
      <w:r w:rsidR="00992C8A" w:rsidRPr="00FA6B55">
        <w:rPr>
          <w:lang w:val="en-GB"/>
        </w:rPr>
        <w:t xml:space="preserve">the </w:t>
      </w:r>
      <w:r w:rsidRPr="00FA6B55">
        <w:rPr>
          <w:lang w:val="en-GB"/>
        </w:rPr>
        <w:t xml:space="preserve">ancient Legalist theory and meeting the demands of the new party-state of China. As a result, the most cruel, totalitarian political regime in the long history of China was created that lasted until Mao’s death in 1976 and continues in a </w:t>
      </w:r>
      <w:r w:rsidR="00992C8A" w:rsidRPr="00FA6B55">
        <w:rPr>
          <w:lang w:val="en-GB"/>
        </w:rPr>
        <w:t xml:space="preserve">somewhat </w:t>
      </w:r>
      <w:r w:rsidRPr="00FA6B55">
        <w:rPr>
          <w:lang w:val="en-GB"/>
        </w:rPr>
        <w:t xml:space="preserve">milder form nowadays. Demanding </w:t>
      </w:r>
      <w:r w:rsidR="00992C8A" w:rsidRPr="00FA6B55">
        <w:rPr>
          <w:lang w:val="en-GB"/>
        </w:rPr>
        <w:t xml:space="preserve">the </w:t>
      </w:r>
      <w:r w:rsidRPr="00FA6B55">
        <w:rPr>
          <w:lang w:val="en-GB"/>
        </w:rPr>
        <w:t>world’s countries to recognize its irrational “One China” doctrine to empower its authority over</w:t>
      </w:r>
      <w:r w:rsidR="00992C8A" w:rsidRPr="00FA6B55">
        <w:rPr>
          <w:lang w:val="en-GB"/>
        </w:rPr>
        <w:t xml:space="preserve"> the</w:t>
      </w:r>
      <w:r w:rsidRPr="00FA6B55">
        <w:rPr>
          <w:lang w:val="en-GB"/>
        </w:rPr>
        <w:t xml:space="preserve"> </w:t>
      </w:r>
      <w:r w:rsidR="00A3298F" w:rsidRPr="00FA6B55">
        <w:rPr>
          <w:i/>
          <w:lang w:val="en-GB"/>
        </w:rPr>
        <w:t>de</w:t>
      </w:r>
      <w:r w:rsidR="00D8724F" w:rsidRPr="00FA6B55">
        <w:rPr>
          <w:i/>
          <w:lang w:val="en-GB"/>
        </w:rPr>
        <w:t xml:space="preserve"> </w:t>
      </w:r>
      <w:r w:rsidR="00A3298F" w:rsidRPr="00FA6B55">
        <w:rPr>
          <w:i/>
          <w:lang w:val="en-GB"/>
        </w:rPr>
        <w:t>facto</w:t>
      </w:r>
      <w:r w:rsidR="00A3298F" w:rsidRPr="00FA6B55">
        <w:rPr>
          <w:lang w:val="en-GB"/>
        </w:rPr>
        <w:t xml:space="preserve"> </w:t>
      </w:r>
      <w:r w:rsidRPr="00FA6B55">
        <w:rPr>
          <w:lang w:val="en-GB"/>
        </w:rPr>
        <w:t>sovereign State of Taiwan is only one example of “new old China’s” implementation of imperial style into modern policy.</w:t>
      </w:r>
      <w:r w:rsidR="00A3298F" w:rsidRPr="00FA6B55">
        <w:rPr>
          <w:lang w:val="en-GB"/>
        </w:rPr>
        <w:t xml:space="preserve"> After </w:t>
      </w:r>
      <w:r w:rsidR="00992C8A" w:rsidRPr="00FA6B55">
        <w:rPr>
          <w:lang w:val="en-GB"/>
        </w:rPr>
        <w:t xml:space="preserve">a </w:t>
      </w:r>
      <w:r w:rsidR="00A3298F" w:rsidRPr="00FA6B55">
        <w:rPr>
          <w:lang w:val="en-GB"/>
        </w:rPr>
        <w:t xml:space="preserve">short </w:t>
      </w:r>
      <w:r w:rsidR="00992C8A" w:rsidRPr="00FA6B55">
        <w:rPr>
          <w:lang w:val="en-GB"/>
        </w:rPr>
        <w:t xml:space="preserve">somewhat </w:t>
      </w:r>
      <w:r w:rsidR="00A3298F" w:rsidRPr="00FA6B55">
        <w:rPr>
          <w:lang w:val="en-GB"/>
        </w:rPr>
        <w:t xml:space="preserve">“milder” period of reforms </w:t>
      </w:r>
      <w:r w:rsidR="001147C4" w:rsidRPr="00FA6B55">
        <w:rPr>
          <w:lang w:val="en-GB"/>
        </w:rPr>
        <w:t>wh</w:t>
      </w:r>
      <w:r w:rsidR="00C15837" w:rsidRPr="00FA6B55">
        <w:rPr>
          <w:lang w:val="en-GB"/>
        </w:rPr>
        <w:t>ich</w:t>
      </w:r>
      <w:r w:rsidR="001147C4" w:rsidRPr="00FA6B55">
        <w:rPr>
          <w:lang w:val="en-GB"/>
        </w:rPr>
        <w:t xml:space="preserve"> </w:t>
      </w:r>
      <w:r w:rsidR="00A3298F" w:rsidRPr="00FA6B55">
        <w:rPr>
          <w:lang w:val="en-GB"/>
        </w:rPr>
        <w:t>China used to accumulate wealth and power, the current chairman</w:t>
      </w:r>
      <w:r w:rsidR="001147C4" w:rsidRPr="00FA6B55">
        <w:rPr>
          <w:lang w:val="en-GB"/>
        </w:rPr>
        <w:t xml:space="preserve"> </w:t>
      </w:r>
      <w:r w:rsidR="001147C4" w:rsidRPr="00FA6B55">
        <w:rPr>
          <w:color w:val="222222"/>
          <w:lang w:val="en-GB"/>
        </w:rPr>
        <w:t>Xi Jinping has returned to the harsher rhetoric and political practices in both domestic and foreign politics to assert</w:t>
      </w:r>
      <w:r w:rsidR="00E46E95" w:rsidRPr="00FA6B55">
        <w:rPr>
          <w:color w:val="222222"/>
          <w:lang w:val="en-GB"/>
        </w:rPr>
        <w:t xml:space="preserve"> the “One China”</w:t>
      </w:r>
      <w:r w:rsidR="001147C4" w:rsidRPr="00FA6B55">
        <w:rPr>
          <w:color w:val="222222"/>
          <w:lang w:val="en-GB"/>
        </w:rPr>
        <w:t xml:space="preserve"> principle.</w:t>
      </w:r>
    </w:p>
    <w:p w14:paraId="39036638" w14:textId="69180A7E" w:rsidR="00400BC7" w:rsidRPr="00FA6B55" w:rsidRDefault="00400BC7" w:rsidP="00C21781">
      <w:pPr>
        <w:pStyle w:val="NormalWeb"/>
        <w:spacing w:line="360" w:lineRule="auto"/>
        <w:jc w:val="both"/>
        <w:rPr>
          <w:lang w:val="en-GB"/>
        </w:rPr>
      </w:pPr>
      <w:r w:rsidRPr="00FA6B55">
        <w:rPr>
          <w:lang w:val="en-GB"/>
        </w:rPr>
        <w:t xml:space="preserve">It is </w:t>
      </w:r>
      <w:r w:rsidR="00B175FC" w:rsidRPr="00FA6B55">
        <w:rPr>
          <w:lang w:val="en-GB"/>
        </w:rPr>
        <w:t xml:space="preserve">justifiable </w:t>
      </w:r>
      <w:r w:rsidRPr="00FA6B55">
        <w:rPr>
          <w:lang w:val="en-GB"/>
        </w:rPr>
        <w:t>to conclude this paragraph with another observation by Ross Terrill on the imperial character of today’s Chinese party-state:</w:t>
      </w:r>
      <w:r w:rsidR="00D8724F" w:rsidRPr="00FA6B55">
        <w:rPr>
          <w:lang w:val="en-GB"/>
        </w:rPr>
        <w:t xml:space="preserve"> </w:t>
      </w:r>
      <w:r w:rsidRPr="00FA6B55">
        <w:rPr>
          <w:lang w:val="en-GB"/>
        </w:rPr>
        <w:t>“The old Chinese empire, like all empires, was created by force, yet its distinction and durability mostly lay in culture and social morality. China has lost the old virtue, but failed to learn a new virtue. Thus is it half-empire and half-modern nation.”</w:t>
      </w:r>
      <w:r w:rsidRPr="00FA6B55">
        <w:rPr>
          <w:rStyle w:val="FootnoteReference"/>
          <w:lang w:val="en-GB"/>
        </w:rPr>
        <w:footnoteReference w:id="54"/>
      </w:r>
    </w:p>
    <w:p w14:paraId="527544B0" w14:textId="7E7EC236" w:rsidR="00400BC7" w:rsidRPr="00FA6B55" w:rsidRDefault="00400BC7" w:rsidP="00C21781">
      <w:pPr>
        <w:pStyle w:val="NormalWeb"/>
        <w:spacing w:line="360" w:lineRule="auto"/>
        <w:jc w:val="both"/>
        <w:rPr>
          <w:rStyle w:val="articlecontent"/>
          <w:i/>
          <w:color w:val="000000"/>
          <w:lang w:val="en-GB"/>
        </w:rPr>
      </w:pPr>
      <w:r w:rsidRPr="00FA6B55">
        <w:rPr>
          <w:rStyle w:val="articlecontent"/>
          <w:i/>
          <w:color w:val="000000"/>
          <w:lang w:val="en-GB"/>
        </w:rPr>
        <w:t xml:space="preserve">Internationalization of the “One China” Principle: </w:t>
      </w:r>
      <w:r w:rsidR="004B718D" w:rsidRPr="00FA6B55">
        <w:rPr>
          <w:rStyle w:val="articlecontent"/>
          <w:i/>
          <w:color w:val="000000"/>
          <w:lang w:val="en-GB"/>
        </w:rPr>
        <w:t>The</w:t>
      </w:r>
      <w:r w:rsidRPr="00FA6B55">
        <w:rPr>
          <w:rStyle w:val="articlecontent"/>
          <w:i/>
          <w:color w:val="000000"/>
          <w:lang w:val="en-GB"/>
        </w:rPr>
        <w:t xml:space="preserve"> Initiative of </w:t>
      </w:r>
      <w:r w:rsidR="00414BE8" w:rsidRPr="00FA6B55">
        <w:rPr>
          <w:rStyle w:val="articlecontent"/>
          <w:i/>
          <w:color w:val="000000"/>
          <w:lang w:val="en-GB"/>
        </w:rPr>
        <w:t xml:space="preserve">the </w:t>
      </w:r>
      <w:r w:rsidRPr="00FA6B55">
        <w:rPr>
          <w:rStyle w:val="articlecontent"/>
          <w:i/>
          <w:color w:val="000000"/>
          <w:lang w:val="en-GB"/>
        </w:rPr>
        <w:t>United States</w:t>
      </w:r>
    </w:p>
    <w:p w14:paraId="77D905AD" w14:textId="48B7A625"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new era in the foreign policy of </w:t>
      </w:r>
      <w:r w:rsidR="004B718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PRC started in </w:t>
      </w:r>
      <w:r w:rsidR="004B718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early 1970s</w:t>
      </w:r>
      <w:r w:rsidR="004B718D"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tearing it out from virtual international isolation and giving </w:t>
      </w:r>
      <w:r w:rsidR="004B718D" w:rsidRPr="00FA6B55">
        <w:rPr>
          <w:rFonts w:ascii="Times New Roman" w:hAnsi="Times New Roman" w:cs="Times New Roman"/>
          <w:sz w:val="24"/>
          <w:szCs w:val="24"/>
          <w:lang w:val="en-GB"/>
        </w:rPr>
        <w:t xml:space="preserve">it a </w:t>
      </w:r>
      <w:r w:rsidRPr="00FA6B55">
        <w:rPr>
          <w:rFonts w:ascii="Times New Roman" w:hAnsi="Times New Roman" w:cs="Times New Roman"/>
          <w:sz w:val="24"/>
          <w:szCs w:val="24"/>
          <w:lang w:val="en-GB"/>
        </w:rPr>
        <w:t xml:space="preserve">chance </w:t>
      </w:r>
      <w:r w:rsidR="004B718D" w:rsidRPr="00FA6B55">
        <w:rPr>
          <w:rFonts w:ascii="Times New Roman" w:hAnsi="Times New Roman" w:cs="Times New Roman"/>
          <w:sz w:val="24"/>
          <w:szCs w:val="24"/>
          <w:lang w:val="en-GB"/>
        </w:rPr>
        <w:t xml:space="preserve">to declare its demands to international community in a </w:t>
      </w:r>
      <w:r w:rsidRPr="00FA6B55">
        <w:rPr>
          <w:rFonts w:ascii="Times New Roman" w:hAnsi="Times New Roman" w:cs="Times New Roman"/>
          <w:sz w:val="24"/>
          <w:szCs w:val="24"/>
          <w:lang w:val="en-GB"/>
        </w:rPr>
        <w:t xml:space="preserve">lauder voice. </w:t>
      </w:r>
      <w:r w:rsidR="004B718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Taiwan issue has always been a crucial point in Beijing’s foreign policy.</w:t>
      </w:r>
    </w:p>
    <w:p w14:paraId="5BBBB3B5" w14:textId="7B90EAD1"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midwif</w:t>
      </w:r>
      <w:r w:rsidR="00D8724F" w:rsidRPr="00FA6B55">
        <w:rPr>
          <w:rFonts w:ascii="Times New Roman" w:hAnsi="Times New Roman" w:cs="Times New Roman"/>
          <w:sz w:val="24"/>
          <w:szCs w:val="24"/>
          <w:lang w:val="en-GB"/>
        </w:rPr>
        <w:t xml:space="preserve">e of the birth of </w:t>
      </w:r>
      <w:r w:rsidR="004B718D" w:rsidRPr="00FA6B55">
        <w:rPr>
          <w:rFonts w:ascii="Times New Roman" w:hAnsi="Times New Roman" w:cs="Times New Roman"/>
          <w:sz w:val="24"/>
          <w:szCs w:val="24"/>
          <w:lang w:val="en-GB"/>
        </w:rPr>
        <w:t xml:space="preserve">the </w:t>
      </w:r>
      <w:r w:rsidR="00D8724F" w:rsidRPr="00FA6B55">
        <w:rPr>
          <w:rFonts w:ascii="Times New Roman" w:hAnsi="Times New Roman" w:cs="Times New Roman"/>
          <w:sz w:val="24"/>
          <w:szCs w:val="24"/>
          <w:lang w:val="en-GB"/>
        </w:rPr>
        <w:t>“One China” policy</w:t>
      </w:r>
      <w:r w:rsidRPr="00FA6B55">
        <w:rPr>
          <w:rFonts w:ascii="Times New Roman" w:hAnsi="Times New Roman" w:cs="Times New Roman"/>
          <w:sz w:val="24"/>
          <w:szCs w:val="24"/>
          <w:lang w:val="en-GB"/>
        </w:rPr>
        <w:t xml:space="preserve"> into the world of international politics was nobody else </w:t>
      </w:r>
      <w:r w:rsidR="004B718D" w:rsidRPr="00FA6B55">
        <w:rPr>
          <w:rFonts w:ascii="Times New Roman" w:hAnsi="Times New Roman" w:cs="Times New Roman"/>
          <w:sz w:val="24"/>
          <w:szCs w:val="24"/>
          <w:lang w:val="en-GB"/>
        </w:rPr>
        <w:t xml:space="preserve">than </w:t>
      </w:r>
      <w:r w:rsidRPr="00FA6B55">
        <w:rPr>
          <w:rFonts w:ascii="Times New Roman" w:hAnsi="Times New Roman" w:cs="Times New Roman"/>
          <w:sz w:val="24"/>
          <w:szCs w:val="24"/>
          <w:lang w:val="en-GB"/>
        </w:rPr>
        <w:t xml:space="preserve">the president of </w:t>
      </w:r>
      <w:r w:rsidR="004B718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US Richard Nixon who started the program of </w:t>
      </w:r>
      <w:r w:rsidRPr="00FA6B55">
        <w:rPr>
          <w:rFonts w:ascii="Times New Roman" w:hAnsi="Times New Roman" w:cs="Times New Roman"/>
          <w:sz w:val="24"/>
          <w:szCs w:val="24"/>
          <w:lang w:val="en-GB"/>
        </w:rPr>
        <w:lastRenderedPageBreak/>
        <w:t xml:space="preserve">normalizing relations with China in </w:t>
      </w:r>
      <w:r w:rsidR="004B718D"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early 1970s. The shadow figure behind the president shaping his China-policy was then </w:t>
      </w:r>
      <w:r w:rsidR="00992EA3" w:rsidRPr="00FA6B55">
        <w:rPr>
          <w:rFonts w:ascii="Times New Roman" w:hAnsi="Times New Roman" w:cs="Times New Roman"/>
          <w:sz w:val="24"/>
          <w:szCs w:val="24"/>
          <w:lang w:val="en-GB"/>
        </w:rPr>
        <w:t xml:space="preserve">assistant </w:t>
      </w:r>
      <w:r w:rsidRPr="00FA6B55">
        <w:rPr>
          <w:rFonts w:ascii="Times New Roman" w:hAnsi="Times New Roman" w:cs="Times New Roman"/>
          <w:sz w:val="24"/>
          <w:szCs w:val="24"/>
          <w:lang w:val="en-GB"/>
        </w:rPr>
        <w:t>to the president for national security affairs</w:t>
      </w:r>
      <w:r w:rsidR="00992EA3"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Dr. Henry Kissinger. </w:t>
      </w:r>
      <w:r w:rsidR="00992EA3" w:rsidRPr="00FA6B55">
        <w:rPr>
          <w:rFonts w:ascii="Times New Roman" w:hAnsi="Times New Roman" w:cs="Times New Roman"/>
          <w:sz w:val="24"/>
          <w:szCs w:val="24"/>
          <w:lang w:val="en-GB"/>
        </w:rPr>
        <w:t>Nixon’</w:t>
      </w:r>
      <w:r w:rsidRPr="00FA6B55">
        <w:rPr>
          <w:rFonts w:ascii="Times New Roman" w:hAnsi="Times New Roman" w:cs="Times New Roman"/>
          <w:sz w:val="24"/>
          <w:szCs w:val="24"/>
          <w:lang w:val="en-GB"/>
        </w:rPr>
        <w:t xml:space="preserve">s historical visit to China – “the week that changed the world” – in February 1972 </w:t>
      </w:r>
      <w:r w:rsidR="00992EA3" w:rsidRPr="00FA6B55">
        <w:rPr>
          <w:rFonts w:ascii="Times New Roman" w:hAnsi="Times New Roman" w:cs="Times New Roman"/>
          <w:sz w:val="24"/>
          <w:szCs w:val="24"/>
          <w:lang w:val="en-GB"/>
        </w:rPr>
        <w:t xml:space="preserve">was </w:t>
      </w:r>
      <w:r w:rsidRPr="00FA6B55">
        <w:rPr>
          <w:rFonts w:ascii="Times New Roman" w:hAnsi="Times New Roman" w:cs="Times New Roman"/>
          <w:sz w:val="24"/>
          <w:szCs w:val="24"/>
          <w:lang w:val="en-GB"/>
        </w:rPr>
        <w:t xml:space="preserve">preceded by two secret trips of Kissinger in </w:t>
      </w:r>
      <w:r w:rsidR="00992EA3"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previous year</w:t>
      </w:r>
      <w:r w:rsidR="00992EA3"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Nixon met with Mao Zedong and h</w:t>
      </w:r>
      <w:r w:rsidR="00D8724F" w:rsidRPr="00FA6B55">
        <w:rPr>
          <w:rFonts w:ascii="Times New Roman" w:hAnsi="Times New Roman" w:cs="Times New Roman"/>
          <w:sz w:val="24"/>
          <w:szCs w:val="24"/>
          <w:lang w:val="en-GB"/>
        </w:rPr>
        <w:t>ad several talks with P</w:t>
      </w:r>
      <w:r w:rsidRPr="00FA6B55">
        <w:rPr>
          <w:rFonts w:ascii="Times New Roman" w:hAnsi="Times New Roman" w:cs="Times New Roman"/>
          <w:sz w:val="24"/>
          <w:szCs w:val="24"/>
          <w:lang w:val="en-GB"/>
        </w:rPr>
        <w:t>remier Zhou Enlai (1898</w:t>
      </w:r>
      <w:r w:rsidR="00992EA3"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1976). The main outcome of the visit was signing the joint document by Nixon and Zhou known as</w:t>
      </w:r>
      <w:r w:rsidR="00992EA3" w:rsidRPr="00FA6B55">
        <w:rPr>
          <w:rFonts w:ascii="Times New Roman" w:hAnsi="Times New Roman" w:cs="Times New Roman"/>
          <w:sz w:val="24"/>
          <w:szCs w:val="24"/>
          <w:lang w:val="en-GB"/>
        </w:rPr>
        <w:t xml:space="preserve"> the</w:t>
      </w:r>
      <w:r w:rsidRPr="00FA6B55">
        <w:rPr>
          <w:rFonts w:ascii="Times New Roman" w:hAnsi="Times New Roman" w:cs="Times New Roman"/>
          <w:sz w:val="24"/>
          <w:szCs w:val="24"/>
          <w:lang w:val="en-GB"/>
        </w:rPr>
        <w:t xml:space="preserve"> </w:t>
      </w:r>
      <w:r w:rsidRPr="00FA6B55">
        <w:rPr>
          <w:rFonts w:ascii="Times New Roman" w:hAnsi="Times New Roman" w:cs="Times New Roman"/>
          <w:i/>
          <w:iCs/>
          <w:sz w:val="24"/>
          <w:szCs w:val="24"/>
          <w:lang w:val="en-GB"/>
        </w:rPr>
        <w:t>Shanghai Communiqué</w:t>
      </w:r>
      <w:r w:rsidRPr="00FA6B55">
        <w:rPr>
          <w:rFonts w:ascii="Times New Roman" w:hAnsi="Times New Roman" w:cs="Times New Roman"/>
          <w:sz w:val="24"/>
          <w:szCs w:val="24"/>
          <w:lang w:val="en-GB"/>
        </w:rPr>
        <w:t xml:space="preserve"> where both sides expressed their views on crucial issues of international </w:t>
      </w:r>
      <w:r w:rsidR="00992EA3" w:rsidRPr="00FA6B55">
        <w:rPr>
          <w:rFonts w:ascii="Times New Roman" w:hAnsi="Times New Roman" w:cs="Times New Roman"/>
          <w:sz w:val="24"/>
          <w:szCs w:val="24"/>
          <w:lang w:val="en-GB"/>
        </w:rPr>
        <w:t xml:space="preserve">politics </w:t>
      </w:r>
      <w:r w:rsidRPr="00FA6B55">
        <w:rPr>
          <w:rFonts w:ascii="Times New Roman" w:hAnsi="Times New Roman" w:cs="Times New Roman"/>
          <w:sz w:val="24"/>
          <w:szCs w:val="24"/>
          <w:lang w:val="en-GB"/>
        </w:rPr>
        <w:t>(</w:t>
      </w:r>
      <w:r w:rsidR="00992EA3" w:rsidRPr="00FA6B55">
        <w:rPr>
          <w:rFonts w:ascii="Times New Roman" w:hAnsi="Times New Roman" w:cs="Times New Roman"/>
          <w:sz w:val="24"/>
          <w:szCs w:val="24"/>
          <w:lang w:val="en-GB"/>
        </w:rPr>
        <w:t>Indochina</w:t>
      </w:r>
      <w:r w:rsidRPr="00FA6B55">
        <w:rPr>
          <w:rFonts w:ascii="Times New Roman" w:hAnsi="Times New Roman" w:cs="Times New Roman"/>
          <w:sz w:val="24"/>
          <w:szCs w:val="24"/>
          <w:lang w:val="en-GB"/>
        </w:rPr>
        <w:t xml:space="preserve">, Korea, Japan, </w:t>
      </w:r>
      <w:r w:rsidR="00992EA3"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India-Pakistan conflict, and, of course, Taiwan) and declared their will to normalize relations and start </w:t>
      </w:r>
      <w:r w:rsidR="00992EA3"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constructive dialogue despite differences in positions and ideologies.</w:t>
      </w:r>
      <w:r w:rsidRPr="00FA6B55">
        <w:rPr>
          <w:rStyle w:val="FootnoteReference"/>
          <w:rFonts w:ascii="Times New Roman" w:hAnsi="Times New Roman" w:cs="Times New Roman"/>
          <w:sz w:val="24"/>
          <w:szCs w:val="24"/>
          <w:lang w:val="en-GB"/>
        </w:rPr>
        <w:footnoteReference w:id="55"/>
      </w:r>
    </w:p>
    <w:p w14:paraId="124D290B" w14:textId="20867975" w:rsidR="001C40C4"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“One China” principle was worded there in two formulations expressing </w:t>
      </w:r>
      <w:r w:rsidR="00992EA3"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positions of both sides:</w:t>
      </w:r>
      <w:r w:rsidR="00E87C43"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“The Chinese reaffirmed its position: The Taiwan question is the crucial question obstructing the normalization of relations between China and the United States; the Government of the People's Republic of China is the sole legal government of China; Taiwan is a province of China which has long been returned to the motherland; th</w:t>
      </w:r>
      <w:r w:rsidR="00E87C43" w:rsidRPr="00FA6B55">
        <w:rPr>
          <w:rFonts w:ascii="Times New Roman" w:hAnsi="Times New Roman" w:cs="Times New Roman"/>
          <w:sz w:val="24"/>
          <w:szCs w:val="24"/>
          <w:lang w:val="en-GB"/>
        </w:rPr>
        <w:t>e liberation of Taiwan is China’</w:t>
      </w:r>
      <w:r w:rsidRPr="00FA6B55">
        <w:rPr>
          <w:rFonts w:ascii="Times New Roman" w:hAnsi="Times New Roman" w:cs="Times New Roman"/>
          <w:sz w:val="24"/>
          <w:szCs w:val="24"/>
          <w:lang w:val="en-GB"/>
        </w:rPr>
        <w:t>s internal affair in which no other country has the right to interfere; and all U.S. forces and military installations must be withdrawn from Taiwan. The Chinese Government firmly opposes any activitie</w:t>
      </w:r>
      <w:r w:rsidR="00E87C43" w:rsidRPr="00FA6B55">
        <w:rPr>
          <w:rFonts w:ascii="Times New Roman" w:hAnsi="Times New Roman" w:cs="Times New Roman"/>
          <w:sz w:val="24"/>
          <w:szCs w:val="24"/>
          <w:lang w:val="en-GB"/>
        </w:rPr>
        <w:t>s which aim at the creation of “one China, one Taiwan,” “one China, two governments,” “two Chinas,”</w:t>
      </w:r>
      <w:r w:rsidRPr="00FA6B55">
        <w:rPr>
          <w:rFonts w:ascii="Times New Roman" w:hAnsi="Times New Roman" w:cs="Times New Roman"/>
          <w:sz w:val="24"/>
          <w:szCs w:val="24"/>
          <w:lang w:val="en-GB"/>
        </w:rPr>
        <w:t xml:space="preserve"> </w:t>
      </w:r>
      <w:r w:rsidR="00E87C43" w:rsidRPr="00FA6B55">
        <w:rPr>
          <w:rFonts w:ascii="Times New Roman" w:hAnsi="Times New Roman" w:cs="Times New Roman"/>
          <w:sz w:val="24"/>
          <w:szCs w:val="24"/>
          <w:lang w:val="en-GB"/>
        </w:rPr>
        <w:t>an “independent Taiwan” or advocate that “</w:t>
      </w:r>
      <w:r w:rsidRPr="00FA6B55">
        <w:rPr>
          <w:rFonts w:ascii="Times New Roman" w:hAnsi="Times New Roman" w:cs="Times New Roman"/>
          <w:sz w:val="24"/>
          <w:szCs w:val="24"/>
          <w:lang w:val="en-GB"/>
        </w:rPr>
        <w:t>the status of T</w:t>
      </w:r>
      <w:r w:rsidR="00E87C43" w:rsidRPr="00FA6B55">
        <w:rPr>
          <w:rFonts w:ascii="Times New Roman" w:hAnsi="Times New Roman" w:cs="Times New Roman"/>
          <w:sz w:val="24"/>
          <w:szCs w:val="24"/>
          <w:lang w:val="en-GB"/>
        </w:rPr>
        <w:t>aiwan remains to be determined.”</w:t>
      </w:r>
    </w:p>
    <w:p w14:paraId="352C47C4" w14:textId="7777777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U.S. side declared: The United States acknowledges that all Chinese on either side of the Taiwan Strait maintain there is but one China and that Taiwan is a part of China. The United States Government does not challenge that position. It reaffirms its interest in a peaceful settlement of the Taiwan question by the Chinese themselves. With this prospect in mind, it affirms the ultimate objective of the withdrawal of all U.S. forces and military installations </w:t>
      </w:r>
      <w:r w:rsidRPr="00FA6B55">
        <w:rPr>
          <w:rFonts w:ascii="Times New Roman" w:hAnsi="Times New Roman" w:cs="Times New Roman"/>
          <w:sz w:val="24"/>
          <w:szCs w:val="24"/>
          <w:lang w:val="en-GB"/>
        </w:rPr>
        <w:lastRenderedPageBreak/>
        <w:t>from Taiwan. In the meantime, it will progressively reduce its forces and military installations on Taiwan as the tension in the area diminishes.”</w:t>
      </w:r>
      <w:r w:rsidRPr="00FA6B55">
        <w:rPr>
          <w:rStyle w:val="FootnoteReference"/>
          <w:rFonts w:ascii="Times New Roman" w:hAnsi="Times New Roman" w:cs="Times New Roman"/>
          <w:sz w:val="24"/>
          <w:szCs w:val="24"/>
          <w:lang w:val="en-GB"/>
        </w:rPr>
        <w:footnoteReference w:id="56"/>
      </w:r>
    </w:p>
    <w:p w14:paraId="7EC9E997" w14:textId="5F93DD69" w:rsidR="00400BC7" w:rsidRPr="00FA6B55" w:rsidRDefault="00400BC7" w:rsidP="00C21781">
      <w:pPr>
        <w:pStyle w:val="NormalWeb"/>
        <w:spacing w:line="360" w:lineRule="auto"/>
        <w:ind w:right="26"/>
        <w:jc w:val="both"/>
        <w:rPr>
          <w:lang w:val="en-GB"/>
        </w:rPr>
      </w:pPr>
      <w:r w:rsidRPr="00FA6B55">
        <w:rPr>
          <w:lang w:val="en-GB"/>
        </w:rPr>
        <w:t xml:space="preserve">As we see, </w:t>
      </w:r>
      <w:r w:rsidR="00992EA3" w:rsidRPr="00FA6B55">
        <w:rPr>
          <w:lang w:val="en-GB"/>
        </w:rPr>
        <w:t xml:space="preserve">the </w:t>
      </w:r>
      <w:r w:rsidRPr="00FA6B55">
        <w:rPr>
          <w:lang w:val="en-GB"/>
        </w:rPr>
        <w:t>US only “acknowledges” the right of “all Chinese on either side of the Taiwan Strait” to interpret the issue in their own manner</w:t>
      </w:r>
      <w:r w:rsidR="00A92003" w:rsidRPr="00FA6B55">
        <w:rPr>
          <w:lang w:val="en-GB"/>
        </w:rPr>
        <w:t xml:space="preserve"> but does</w:t>
      </w:r>
      <w:r w:rsidRPr="00FA6B55">
        <w:rPr>
          <w:lang w:val="en-GB"/>
        </w:rPr>
        <w:t xml:space="preserve"> not recognize the Beijing position. This basic statement has, in fact, remained </w:t>
      </w:r>
      <w:r w:rsidR="0059119E" w:rsidRPr="00FA6B55">
        <w:rPr>
          <w:lang w:val="en-GB"/>
        </w:rPr>
        <w:t>unchanged for half a century</w:t>
      </w:r>
      <w:r w:rsidRPr="00FA6B55">
        <w:rPr>
          <w:lang w:val="en-GB"/>
        </w:rPr>
        <w:t xml:space="preserve"> and</w:t>
      </w:r>
      <w:r w:rsidR="00A92003" w:rsidRPr="00FA6B55">
        <w:rPr>
          <w:lang w:val="en-GB"/>
        </w:rPr>
        <w:t xml:space="preserve"> has been</w:t>
      </w:r>
      <w:r w:rsidRPr="00FA6B55">
        <w:rPr>
          <w:lang w:val="en-GB"/>
        </w:rPr>
        <w:t xml:space="preserve"> followed by most of the countries in the world </w:t>
      </w:r>
      <w:r w:rsidR="00A92003" w:rsidRPr="00FA6B55">
        <w:rPr>
          <w:lang w:val="en-GB"/>
        </w:rPr>
        <w:t xml:space="preserve">that have </w:t>
      </w:r>
      <w:r w:rsidRPr="00FA6B55">
        <w:rPr>
          <w:lang w:val="en-GB"/>
        </w:rPr>
        <w:t>dip</w:t>
      </w:r>
      <w:r w:rsidR="0059119E" w:rsidRPr="00FA6B55">
        <w:rPr>
          <w:lang w:val="en-GB"/>
        </w:rPr>
        <w:t xml:space="preserve">lomatic relationships with </w:t>
      </w:r>
      <w:r w:rsidR="00A92003" w:rsidRPr="00FA6B55">
        <w:rPr>
          <w:lang w:val="en-GB"/>
        </w:rPr>
        <w:t xml:space="preserve">the </w:t>
      </w:r>
      <w:r w:rsidR="0059119E" w:rsidRPr="00FA6B55">
        <w:rPr>
          <w:lang w:val="en-GB"/>
        </w:rPr>
        <w:t>PRC.</w:t>
      </w:r>
    </w:p>
    <w:p w14:paraId="23133952" w14:textId="1B24B53B" w:rsidR="00400BC7" w:rsidRPr="00FA6B55" w:rsidRDefault="00400BC7" w:rsidP="00C21781">
      <w:pPr>
        <w:pStyle w:val="NormalWeb"/>
        <w:spacing w:line="360" w:lineRule="auto"/>
        <w:ind w:right="26"/>
        <w:jc w:val="both"/>
        <w:rPr>
          <w:lang w:val="en-GB"/>
        </w:rPr>
      </w:pPr>
      <w:r w:rsidRPr="00FA6B55">
        <w:rPr>
          <w:lang w:val="en-GB"/>
        </w:rPr>
        <w:t xml:space="preserve">The breakthrough with the US was </w:t>
      </w:r>
      <w:r w:rsidR="00A92003" w:rsidRPr="00FA6B55">
        <w:rPr>
          <w:lang w:val="en-GB"/>
        </w:rPr>
        <w:t xml:space="preserve">a </w:t>
      </w:r>
      <w:r w:rsidRPr="00FA6B55">
        <w:rPr>
          <w:lang w:val="en-GB"/>
        </w:rPr>
        <w:t xml:space="preserve">very important issue for Mao Zedong at the moment to convince his own people and </w:t>
      </w:r>
      <w:r w:rsidR="00A92003" w:rsidRPr="00FA6B55">
        <w:rPr>
          <w:lang w:val="en-GB"/>
        </w:rPr>
        <w:t xml:space="preserve">the </w:t>
      </w:r>
      <w:r w:rsidRPr="00FA6B55">
        <w:rPr>
          <w:lang w:val="en-GB"/>
        </w:rPr>
        <w:t>outside world once again that he was a great statesman. Since the relations with the former ally, Soviet Union</w:t>
      </w:r>
      <w:r w:rsidR="00354DCF" w:rsidRPr="00FA6B55">
        <w:rPr>
          <w:lang w:val="en-GB"/>
        </w:rPr>
        <w:t>,</w:t>
      </w:r>
      <w:r w:rsidRPr="00FA6B55">
        <w:rPr>
          <w:lang w:val="en-GB"/>
        </w:rPr>
        <w:t xml:space="preserve"> that was changed </w:t>
      </w:r>
      <w:r w:rsidR="00354DCF" w:rsidRPr="00FA6B55">
        <w:rPr>
          <w:lang w:val="en-GB"/>
        </w:rPr>
        <w:t xml:space="preserve">into </w:t>
      </w:r>
      <w:r w:rsidRPr="00FA6B55">
        <w:rPr>
          <w:lang w:val="en-GB"/>
        </w:rPr>
        <w:t xml:space="preserve">a “hegemon” in the political rhetoric of the PRC, </w:t>
      </w:r>
      <w:r w:rsidR="00354DCF" w:rsidRPr="00FA6B55">
        <w:rPr>
          <w:lang w:val="en-GB"/>
        </w:rPr>
        <w:t xml:space="preserve">had been </w:t>
      </w:r>
      <w:r w:rsidRPr="00FA6B55">
        <w:rPr>
          <w:lang w:val="en-GB"/>
        </w:rPr>
        <w:t xml:space="preserve">frozen for years </w:t>
      </w:r>
      <w:r w:rsidR="00354DCF" w:rsidRPr="00FA6B55">
        <w:rPr>
          <w:lang w:val="en-GB"/>
        </w:rPr>
        <w:t xml:space="preserve">already, </w:t>
      </w:r>
      <w:r w:rsidRPr="00FA6B55">
        <w:rPr>
          <w:lang w:val="en-GB"/>
        </w:rPr>
        <w:t xml:space="preserve">and the hostility between </w:t>
      </w:r>
      <w:r w:rsidR="00354DCF" w:rsidRPr="00FA6B55">
        <w:rPr>
          <w:lang w:val="en-GB"/>
        </w:rPr>
        <w:t xml:space="preserve">the </w:t>
      </w:r>
      <w:r w:rsidRPr="00FA6B55">
        <w:rPr>
          <w:lang w:val="en-GB"/>
        </w:rPr>
        <w:t xml:space="preserve">two countries </w:t>
      </w:r>
      <w:r w:rsidR="00354DCF" w:rsidRPr="00FA6B55">
        <w:rPr>
          <w:lang w:val="en-GB"/>
        </w:rPr>
        <w:t xml:space="preserve">had </w:t>
      </w:r>
      <w:r w:rsidRPr="00FA6B55">
        <w:rPr>
          <w:lang w:val="en-GB"/>
        </w:rPr>
        <w:t>escalated up to the border conflicts</w:t>
      </w:r>
      <w:r w:rsidR="0059119E" w:rsidRPr="00FA6B55">
        <w:rPr>
          <w:lang w:val="en-GB"/>
        </w:rPr>
        <w:t xml:space="preserve"> in the late 1968s</w:t>
      </w:r>
      <w:r w:rsidRPr="00FA6B55">
        <w:rPr>
          <w:lang w:val="en-GB"/>
        </w:rPr>
        <w:t>, China was lack</w:t>
      </w:r>
      <w:r w:rsidR="00354DCF" w:rsidRPr="00FA6B55">
        <w:rPr>
          <w:lang w:val="en-GB"/>
        </w:rPr>
        <w:t>ing</w:t>
      </w:r>
      <w:r w:rsidRPr="00FA6B55">
        <w:rPr>
          <w:lang w:val="en-GB"/>
        </w:rPr>
        <w:t xml:space="preserve"> reliable allies and </w:t>
      </w:r>
      <w:r w:rsidR="00354DCF" w:rsidRPr="00FA6B55">
        <w:rPr>
          <w:lang w:val="en-GB"/>
        </w:rPr>
        <w:t xml:space="preserve">was </w:t>
      </w:r>
      <w:r w:rsidRPr="00FA6B55">
        <w:rPr>
          <w:lang w:val="en-GB"/>
        </w:rPr>
        <w:t xml:space="preserve">in virtual diplomatic isolation despite its attempts in the dimension of </w:t>
      </w:r>
      <w:r w:rsidR="00354DCF" w:rsidRPr="00FA6B55">
        <w:rPr>
          <w:lang w:val="en-GB"/>
        </w:rPr>
        <w:t xml:space="preserve">the </w:t>
      </w:r>
      <w:r w:rsidRPr="00FA6B55">
        <w:rPr>
          <w:lang w:val="en-GB"/>
        </w:rPr>
        <w:t xml:space="preserve">“Third World”. In the </w:t>
      </w:r>
      <w:r w:rsidR="00354DCF" w:rsidRPr="00FA6B55">
        <w:rPr>
          <w:lang w:val="en-GB"/>
        </w:rPr>
        <w:t xml:space="preserve">domestic </w:t>
      </w:r>
      <w:r w:rsidRPr="00FA6B55">
        <w:rPr>
          <w:lang w:val="en-GB"/>
        </w:rPr>
        <w:t xml:space="preserve">policy too, the “cultural revolution” </w:t>
      </w:r>
      <w:r w:rsidR="00354DCF" w:rsidRPr="00FA6B55">
        <w:rPr>
          <w:lang w:val="en-GB"/>
        </w:rPr>
        <w:t xml:space="preserve">had </w:t>
      </w:r>
      <w:r w:rsidRPr="00FA6B55">
        <w:rPr>
          <w:lang w:val="en-GB"/>
        </w:rPr>
        <w:t xml:space="preserve">turned </w:t>
      </w:r>
      <w:r w:rsidR="00354DCF" w:rsidRPr="00FA6B55">
        <w:rPr>
          <w:lang w:val="en-GB"/>
        </w:rPr>
        <w:t xml:space="preserve">the </w:t>
      </w:r>
      <w:r w:rsidRPr="00FA6B55">
        <w:rPr>
          <w:lang w:val="en-GB"/>
        </w:rPr>
        <w:t>country in</w:t>
      </w:r>
      <w:r w:rsidR="00354DCF" w:rsidRPr="00FA6B55">
        <w:rPr>
          <w:lang w:val="en-GB"/>
        </w:rPr>
        <w:t>to</w:t>
      </w:r>
      <w:r w:rsidRPr="00FA6B55">
        <w:rPr>
          <w:lang w:val="en-GB"/>
        </w:rPr>
        <w:t xml:space="preserve"> </w:t>
      </w:r>
      <w:r w:rsidR="00354DCF" w:rsidRPr="00FA6B55">
        <w:rPr>
          <w:lang w:val="en-GB"/>
        </w:rPr>
        <w:t xml:space="preserve">a </w:t>
      </w:r>
      <w:r w:rsidRPr="00FA6B55">
        <w:rPr>
          <w:lang w:val="en-GB"/>
        </w:rPr>
        <w:t xml:space="preserve">chaos and </w:t>
      </w:r>
      <w:r w:rsidR="00354DCF" w:rsidRPr="00FA6B55">
        <w:rPr>
          <w:lang w:val="en-GB"/>
        </w:rPr>
        <w:t xml:space="preserve">had </w:t>
      </w:r>
      <w:r w:rsidRPr="00FA6B55">
        <w:rPr>
          <w:lang w:val="en-GB"/>
        </w:rPr>
        <w:t xml:space="preserve">not brought desired result of </w:t>
      </w:r>
      <w:r w:rsidR="00354DCF" w:rsidRPr="00FA6B55">
        <w:rPr>
          <w:lang w:val="en-GB"/>
        </w:rPr>
        <w:t xml:space="preserve">converging </w:t>
      </w:r>
      <w:r w:rsidRPr="00FA6B55">
        <w:rPr>
          <w:lang w:val="en-GB"/>
        </w:rPr>
        <w:t xml:space="preserve">people more closely </w:t>
      </w:r>
      <w:r w:rsidR="00354DCF" w:rsidRPr="00FA6B55">
        <w:rPr>
          <w:lang w:val="en-GB"/>
        </w:rPr>
        <w:t>a</w:t>
      </w:r>
      <w:r w:rsidRPr="00FA6B55">
        <w:rPr>
          <w:lang w:val="en-GB"/>
        </w:rPr>
        <w:t>round the Chairman. Thus</w:t>
      </w:r>
      <w:r w:rsidR="00354DCF" w:rsidRPr="00FA6B55">
        <w:rPr>
          <w:lang w:val="en-GB"/>
        </w:rPr>
        <w:t>,</w:t>
      </w:r>
      <w:r w:rsidRPr="00FA6B55">
        <w:rPr>
          <w:lang w:val="en-GB"/>
        </w:rPr>
        <w:t xml:space="preserve"> Mao urgently needed a new </w:t>
      </w:r>
      <w:r w:rsidR="00354DCF" w:rsidRPr="00FA6B55">
        <w:rPr>
          <w:lang w:val="en-GB"/>
        </w:rPr>
        <w:t>boost,</w:t>
      </w:r>
      <w:r w:rsidRPr="00FA6B55">
        <w:rPr>
          <w:lang w:val="en-GB"/>
        </w:rPr>
        <w:t xml:space="preserve"> and the American initiative </w:t>
      </w:r>
      <w:r w:rsidR="00354DCF" w:rsidRPr="00FA6B55">
        <w:rPr>
          <w:lang w:val="en-GB"/>
        </w:rPr>
        <w:t xml:space="preserve">became </w:t>
      </w:r>
      <w:r w:rsidRPr="00FA6B55">
        <w:rPr>
          <w:lang w:val="en-GB"/>
        </w:rPr>
        <w:t>the life belt for</w:t>
      </w:r>
      <w:r w:rsidR="00354DCF" w:rsidRPr="00FA6B55">
        <w:rPr>
          <w:lang w:val="en-GB"/>
        </w:rPr>
        <w:t xml:space="preserve"> the</w:t>
      </w:r>
      <w:r w:rsidRPr="00FA6B55">
        <w:rPr>
          <w:lang w:val="en-GB"/>
        </w:rPr>
        <w:t xml:space="preserve"> “Great Helmsman”. Establishing relations with former enemy number one was also a great challenge to Moscow.</w:t>
      </w:r>
    </w:p>
    <w:p w14:paraId="338AD52F" w14:textId="10D6B81F" w:rsidR="00400BC7" w:rsidRPr="00FA6B55" w:rsidRDefault="00400BC7" w:rsidP="00C21781">
      <w:pPr>
        <w:pStyle w:val="NormalWeb"/>
        <w:spacing w:line="360" w:lineRule="auto"/>
        <w:ind w:right="26"/>
        <w:jc w:val="both"/>
        <w:rPr>
          <w:b/>
          <w:bCs/>
          <w:lang w:val="en-GB"/>
        </w:rPr>
      </w:pPr>
      <w:r w:rsidRPr="00FA6B55">
        <w:rPr>
          <w:lang w:val="en-GB"/>
        </w:rPr>
        <w:t xml:space="preserve">The </w:t>
      </w:r>
      <w:r w:rsidRPr="00FA6B55">
        <w:rPr>
          <w:i/>
          <w:iCs/>
          <w:lang w:val="en-GB"/>
        </w:rPr>
        <w:t>Shanghai Communiqué</w:t>
      </w:r>
      <w:r w:rsidRPr="00FA6B55">
        <w:rPr>
          <w:lang w:val="en-GB"/>
        </w:rPr>
        <w:t xml:space="preserve"> was preceded by </w:t>
      </w:r>
      <w:r w:rsidR="00BB45AC" w:rsidRPr="00FA6B55">
        <w:rPr>
          <w:lang w:val="en-GB"/>
        </w:rPr>
        <w:t xml:space="preserve">four </w:t>
      </w:r>
      <w:r w:rsidRPr="00FA6B55">
        <w:rPr>
          <w:lang w:val="en-GB"/>
        </w:rPr>
        <w:t xml:space="preserve">months with PRC’s triumph in the UN. On </w:t>
      </w:r>
      <w:r w:rsidR="00BB45AC" w:rsidRPr="00FA6B55">
        <w:rPr>
          <w:lang w:val="en-GB"/>
        </w:rPr>
        <w:t xml:space="preserve">25 </w:t>
      </w:r>
      <w:r w:rsidRPr="00FA6B55">
        <w:rPr>
          <w:lang w:val="en-GB"/>
        </w:rPr>
        <w:t xml:space="preserve">October 1971, the UN GA overwhelmingly (76-35-17) voted for Resolution 2758 on </w:t>
      </w:r>
      <w:r w:rsidRPr="00FA6B55">
        <w:rPr>
          <w:i/>
          <w:iCs/>
          <w:lang w:val="en-GB"/>
        </w:rPr>
        <w:t>Restoration of the Lawful Rights of the People’s Republic of China in the United Nations</w:t>
      </w:r>
      <w:r w:rsidRPr="00FA6B55">
        <w:rPr>
          <w:lang w:val="en-GB"/>
        </w:rPr>
        <w:t xml:space="preserve"> proposed by the delegation of </w:t>
      </w:r>
      <w:r w:rsidR="00BB45AC" w:rsidRPr="00FA6B55">
        <w:rPr>
          <w:lang w:val="en-GB"/>
        </w:rPr>
        <w:t xml:space="preserve">the </w:t>
      </w:r>
      <w:r w:rsidRPr="00FA6B55">
        <w:rPr>
          <w:lang w:val="en-GB"/>
        </w:rPr>
        <w:t>true ally of China</w:t>
      </w:r>
      <w:r w:rsidR="00BB45AC" w:rsidRPr="00FA6B55">
        <w:rPr>
          <w:lang w:val="en-GB"/>
        </w:rPr>
        <w:t>,</w:t>
      </w:r>
      <w:r w:rsidRPr="00FA6B55">
        <w:rPr>
          <w:lang w:val="en-GB"/>
        </w:rPr>
        <w:t xml:space="preserve"> Albania</w:t>
      </w:r>
      <w:r w:rsidR="00BB45AC" w:rsidRPr="00FA6B55">
        <w:rPr>
          <w:lang w:val="en-GB"/>
        </w:rPr>
        <w:t>,</w:t>
      </w:r>
      <w:r w:rsidRPr="00FA6B55">
        <w:rPr>
          <w:lang w:val="en-GB"/>
        </w:rPr>
        <w:t xml:space="preserve"> while two other proposals – the US propos</w:t>
      </w:r>
      <w:r w:rsidR="00BB45AC" w:rsidRPr="00FA6B55">
        <w:rPr>
          <w:lang w:val="en-GB"/>
        </w:rPr>
        <w:t>al for</w:t>
      </w:r>
      <w:r w:rsidRPr="00FA6B55">
        <w:rPr>
          <w:lang w:val="en-GB"/>
        </w:rPr>
        <w:t xml:space="preserve"> the “two Chinas” plan</w:t>
      </w:r>
      <w:r w:rsidR="00BB45AC" w:rsidRPr="00FA6B55">
        <w:rPr>
          <w:lang w:val="en-GB"/>
        </w:rPr>
        <w:t>,</w:t>
      </w:r>
      <w:r w:rsidRPr="00FA6B55">
        <w:rPr>
          <w:lang w:val="en-GB"/>
        </w:rPr>
        <w:t xml:space="preserve"> calling for the PRC to enter the UN, but allowing the ROC to keep its seat, and the third one put forth by Saudi Arabia</w:t>
      </w:r>
      <w:r w:rsidR="00BB45AC" w:rsidRPr="00FA6B55">
        <w:rPr>
          <w:lang w:val="en-GB"/>
        </w:rPr>
        <w:t>,</w:t>
      </w:r>
      <w:r w:rsidRPr="00FA6B55">
        <w:rPr>
          <w:lang w:val="en-GB"/>
        </w:rPr>
        <w:t xml:space="preserve"> which advocated that </w:t>
      </w:r>
      <w:r w:rsidR="00BB45AC" w:rsidRPr="00FA6B55">
        <w:rPr>
          <w:lang w:val="en-GB"/>
        </w:rPr>
        <w:t xml:space="preserve">the </w:t>
      </w:r>
      <w:r w:rsidRPr="00FA6B55">
        <w:rPr>
          <w:lang w:val="en-GB"/>
        </w:rPr>
        <w:t xml:space="preserve">PRC </w:t>
      </w:r>
      <w:r w:rsidR="00BB45AC" w:rsidRPr="00FA6B55">
        <w:rPr>
          <w:lang w:val="en-GB"/>
        </w:rPr>
        <w:t xml:space="preserve">should </w:t>
      </w:r>
      <w:r w:rsidRPr="00FA6B55">
        <w:rPr>
          <w:lang w:val="en-GB"/>
        </w:rPr>
        <w:t xml:space="preserve">obtain the right to represent China in the UN, including a permanent seat </w:t>
      </w:r>
      <w:r w:rsidR="00BB45AC" w:rsidRPr="00FA6B55">
        <w:rPr>
          <w:lang w:val="en-GB"/>
        </w:rPr>
        <w:t>i</w:t>
      </w:r>
      <w:r w:rsidRPr="00FA6B55">
        <w:rPr>
          <w:lang w:val="en-GB"/>
        </w:rPr>
        <w:t xml:space="preserve">n the Security Council, but that Taiwan </w:t>
      </w:r>
      <w:r w:rsidR="00BB45AC" w:rsidRPr="00FA6B55">
        <w:rPr>
          <w:lang w:val="en-GB"/>
        </w:rPr>
        <w:t xml:space="preserve">should </w:t>
      </w:r>
      <w:r w:rsidRPr="00FA6B55">
        <w:rPr>
          <w:lang w:val="en-GB"/>
        </w:rPr>
        <w:t xml:space="preserve">also remain in </w:t>
      </w:r>
      <w:r w:rsidR="00B03647" w:rsidRPr="00FA6B55">
        <w:rPr>
          <w:lang w:val="en-GB"/>
        </w:rPr>
        <w:t>the UN under the name of Taiwan</w:t>
      </w:r>
      <w:r w:rsidRPr="00FA6B55">
        <w:rPr>
          <w:lang w:val="en-GB"/>
        </w:rPr>
        <w:t xml:space="preserve"> – were rejected. The f</w:t>
      </w:r>
      <w:r w:rsidR="00B03647" w:rsidRPr="00FA6B55">
        <w:rPr>
          <w:lang w:val="en-GB"/>
        </w:rPr>
        <w:t>ull text of the resolution i</w:t>
      </w:r>
      <w:r w:rsidRPr="00FA6B55">
        <w:rPr>
          <w:lang w:val="en-GB"/>
        </w:rPr>
        <w:t>s as follows:</w:t>
      </w:r>
    </w:p>
    <w:p w14:paraId="7021301B" w14:textId="77777777" w:rsidR="00400BC7" w:rsidRPr="00FA6B55" w:rsidRDefault="00400BC7" w:rsidP="00C21781">
      <w:pPr>
        <w:pStyle w:val="NormalWeb"/>
        <w:spacing w:line="360" w:lineRule="auto"/>
        <w:ind w:left="360"/>
        <w:jc w:val="both"/>
        <w:rPr>
          <w:lang w:val="en-GB"/>
        </w:rPr>
      </w:pPr>
      <w:r w:rsidRPr="00FA6B55">
        <w:rPr>
          <w:rStyle w:val="Strong"/>
          <w:lang w:val="en-GB"/>
        </w:rPr>
        <w:lastRenderedPageBreak/>
        <w:t>Resolution 2758 (XXVI)</w:t>
      </w:r>
      <w:r w:rsidRPr="00FA6B55">
        <w:rPr>
          <w:lang w:val="en-GB"/>
        </w:rPr>
        <w:t xml:space="preserve"> </w:t>
      </w:r>
    </w:p>
    <w:p w14:paraId="443F7950" w14:textId="77777777" w:rsidR="00400BC7" w:rsidRPr="00FA6B55" w:rsidRDefault="00400BC7" w:rsidP="00C21781">
      <w:pPr>
        <w:pStyle w:val="NormalWeb"/>
        <w:spacing w:line="360" w:lineRule="auto"/>
        <w:ind w:left="360"/>
        <w:jc w:val="both"/>
        <w:rPr>
          <w:lang w:val="en-GB"/>
        </w:rPr>
      </w:pPr>
      <w:r w:rsidRPr="00FA6B55">
        <w:rPr>
          <w:lang w:val="en-GB"/>
        </w:rPr>
        <w:t>THE GENERAL ASSEMBLY,</w:t>
      </w:r>
    </w:p>
    <w:p w14:paraId="521DD57E" w14:textId="77777777" w:rsidR="00400BC7" w:rsidRPr="00FA6B55" w:rsidRDefault="00400BC7" w:rsidP="00C21781">
      <w:pPr>
        <w:pStyle w:val="NormalWeb"/>
        <w:spacing w:line="360" w:lineRule="auto"/>
        <w:ind w:left="360"/>
        <w:jc w:val="both"/>
        <w:rPr>
          <w:lang w:val="en-GB"/>
        </w:rPr>
      </w:pPr>
      <w:r w:rsidRPr="00FA6B55">
        <w:rPr>
          <w:rStyle w:val="Emphasis"/>
          <w:lang w:val="en-GB"/>
        </w:rPr>
        <w:t>Recalling</w:t>
      </w:r>
      <w:r w:rsidRPr="00FA6B55">
        <w:rPr>
          <w:lang w:val="en-GB"/>
        </w:rPr>
        <w:t xml:space="preserve"> the principles of the Charter of the United Nations,</w:t>
      </w:r>
    </w:p>
    <w:p w14:paraId="5D941E09" w14:textId="77777777" w:rsidR="00400BC7" w:rsidRPr="00FA6B55" w:rsidRDefault="00400BC7" w:rsidP="00C21781">
      <w:pPr>
        <w:pStyle w:val="NormalWeb"/>
        <w:spacing w:line="360" w:lineRule="auto"/>
        <w:ind w:left="360"/>
        <w:jc w:val="both"/>
        <w:rPr>
          <w:lang w:val="en-GB"/>
        </w:rPr>
      </w:pPr>
      <w:r w:rsidRPr="00FA6B55">
        <w:rPr>
          <w:rStyle w:val="Emphasis"/>
          <w:lang w:val="en-GB"/>
        </w:rPr>
        <w:t>Considering</w:t>
      </w:r>
      <w:r w:rsidRPr="00FA6B55">
        <w:rPr>
          <w:lang w:val="en-GB"/>
        </w:rPr>
        <w:t xml:space="preserve"> the restoration of the lawful rights of the People's Republic of China is essential both for the protection of the Charter of the United Nations and for the cause that the United Nations must serve under the Charter.</w:t>
      </w:r>
    </w:p>
    <w:p w14:paraId="16512241" w14:textId="6353181A" w:rsidR="00400BC7" w:rsidRPr="00FA6B55" w:rsidRDefault="00400BC7" w:rsidP="00C21781">
      <w:pPr>
        <w:pStyle w:val="NormalWeb"/>
        <w:spacing w:line="360" w:lineRule="auto"/>
        <w:ind w:left="360"/>
        <w:jc w:val="both"/>
        <w:rPr>
          <w:lang w:val="en-GB"/>
        </w:rPr>
      </w:pPr>
      <w:r w:rsidRPr="00FA6B55">
        <w:rPr>
          <w:rStyle w:val="Emphasis"/>
          <w:lang w:val="en-GB"/>
        </w:rPr>
        <w:t>Recognizing</w:t>
      </w:r>
      <w:r w:rsidRPr="00FA6B55">
        <w:rPr>
          <w:lang w:val="en-GB"/>
        </w:rPr>
        <w:t xml:space="preserve"> that the representatives </w:t>
      </w:r>
      <w:r w:rsidR="00895AF8" w:rsidRPr="00FA6B55">
        <w:rPr>
          <w:lang w:val="en-GB"/>
        </w:rPr>
        <w:t>of the Government of the People’</w:t>
      </w:r>
      <w:r w:rsidRPr="00FA6B55">
        <w:rPr>
          <w:lang w:val="en-GB"/>
        </w:rPr>
        <w:t>s Republic of China are the only lawful representatives of China to the United Nations and that</w:t>
      </w:r>
      <w:r w:rsidR="00B03647" w:rsidRPr="00FA6B55">
        <w:rPr>
          <w:lang w:val="en-GB"/>
        </w:rPr>
        <w:t xml:space="preserve"> the People's Republic of China </w:t>
      </w:r>
      <w:r w:rsidRPr="00FA6B55">
        <w:rPr>
          <w:lang w:val="en-GB"/>
        </w:rPr>
        <w:t>is one of the five permanent members of the Security Council,</w:t>
      </w:r>
    </w:p>
    <w:p w14:paraId="419BC911" w14:textId="77777777" w:rsidR="00400BC7" w:rsidRPr="00FA6B55" w:rsidRDefault="00400BC7" w:rsidP="00C21781">
      <w:pPr>
        <w:ind w:left="360"/>
        <w:jc w:val="both"/>
        <w:rPr>
          <w:rFonts w:ascii="Times New Roman" w:hAnsi="Times New Roman" w:cs="Times New Roman"/>
          <w:sz w:val="24"/>
          <w:szCs w:val="24"/>
          <w:lang w:val="en-GB"/>
        </w:rPr>
      </w:pPr>
      <w:r w:rsidRPr="00FA6B55">
        <w:rPr>
          <w:rStyle w:val="Emphasis"/>
          <w:rFonts w:ascii="Times New Roman" w:hAnsi="Times New Roman" w:cs="Times New Roman"/>
          <w:sz w:val="24"/>
          <w:szCs w:val="24"/>
          <w:lang w:val="en-GB"/>
        </w:rPr>
        <w:t>Decides</w:t>
      </w:r>
      <w:r w:rsidRPr="00FA6B55">
        <w:rPr>
          <w:rFonts w:ascii="Times New Roman" w:hAnsi="Times New Roman" w:cs="Times New Roman"/>
          <w:sz w:val="24"/>
          <w:szCs w:val="24"/>
          <w:lang w:val="en-GB"/>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p w14:paraId="5DC34486" w14:textId="77777777" w:rsidR="00507D07" w:rsidRPr="00FA6B55" w:rsidRDefault="00400BC7" w:rsidP="00C21781">
      <w:pPr>
        <w:ind w:left="360"/>
        <w:jc w:val="both"/>
        <w:rPr>
          <w:rStyle w:val="Emphasis"/>
          <w:rFonts w:ascii="Times New Roman" w:hAnsi="Times New Roman" w:cs="Times New Roman"/>
          <w:sz w:val="24"/>
          <w:szCs w:val="24"/>
          <w:lang w:val="en-GB"/>
        </w:rPr>
      </w:pPr>
      <w:r w:rsidRPr="00FA6B55">
        <w:rPr>
          <w:rStyle w:val="Emphasis"/>
          <w:rFonts w:ascii="Times New Roman" w:hAnsi="Times New Roman" w:cs="Times New Roman"/>
          <w:sz w:val="24"/>
          <w:szCs w:val="24"/>
          <w:lang w:val="en-GB"/>
        </w:rPr>
        <w:t>1967th plenary meeting</w:t>
      </w:r>
    </w:p>
    <w:p w14:paraId="107D6686" w14:textId="049185B6" w:rsidR="00400BC7" w:rsidRPr="00FA6B55" w:rsidRDefault="00400BC7" w:rsidP="00C21781">
      <w:pPr>
        <w:ind w:left="360"/>
        <w:jc w:val="both"/>
        <w:rPr>
          <w:rFonts w:ascii="Times New Roman" w:hAnsi="Times New Roman" w:cs="Times New Roman"/>
          <w:sz w:val="24"/>
          <w:szCs w:val="24"/>
          <w:lang w:val="en-GB"/>
        </w:rPr>
      </w:pPr>
      <w:r w:rsidRPr="00FA6B55">
        <w:rPr>
          <w:rStyle w:val="Emphasis"/>
          <w:rFonts w:ascii="Times New Roman" w:hAnsi="Times New Roman" w:cs="Times New Roman"/>
          <w:sz w:val="24"/>
          <w:szCs w:val="24"/>
          <w:lang w:val="en-GB"/>
        </w:rPr>
        <w:t>25 October 1971</w:t>
      </w:r>
      <w:r w:rsidRPr="00FA6B55">
        <w:rPr>
          <w:rStyle w:val="FootnoteReference"/>
          <w:rFonts w:ascii="Times New Roman" w:hAnsi="Times New Roman" w:cs="Times New Roman"/>
          <w:sz w:val="24"/>
          <w:szCs w:val="24"/>
          <w:lang w:val="en-GB"/>
        </w:rPr>
        <w:footnoteReference w:id="57"/>
      </w:r>
    </w:p>
    <w:p w14:paraId="35D2D1E3" w14:textId="44B9BE5E"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vote result was an unexpected stroke to Washington that before the fatal decision of </w:t>
      </w:r>
      <w:r w:rsidR="00E6223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UN GA </w:t>
      </w:r>
      <w:r w:rsidR="00E62234" w:rsidRPr="00FA6B55">
        <w:rPr>
          <w:rFonts w:ascii="Times New Roman" w:hAnsi="Times New Roman" w:cs="Times New Roman"/>
          <w:sz w:val="24"/>
          <w:szCs w:val="24"/>
          <w:lang w:val="en-GB"/>
        </w:rPr>
        <w:t>had expected</w:t>
      </w:r>
      <w:r w:rsidRPr="00FA6B55">
        <w:rPr>
          <w:rFonts w:ascii="Times New Roman" w:hAnsi="Times New Roman" w:cs="Times New Roman"/>
          <w:sz w:val="24"/>
          <w:szCs w:val="24"/>
          <w:lang w:val="en-GB"/>
        </w:rPr>
        <w:t xml:space="preserve"> the scenario of “Two China</w:t>
      </w:r>
      <w:r w:rsidR="00E62234" w:rsidRPr="00FA6B55">
        <w:rPr>
          <w:rFonts w:ascii="Times New Roman" w:hAnsi="Times New Roman" w:cs="Times New Roman"/>
          <w:sz w:val="24"/>
          <w:szCs w:val="24"/>
          <w:lang w:val="en-GB"/>
        </w:rPr>
        <w:t>s</w:t>
      </w:r>
      <w:r w:rsidRPr="00FA6B55">
        <w:rPr>
          <w:rFonts w:ascii="Times New Roman" w:hAnsi="Times New Roman" w:cs="Times New Roman"/>
          <w:sz w:val="24"/>
          <w:szCs w:val="24"/>
          <w:lang w:val="en-GB"/>
        </w:rPr>
        <w:t xml:space="preserve">” </w:t>
      </w:r>
      <w:r w:rsidR="00E62234" w:rsidRPr="00FA6B55">
        <w:rPr>
          <w:rFonts w:ascii="Times New Roman" w:hAnsi="Times New Roman" w:cs="Times New Roman"/>
          <w:sz w:val="24"/>
          <w:szCs w:val="24"/>
          <w:lang w:val="en-GB"/>
        </w:rPr>
        <w:t xml:space="preserve">to materialize </w:t>
      </w:r>
      <w:r w:rsidRPr="00FA6B55">
        <w:rPr>
          <w:rFonts w:ascii="Times New Roman" w:hAnsi="Times New Roman" w:cs="Times New Roman"/>
          <w:sz w:val="24"/>
          <w:szCs w:val="24"/>
          <w:lang w:val="en-GB"/>
        </w:rPr>
        <w:t xml:space="preserve">and consequently to push Beijing to recognize Taiwan as a distinct state. </w:t>
      </w:r>
      <w:r w:rsidR="00E62234" w:rsidRPr="00FA6B55">
        <w:rPr>
          <w:rFonts w:ascii="Times New Roman" w:hAnsi="Times New Roman" w:cs="Times New Roman"/>
          <w:sz w:val="24"/>
          <w:szCs w:val="24"/>
          <w:lang w:val="en-GB"/>
        </w:rPr>
        <w:t>The n</w:t>
      </w:r>
      <w:r w:rsidRPr="00FA6B55">
        <w:rPr>
          <w:rFonts w:ascii="Times New Roman" w:hAnsi="Times New Roman" w:cs="Times New Roman"/>
          <w:sz w:val="24"/>
          <w:szCs w:val="24"/>
          <w:lang w:val="en-GB"/>
        </w:rPr>
        <w:t xml:space="preserve">ext day’s </w:t>
      </w:r>
      <w:r w:rsidRPr="00FA6B55">
        <w:rPr>
          <w:rFonts w:ascii="Times New Roman" w:hAnsi="Times New Roman" w:cs="Times New Roman"/>
          <w:i/>
          <w:iCs/>
          <w:sz w:val="24"/>
          <w:szCs w:val="24"/>
          <w:lang w:val="en-GB"/>
        </w:rPr>
        <w:t>New York Times</w:t>
      </w:r>
      <w:r w:rsidRPr="00FA6B55">
        <w:rPr>
          <w:rFonts w:ascii="Times New Roman" w:hAnsi="Times New Roman" w:cs="Times New Roman"/>
          <w:sz w:val="24"/>
          <w:szCs w:val="24"/>
          <w:lang w:val="en-GB"/>
        </w:rPr>
        <w:t xml:space="preserve"> reflected the last night’s events in the UN:</w:t>
      </w:r>
      <w:r w:rsidR="00B03647"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“The American delegation, also in the front row, sat in total dejection. George Bush, the United States delegate, who had been leading the fight for Nationalist China with considerable energy, half turned away from the rostrum, looking silently at the turbulent scene. /…/ Meeting with newsmen shortly before midnight at the United States Mission across the street from the United Nations, Bush said he hope</w:t>
      </w:r>
      <w:r w:rsidR="00895AF8" w:rsidRPr="00FA6B55">
        <w:rPr>
          <w:rFonts w:ascii="Times New Roman" w:hAnsi="Times New Roman" w:cs="Times New Roman"/>
          <w:sz w:val="24"/>
          <w:szCs w:val="24"/>
          <w:lang w:val="en-GB"/>
        </w:rPr>
        <w:t xml:space="preserve">d the world organization </w:t>
      </w:r>
      <w:r w:rsidR="00895AF8" w:rsidRPr="00FA6B55">
        <w:rPr>
          <w:rFonts w:ascii="Times New Roman" w:hAnsi="Times New Roman" w:cs="Times New Roman"/>
          <w:sz w:val="24"/>
          <w:szCs w:val="24"/>
          <w:lang w:val="en-GB"/>
        </w:rPr>
        <w:lastRenderedPageBreak/>
        <w:t>would “</w:t>
      </w:r>
      <w:r w:rsidRPr="00FA6B55">
        <w:rPr>
          <w:rFonts w:ascii="Times New Roman" w:hAnsi="Times New Roman" w:cs="Times New Roman"/>
          <w:sz w:val="24"/>
          <w:szCs w:val="24"/>
          <w:lang w:val="en-GB"/>
        </w:rPr>
        <w:t>no</w:t>
      </w:r>
      <w:r w:rsidR="00895AF8" w:rsidRPr="00FA6B55">
        <w:rPr>
          <w:rFonts w:ascii="Times New Roman" w:hAnsi="Times New Roman" w:cs="Times New Roman"/>
          <w:sz w:val="24"/>
          <w:szCs w:val="24"/>
          <w:lang w:val="en-GB"/>
        </w:rPr>
        <w:t>t relive this moment of infamy.” /…/ “</w:t>
      </w:r>
      <w:r w:rsidRPr="00FA6B55">
        <w:rPr>
          <w:rFonts w:ascii="Times New Roman" w:hAnsi="Times New Roman" w:cs="Times New Roman"/>
          <w:sz w:val="24"/>
          <w:szCs w:val="24"/>
          <w:lang w:val="en-GB"/>
        </w:rPr>
        <w:t>The United Nations crossed a</w:t>
      </w:r>
      <w:r w:rsidR="00895AF8" w:rsidRPr="00FA6B55">
        <w:rPr>
          <w:rFonts w:ascii="Times New Roman" w:hAnsi="Times New Roman" w:cs="Times New Roman"/>
          <w:sz w:val="24"/>
          <w:szCs w:val="24"/>
          <w:lang w:val="en-GB"/>
        </w:rPr>
        <w:t xml:space="preserve"> very dangerous bridge tonight,”</w:t>
      </w:r>
      <w:r w:rsidRPr="00FA6B55">
        <w:rPr>
          <w:rFonts w:ascii="Times New Roman" w:hAnsi="Times New Roman" w:cs="Times New Roman"/>
          <w:sz w:val="24"/>
          <w:szCs w:val="24"/>
          <w:lang w:val="en-GB"/>
        </w:rPr>
        <w:t xml:space="preserve"> he said. Expressing s</w:t>
      </w:r>
      <w:r w:rsidR="00895AF8" w:rsidRPr="00FA6B55">
        <w:rPr>
          <w:rFonts w:ascii="Times New Roman" w:hAnsi="Times New Roman" w:cs="Times New Roman"/>
          <w:sz w:val="24"/>
          <w:szCs w:val="24"/>
          <w:lang w:val="en-GB"/>
        </w:rPr>
        <w:t>urprise at the vote, he added: “</w:t>
      </w:r>
      <w:r w:rsidRPr="00FA6B55">
        <w:rPr>
          <w:rFonts w:ascii="Times New Roman" w:hAnsi="Times New Roman" w:cs="Times New Roman"/>
          <w:sz w:val="24"/>
          <w:szCs w:val="24"/>
          <w:lang w:val="en-GB"/>
        </w:rPr>
        <w:t>I thought we would win an</w:t>
      </w:r>
      <w:r w:rsidR="00895AF8" w:rsidRPr="00FA6B55">
        <w:rPr>
          <w:rFonts w:ascii="Times New Roman" w:hAnsi="Times New Roman" w:cs="Times New Roman"/>
          <w:sz w:val="24"/>
          <w:szCs w:val="24"/>
          <w:lang w:val="en-GB"/>
        </w:rPr>
        <w:t>d it would be very, very close.”</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58"/>
      </w:r>
    </w:p>
    <w:p w14:paraId="73CAB592" w14:textId="517E2349"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Failure in the UN forced Nixon and Kissinger </w:t>
      </w:r>
      <w:r w:rsidR="00F025F9" w:rsidRPr="00FA6B55">
        <w:rPr>
          <w:rFonts w:ascii="Times New Roman" w:hAnsi="Times New Roman" w:cs="Times New Roman"/>
          <w:sz w:val="24"/>
          <w:szCs w:val="24"/>
          <w:lang w:val="en-GB"/>
        </w:rPr>
        <w:t xml:space="preserve">to </w:t>
      </w:r>
      <w:r w:rsidRPr="00FA6B55">
        <w:rPr>
          <w:rFonts w:ascii="Times New Roman" w:hAnsi="Times New Roman" w:cs="Times New Roman"/>
          <w:sz w:val="24"/>
          <w:szCs w:val="24"/>
          <w:lang w:val="en-GB"/>
        </w:rPr>
        <w:t xml:space="preserve">quickly change their tactic and find </w:t>
      </w:r>
      <w:r w:rsidR="00F025F9" w:rsidRPr="00FA6B55">
        <w:rPr>
          <w:rFonts w:ascii="Times New Roman" w:hAnsi="Times New Roman" w:cs="Times New Roman"/>
          <w:sz w:val="24"/>
          <w:szCs w:val="24"/>
          <w:lang w:val="en-GB"/>
        </w:rPr>
        <w:t xml:space="preserve">a </w:t>
      </w:r>
      <w:r w:rsidRPr="00FA6B55">
        <w:rPr>
          <w:rFonts w:ascii="Times New Roman" w:hAnsi="Times New Roman" w:cs="Times New Roman"/>
          <w:sz w:val="24"/>
          <w:szCs w:val="24"/>
          <w:lang w:val="en-GB"/>
        </w:rPr>
        <w:t xml:space="preserve">satisfying solution in the “One China” framework that resulted in the ambiguous formulation of the </w:t>
      </w:r>
      <w:r w:rsidR="00F025F9" w:rsidRPr="00FA6B55">
        <w:rPr>
          <w:rFonts w:ascii="Times New Roman" w:hAnsi="Times New Roman" w:cs="Times New Roman"/>
          <w:sz w:val="24"/>
          <w:szCs w:val="24"/>
          <w:lang w:val="en-GB"/>
        </w:rPr>
        <w:t>above-</w:t>
      </w:r>
      <w:r w:rsidRPr="00FA6B55">
        <w:rPr>
          <w:rFonts w:ascii="Times New Roman" w:hAnsi="Times New Roman" w:cs="Times New Roman"/>
          <w:sz w:val="24"/>
          <w:szCs w:val="24"/>
          <w:lang w:val="en-GB"/>
        </w:rPr>
        <w:t xml:space="preserve">mentioned passage of the </w:t>
      </w:r>
      <w:r w:rsidRPr="00FA6B55">
        <w:rPr>
          <w:rFonts w:ascii="Times New Roman" w:hAnsi="Times New Roman" w:cs="Times New Roman"/>
          <w:i/>
          <w:iCs/>
          <w:sz w:val="24"/>
          <w:szCs w:val="24"/>
          <w:lang w:val="en-GB"/>
        </w:rPr>
        <w:t>Shanghai Communiqué</w:t>
      </w:r>
      <w:r w:rsidRPr="00FA6B55">
        <w:rPr>
          <w:rFonts w:ascii="Times New Roman" w:hAnsi="Times New Roman" w:cs="Times New Roman"/>
          <w:sz w:val="24"/>
          <w:szCs w:val="24"/>
          <w:lang w:val="en-GB"/>
        </w:rPr>
        <w:t xml:space="preserve">. So, we can say that in the first round Zhou Enlai’s secret diplomacy </w:t>
      </w:r>
      <w:r w:rsidR="00F025F9" w:rsidRPr="00FA6B55">
        <w:rPr>
          <w:rFonts w:ascii="Times New Roman" w:hAnsi="Times New Roman" w:cs="Times New Roman"/>
          <w:sz w:val="24"/>
          <w:szCs w:val="24"/>
          <w:lang w:val="en-GB"/>
        </w:rPr>
        <w:t xml:space="preserve">surpassed </w:t>
      </w:r>
      <w:r w:rsidRPr="00FA6B55">
        <w:rPr>
          <w:rFonts w:ascii="Times New Roman" w:hAnsi="Times New Roman" w:cs="Times New Roman"/>
          <w:sz w:val="24"/>
          <w:szCs w:val="24"/>
          <w:lang w:val="en-GB"/>
        </w:rPr>
        <w:t>Kissinger’s</w:t>
      </w:r>
      <w:r w:rsidR="00F025F9"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and, ironically, with the help of </w:t>
      </w:r>
      <w:r w:rsidR="00F025F9"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US themselves </w:t>
      </w:r>
      <w:r w:rsidR="00F025F9" w:rsidRPr="00FA6B55">
        <w:rPr>
          <w:rFonts w:ascii="Times New Roman" w:hAnsi="Times New Roman" w:cs="Times New Roman"/>
          <w:sz w:val="24"/>
          <w:szCs w:val="24"/>
          <w:lang w:val="en-GB"/>
        </w:rPr>
        <w:t xml:space="preserve">lit </w:t>
      </w:r>
      <w:r w:rsidRPr="00FA6B55">
        <w:rPr>
          <w:rFonts w:ascii="Times New Roman" w:hAnsi="Times New Roman" w:cs="Times New Roman"/>
          <w:sz w:val="24"/>
          <w:szCs w:val="24"/>
          <w:lang w:val="en-GB"/>
        </w:rPr>
        <w:t xml:space="preserve">the green </w:t>
      </w:r>
      <w:r w:rsidR="00F025F9" w:rsidRPr="00FA6B55">
        <w:rPr>
          <w:rFonts w:ascii="Times New Roman" w:hAnsi="Times New Roman" w:cs="Times New Roman"/>
          <w:sz w:val="24"/>
          <w:szCs w:val="24"/>
          <w:lang w:val="en-GB"/>
        </w:rPr>
        <w:t>light</w:t>
      </w:r>
      <w:r w:rsidRPr="00FA6B55">
        <w:rPr>
          <w:rFonts w:ascii="Times New Roman" w:hAnsi="Times New Roman" w:cs="Times New Roman"/>
          <w:sz w:val="24"/>
          <w:szCs w:val="24"/>
          <w:lang w:val="en-GB"/>
        </w:rPr>
        <w:t xml:space="preserve"> to the implementa</w:t>
      </w:r>
      <w:r w:rsidR="00B03647" w:rsidRPr="00FA6B55">
        <w:rPr>
          <w:rFonts w:ascii="Times New Roman" w:hAnsi="Times New Roman" w:cs="Times New Roman"/>
          <w:sz w:val="24"/>
          <w:szCs w:val="24"/>
          <w:lang w:val="en-GB"/>
        </w:rPr>
        <w:t>tion of the “One China” principle</w:t>
      </w:r>
      <w:r w:rsidRPr="00FA6B55">
        <w:rPr>
          <w:rFonts w:ascii="Times New Roman" w:hAnsi="Times New Roman" w:cs="Times New Roman"/>
          <w:sz w:val="24"/>
          <w:szCs w:val="24"/>
          <w:lang w:val="en-GB"/>
        </w:rPr>
        <w:t xml:space="preserve"> </w:t>
      </w:r>
      <w:r w:rsidR="00F025F9" w:rsidRPr="00FA6B55">
        <w:rPr>
          <w:rFonts w:ascii="Times New Roman" w:hAnsi="Times New Roman" w:cs="Times New Roman"/>
          <w:sz w:val="24"/>
          <w:szCs w:val="24"/>
          <w:lang w:val="en-GB"/>
        </w:rPr>
        <w:t xml:space="preserve">in international politics </w:t>
      </w:r>
      <w:r w:rsidRPr="00FA6B55">
        <w:rPr>
          <w:rFonts w:ascii="Times New Roman" w:hAnsi="Times New Roman" w:cs="Times New Roman"/>
          <w:sz w:val="24"/>
          <w:szCs w:val="24"/>
          <w:lang w:val="en-GB"/>
        </w:rPr>
        <w:t xml:space="preserve">in the interpretation of </w:t>
      </w:r>
      <w:r w:rsidR="00F025F9"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PRC.</w:t>
      </w:r>
    </w:p>
    <w:p w14:paraId="42A4A683" w14:textId="2AE5D73F" w:rsidR="00400BC7" w:rsidRPr="00FA6B55" w:rsidRDefault="00BF2173"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Neither the administration of </w:t>
      </w:r>
      <w:r w:rsidR="00400BC7" w:rsidRPr="00FA6B55">
        <w:rPr>
          <w:rFonts w:ascii="Times New Roman" w:hAnsi="Times New Roman" w:cs="Times New Roman"/>
          <w:sz w:val="24"/>
          <w:szCs w:val="24"/>
          <w:lang w:val="en-GB"/>
        </w:rPr>
        <w:t xml:space="preserve">Nixon </w:t>
      </w:r>
      <w:r w:rsidRPr="00FA6B55">
        <w:rPr>
          <w:rFonts w:ascii="Times New Roman" w:hAnsi="Times New Roman" w:cs="Times New Roman"/>
          <w:sz w:val="24"/>
          <w:szCs w:val="24"/>
          <w:lang w:val="en-GB"/>
        </w:rPr>
        <w:t xml:space="preserve">nor of Gerald Ford which </w:t>
      </w:r>
      <w:r w:rsidR="00400BC7" w:rsidRPr="00FA6B55">
        <w:rPr>
          <w:rFonts w:ascii="Times New Roman" w:hAnsi="Times New Roman" w:cs="Times New Roman"/>
          <w:sz w:val="24"/>
          <w:szCs w:val="24"/>
          <w:lang w:val="en-GB"/>
        </w:rPr>
        <w:t>follow</w:t>
      </w:r>
      <w:r w:rsidRPr="00FA6B55">
        <w:rPr>
          <w:rFonts w:ascii="Times New Roman" w:hAnsi="Times New Roman" w:cs="Times New Roman"/>
          <w:sz w:val="24"/>
          <w:szCs w:val="24"/>
          <w:lang w:val="en-GB"/>
        </w:rPr>
        <w:t>ed</w:t>
      </w:r>
      <w:r w:rsidR="00400BC7" w:rsidRPr="00FA6B55">
        <w:rPr>
          <w:rFonts w:ascii="Times New Roman" w:hAnsi="Times New Roman" w:cs="Times New Roman"/>
          <w:sz w:val="24"/>
          <w:szCs w:val="24"/>
          <w:lang w:val="en-GB"/>
        </w:rPr>
        <w:t xml:space="preserve"> him in the White House did not, however, hurry to establish diplomatic relations with </w:t>
      </w:r>
      <w:r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PRC. Actually, </w:t>
      </w:r>
      <w:r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US did it only 7 years later under the presidency of </w:t>
      </w:r>
      <w:r w:rsidRPr="00FA6B55">
        <w:rPr>
          <w:rFonts w:ascii="Times New Roman" w:hAnsi="Times New Roman" w:cs="Times New Roman"/>
          <w:sz w:val="24"/>
          <w:szCs w:val="24"/>
          <w:lang w:val="en-GB"/>
        </w:rPr>
        <w:t xml:space="preserve">the </w:t>
      </w:r>
      <w:r w:rsidR="00400BC7" w:rsidRPr="00FA6B55">
        <w:rPr>
          <w:rFonts w:ascii="Times New Roman" w:hAnsi="Times New Roman" w:cs="Times New Roman"/>
          <w:sz w:val="24"/>
          <w:szCs w:val="24"/>
          <w:lang w:val="en-GB"/>
        </w:rPr>
        <w:t xml:space="preserve">democrat Jimmy Carter. In the joint communiqué from </w:t>
      </w:r>
      <w:r w:rsidR="003B7720" w:rsidRPr="00FA6B55">
        <w:rPr>
          <w:rFonts w:ascii="Times New Roman" w:hAnsi="Times New Roman" w:cs="Times New Roman"/>
          <w:sz w:val="24"/>
          <w:szCs w:val="24"/>
          <w:lang w:val="en-GB"/>
        </w:rPr>
        <w:t xml:space="preserve">1 </w:t>
      </w:r>
      <w:r w:rsidR="00400BC7" w:rsidRPr="00FA6B55">
        <w:rPr>
          <w:rFonts w:ascii="Times New Roman" w:hAnsi="Times New Roman" w:cs="Times New Roman"/>
          <w:sz w:val="24"/>
          <w:szCs w:val="24"/>
          <w:lang w:val="en-GB"/>
        </w:rPr>
        <w:t>January 1979 (article 2)</w:t>
      </w:r>
      <w:r w:rsidR="003B7720" w:rsidRPr="00FA6B55">
        <w:rPr>
          <w:rFonts w:ascii="Times New Roman" w:hAnsi="Times New Roman" w:cs="Times New Roman"/>
          <w:sz w:val="24"/>
          <w:szCs w:val="24"/>
          <w:lang w:val="en-GB"/>
        </w:rPr>
        <w:t>, the</w:t>
      </w:r>
      <w:r w:rsidR="00400BC7" w:rsidRPr="00FA6B55">
        <w:rPr>
          <w:rFonts w:ascii="Times New Roman" w:hAnsi="Times New Roman" w:cs="Times New Roman"/>
          <w:sz w:val="24"/>
          <w:szCs w:val="24"/>
          <w:lang w:val="en-GB"/>
        </w:rPr>
        <w:t xml:space="preserve"> US </w:t>
      </w:r>
      <w:r w:rsidR="003B7720" w:rsidRPr="00FA6B55">
        <w:rPr>
          <w:rFonts w:ascii="Times New Roman" w:hAnsi="Times New Roman" w:cs="Times New Roman"/>
          <w:sz w:val="24"/>
          <w:szCs w:val="24"/>
          <w:lang w:val="en-GB"/>
        </w:rPr>
        <w:t xml:space="preserve">declared </w:t>
      </w:r>
      <w:r w:rsidR="00400BC7" w:rsidRPr="00FA6B55">
        <w:rPr>
          <w:rFonts w:ascii="Times New Roman" w:hAnsi="Times New Roman" w:cs="Times New Roman"/>
          <w:sz w:val="24"/>
          <w:szCs w:val="24"/>
          <w:lang w:val="en-GB"/>
        </w:rPr>
        <w:t xml:space="preserve">once </w:t>
      </w:r>
      <w:r w:rsidR="003B7720" w:rsidRPr="00FA6B55">
        <w:rPr>
          <w:rFonts w:ascii="Times New Roman" w:hAnsi="Times New Roman" w:cs="Times New Roman"/>
          <w:sz w:val="24"/>
          <w:szCs w:val="24"/>
          <w:lang w:val="en-GB"/>
        </w:rPr>
        <w:t>again</w:t>
      </w:r>
      <w:r w:rsidR="00400BC7" w:rsidRPr="00FA6B55">
        <w:rPr>
          <w:rFonts w:ascii="Times New Roman" w:hAnsi="Times New Roman" w:cs="Times New Roman"/>
          <w:sz w:val="24"/>
          <w:szCs w:val="24"/>
          <w:lang w:val="en-GB"/>
        </w:rPr>
        <w:t>:</w:t>
      </w:r>
      <w:r w:rsidR="00B03647" w:rsidRPr="00FA6B55">
        <w:rPr>
          <w:rFonts w:ascii="Times New Roman" w:hAnsi="Times New Roman" w:cs="Times New Roman"/>
          <w:sz w:val="24"/>
          <w:szCs w:val="24"/>
          <w:lang w:val="en-GB"/>
        </w:rPr>
        <w:t xml:space="preserve"> </w:t>
      </w:r>
      <w:r w:rsidR="00400BC7" w:rsidRPr="00FA6B55">
        <w:rPr>
          <w:rFonts w:ascii="Times New Roman" w:hAnsi="Times New Roman" w:cs="Times New Roman"/>
          <w:sz w:val="24"/>
          <w:szCs w:val="24"/>
          <w:lang w:val="en-GB"/>
        </w:rPr>
        <w:t>“The United States of America recognizes the Government of the People's Republic of China as the sole legal Government of China. Within this context, the people of the United States will maintain cultural, commercial, and other unofficial relations with the people of Taiwan.”</w:t>
      </w:r>
    </w:p>
    <w:p w14:paraId="4194CED3" w14:textId="5DED40E4"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And again</w:t>
      </w:r>
      <w:r w:rsidR="003B7720"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in article 7:</w:t>
      </w:r>
      <w:r w:rsidR="0074245A"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“The Government of the United States of America acknowledges the Chinese position that there is but one China and Taiwan is part of China.”</w:t>
      </w:r>
      <w:r w:rsidRPr="00FA6B55">
        <w:rPr>
          <w:rStyle w:val="FootnoteReference"/>
          <w:rFonts w:ascii="Times New Roman" w:hAnsi="Times New Roman" w:cs="Times New Roman"/>
          <w:sz w:val="24"/>
          <w:szCs w:val="24"/>
          <w:lang w:val="en-GB"/>
        </w:rPr>
        <w:footnoteReference w:id="59"/>
      </w:r>
    </w:p>
    <w:p w14:paraId="04CF4953" w14:textId="2985F7E1"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Again, </w:t>
      </w:r>
      <w:r w:rsidR="003B7720" w:rsidRPr="00FA6B55">
        <w:rPr>
          <w:rFonts w:ascii="Times New Roman" w:hAnsi="Times New Roman" w:cs="Times New Roman"/>
          <w:sz w:val="24"/>
          <w:szCs w:val="24"/>
          <w:lang w:val="en-GB"/>
        </w:rPr>
        <w:t xml:space="preserve">although the </w:t>
      </w:r>
      <w:r w:rsidRPr="00FA6B55">
        <w:rPr>
          <w:rFonts w:ascii="Times New Roman" w:hAnsi="Times New Roman" w:cs="Times New Roman"/>
          <w:sz w:val="24"/>
          <w:szCs w:val="24"/>
          <w:lang w:val="en-GB"/>
        </w:rPr>
        <w:t xml:space="preserve">US “recognizes” the government of </w:t>
      </w:r>
      <w:r w:rsidR="003C76CF"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PRC as the sole legal government of China, </w:t>
      </w:r>
      <w:r w:rsidR="003C76CF" w:rsidRPr="00FA6B55">
        <w:rPr>
          <w:rFonts w:ascii="Times New Roman" w:hAnsi="Times New Roman" w:cs="Times New Roman"/>
          <w:sz w:val="24"/>
          <w:szCs w:val="24"/>
          <w:lang w:val="en-GB"/>
        </w:rPr>
        <w:t xml:space="preserve">it </w:t>
      </w:r>
      <w:r w:rsidRPr="00FA6B55">
        <w:rPr>
          <w:rFonts w:ascii="Times New Roman" w:hAnsi="Times New Roman" w:cs="Times New Roman"/>
          <w:sz w:val="24"/>
          <w:szCs w:val="24"/>
          <w:lang w:val="en-GB"/>
        </w:rPr>
        <w:t>only “acknowledges” its “One China” doctrine considering Taiwan as part of China.</w:t>
      </w:r>
    </w:p>
    <w:p w14:paraId="1F3CB25F" w14:textId="491027EE"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Establishing official relations with Washington who simultaneously cancel</w:t>
      </w:r>
      <w:r w:rsidR="003C76CF" w:rsidRPr="00FA6B55">
        <w:rPr>
          <w:rFonts w:ascii="Times New Roman" w:hAnsi="Times New Roman" w:cs="Times New Roman"/>
          <w:sz w:val="24"/>
          <w:szCs w:val="24"/>
          <w:lang w:val="en-GB"/>
        </w:rPr>
        <w:t>l</w:t>
      </w:r>
      <w:r w:rsidRPr="00FA6B55">
        <w:rPr>
          <w:rFonts w:ascii="Times New Roman" w:hAnsi="Times New Roman" w:cs="Times New Roman"/>
          <w:sz w:val="24"/>
          <w:szCs w:val="24"/>
          <w:lang w:val="en-GB"/>
        </w:rPr>
        <w:t xml:space="preserve">ed these with Taipei was the next win of Beijing’s government in the diplomatic game with </w:t>
      </w:r>
      <w:r w:rsidR="003C76CF"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US</w:t>
      </w:r>
      <w:r w:rsidR="003C76CF"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now </w:t>
      </w:r>
      <w:r w:rsidR="00B35ED8" w:rsidRPr="00FA6B55">
        <w:rPr>
          <w:rFonts w:ascii="Times New Roman" w:hAnsi="Times New Roman" w:cs="Times New Roman"/>
          <w:sz w:val="24"/>
          <w:szCs w:val="24"/>
          <w:lang w:val="en-GB"/>
        </w:rPr>
        <w:t>giving credit to</w:t>
      </w:r>
      <w:r w:rsidRPr="00FA6B55">
        <w:rPr>
          <w:rFonts w:ascii="Times New Roman" w:hAnsi="Times New Roman" w:cs="Times New Roman"/>
          <w:sz w:val="24"/>
          <w:szCs w:val="24"/>
          <w:lang w:val="en-GB"/>
        </w:rPr>
        <w:t xml:space="preserve"> Deng Xiaoping’s who </w:t>
      </w:r>
      <w:r w:rsidR="00B35ED8" w:rsidRPr="00FA6B55">
        <w:rPr>
          <w:rFonts w:ascii="Times New Roman" w:hAnsi="Times New Roman" w:cs="Times New Roman"/>
          <w:sz w:val="24"/>
          <w:szCs w:val="24"/>
          <w:lang w:val="en-GB"/>
        </w:rPr>
        <w:t xml:space="preserve">had </w:t>
      </w:r>
      <w:r w:rsidRPr="00FA6B55">
        <w:rPr>
          <w:rFonts w:ascii="Times New Roman" w:hAnsi="Times New Roman" w:cs="Times New Roman"/>
          <w:sz w:val="24"/>
          <w:szCs w:val="24"/>
          <w:lang w:val="en-GB"/>
        </w:rPr>
        <w:t xml:space="preserve">recently returned </w:t>
      </w:r>
      <w:r w:rsidR="00B35ED8" w:rsidRPr="00FA6B55">
        <w:rPr>
          <w:rFonts w:ascii="Times New Roman" w:hAnsi="Times New Roman" w:cs="Times New Roman"/>
          <w:sz w:val="24"/>
          <w:szCs w:val="24"/>
          <w:lang w:val="en-GB"/>
        </w:rPr>
        <w:t xml:space="preserve">to </w:t>
      </w:r>
      <w:r w:rsidRPr="00FA6B55">
        <w:rPr>
          <w:rFonts w:ascii="Times New Roman" w:hAnsi="Times New Roman" w:cs="Times New Roman"/>
          <w:sz w:val="24"/>
          <w:szCs w:val="24"/>
          <w:lang w:val="en-GB"/>
        </w:rPr>
        <w:t>the top echelon of CCP and</w:t>
      </w:r>
      <w:r w:rsidR="00B35ED8"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lastRenderedPageBreak/>
        <w:t>holding the post of vice-premier</w:t>
      </w:r>
      <w:r w:rsidR="00B35ED8" w:rsidRPr="00FA6B55">
        <w:rPr>
          <w:rFonts w:ascii="Times New Roman" w:hAnsi="Times New Roman" w:cs="Times New Roman"/>
          <w:sz w:val="24"/>
          <w:szCs w:val="24"/>
          <w:lang w:val="en-GB"/>
        </w:rPr>
        <w:t>, had</w:t>
      </w:r>
      <w:r w:rsidRPr="00FA6B55">
        <w:rPr>
          <w:rFonts w:ascii="Times New Roman" w:hAnsi="Times New Roman" w:cs="Times New Roman"/>
          <w:sz w:val="24"/>
          <w:szCs w:val="24"/>
          <w:lang w:val="en-GB"/>
        </w:rPr>
        <w:t xml:space="preserve"> vigorously launched the reform campaign and </w:t>
      </w:r>
      <w:r w:rsidR="00B35ED8"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“open doors” policy. Conservative republican Ronald Reagan who replaced Carter in the White House two years later was highly critical </w:t>
      </w:r>
      <w:r w:rsidR="00B35ED8" w:rsidRPr="00FA6B55">
        <w:rPr>
          <w:rFonts w:ascii="Times New Roman" w:hAnsi="Times New Roman" w:cs="Times New Roman"/>
          <w:sz w:val="24"/>
          <w:szCs w:val="24"/>
          <w:lang w:val="en-GB"/>
        </w:rPr>
        <w:t xml:space="preserve">of </w:t>
      </w:r>
      <w:r w:rsidRPr="00FA6B55">
        <w:rPr>
          <w:rFonts w:ascii="Times New Roman" w:hAnsi="Times New Roman" w:cs="Times New Roman"/>
          <w:sz w:val="24"/>
          <w:szCs w:val="24"/>
          <w:lang w:val="en-GB"/>
        </w:rPr>
        <w:t>the administration’s pro-PRC policy commenting the event:</w:t>
      </w:r>
      <w:r w:rsidR="0074245A"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“The “breakthrough” the Pres. announced on Dec. 15</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was, as I said earlier, not a breakthrough at all. We simply gave in to Peking’s demands. /…/ Now I believe there are things the Congress can do to lessen the damage that has been done &amp; I’ll talk about this on the next broadcast. But one thing cannot be changed; the nations of the world have seen us cold bloodedly betray a friend for political expediency. That memory will not go away.”</w:t>
      </w:r>
      <w:r w:rsidRPr="00FA6B55">
        <w:rPr>
          <w:rStyle w:val="FootnoteReference"/>
          <w:rFonts w:ascii="Times New Roman" w:hAnsi="Times New Roman" w:cs="Times New Roman"/>
          <w:sz w:val="24"/>
          <w:szCs w:val="24"/>
          <w:lang w:val="en-GB"/>
        </w:rPr>
        <w:footnoteReference w:id="60"/>
      </w:r>
    </w:p>
    <w:p w14:paraId="7693A958" w14:textId="5A3D7421"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Beijing’s demands Reagan </w:t>
      </w:r>
      <w:r w:rsidR="00AF4A99" w:rsidRPr="00FA6B55">
        <w:rPr>
          <w:rFonts w:ascii="Times New Roman" w:hAnsi="Times New Roman" w:cs="Times New Roman"/>
          <w:sz w:val="24"/>
          <w:szCs w:val="24"/>
          <w:lang w:val="en-GB"/>
        </w:rPr>
        <w:t xml:space="preserve">notes </w:t>
      </w:r>
      <w:r w:rsidRPr="00FA6B55">
        <w:rPr>
          <w:rFonts w:ascii="Times New Roman" w:hAnsi="Times New Roman" w:cs="Times New Roman"/>
          <w:sz w:val="24"/>
          <w:szCs w:val="24"/>
          <w:lang w:val="en-GB"/>
        </w:rPr>
        <w:t>in his comment were: abolish</w:t>
      </w:r>
      <w:r w:rsidR="00AF4A99" w:rsidRPr="00FA6B55">
        <w:rPr>
          <w:rFonts w:ascii="Times New Roman" w:hAnsi="Times New Roman" w:cs="Times New Roman"/>
          <w:sz w:val="24"/>
          <w:szCs w:val="24"/>
          <w:lang w:val="en-GB"/>
        </w:rPr>
        <w:t>ing</w:t>
      </w:r>
      <w:r w:rsidRPr="00FA6B55">
        <w:rPr>
          <w:rFonts w:ascii="Times New Roman" w:hAnsi="Times New Roman" w:cs="Times New Roman"/>
          <w:sz w:val="24"/>
          <w:szCs w:val="24"/>
          <w:lang w:val="en-GB"/>
        </w:rPr>
        <w:t xml:space="preserve"> diplomatic relations with </w:t>
      </w:r>
      <w:r w:rsidR="00AF4A99"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 xml:space="preserve">ROC; breaking </w:t>
      </w:r>
      <w:r w:rsidR="00AF4A99" w:rsidRPr="00FA6B55">
        <w:rPr>
          <w:rFonts w:ascii="Times New Roman" w:hAnsi="Times New Roman" w:cs="Times New Roman"/>
          <w:sz w:val="24"/>
          <w:szCs w:val="24"/>
          <w:lang w:val="en-GB"/>
        </w:rPr>
        <w:t>the defence</w:t>
      </w:r>
      <w:r w:rsidRPr="00FA6B55">
        <w:rPr>
          <w:rFonts w:ascii="Times New Roman" w:hAnsi="Times New Roman" w:cs="Times New Roman"/>
          <w:sz w:val="24"/>
          <w:szCs w:val="24"/>
          <w:lang w:val="en-GB"/>
        </w:rPr>
        <w:t xml:space="preserve"> treaty with Taiwan; and removal of all American military from Taiwan. Carter-Brzezinski team agreed with these</w:t>
      </w:r>
      <w:r w:rsidR="00AF4A99"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deservin</w:t>
      </w:r>
      <w:r w:rsidR="008E5D3D" w:rsidRPr="00FA6B55">
        <w:rPr>
          <w:rFonts w:ascii="Times New Roman" w:hAnsi="Times New Roman" w:cs="Times New Roman"/>
          <w:sz w:val="24"/>
          <w:szCs w:val="24"/>
          <w:lang w:val="en-GB"/>
        </w:rPr>
        <w:t>g again Reagan’s sound critic</w:t>
      </w:r>
      <w:r w:rsidR="00AF4A99" w:rsidRPr="00FA6B55">
        <w:rPr>
          <w:rFonts w:ascii="Times New Roman" w:hAnsi="Times New Roman" w:cs="Times New Roman"/>
          <w:sz w:val="24"/>
          <w:szCs w:val="24"/>
          <w:lang w:val="en-GB"/>
        </w:rPr>
        <w:t>i</w:t>
      </w:r>
      <w:r w:rsidR="008E5D3D" w:rsidRPr="00FA6B55">
        <w:rPr>
          <w:rFonts w:ascii="Times New Roman" w:hAnsi="Times New Roman" w:cs="Times New Roman"/>
          <w:sz w:val="24"/>
          <w:szCs w:val="24"/>
          <w:lang w:val="en-GB"/>
        </w:rPr>
        <w:t>s</w:t>
      </w:r>
      <w:r w:rsidR="00AF4A99" w:rsidRPr="00FA6B55">
        <w:rPr>
          <w:rFonts w:ascii="Times New Roman" w:hAnsi="Times New Roman" w:cs="Times New Roman"/>
          <w:sz w:val="24"/>
          <w:szCs w:val="24"/>
          <w:lang w:val="en-GB"/>
        </w:rPr>
        <w:t>m</w:t>
      </w:r>
      <w:r w:rsidR="008E5D3D"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 xml:space="preserve">“We must remember also that Red China was the supplicant, the rulers in Peking wanted full diplomatic recognition, mainly because of their hostile relations with the Soviets. They had everything to gain from recognition, we gained </w:t>
      </w:r>
      <w:r w:rsidRPr="00FA6B55">
        <w:rPr>
          <w:rFonts w:ascii="Times New Roman" w:hAnsi="Times New Roman" w:cs="Times New Roman"/>
          <w:i/>
          <w:iCs/>
          <w:sz w:val="24"/>
          <w:szCs w:val="24"/>
          <w:lang w:val="en-GB"/>
        </w:rPr>
        <w:t>VIRTUALLY</w:t>
      </w:r>
      <w:r w:rsidRPr="00FA6B55">
        <w:rPr>
          <w:rFonts w:ascii="Times New Roman" w:hAnsi="Times New Roman" w:cs="Times New Roman"/>
          <w:sz w:val="24"/>
          <w:szCs w:val="24"/>
          <w:lang w:val="en-GB"/>
        </w:rPr>
        <w:t xml:space="preserve"> nothing </w:t>
      </w:r>
      <w:r w:rsidRPr="00FA6B55">
        <w:rPr>
          <w:rFonts w:ascii="Times New Roman" w:hAnsi="Times New Roman" w:cs="Times New Roman"/>
          <w:i/>
          <w:iCs/>
          <w:sz w:val="24"/>
          <w:szCs w:val="24"/>
          <w:lang w:val="en-GB"/>
        </w:rPr>
        <w:t>we didn’t already have</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61"/>
      </w:r>
    </w:p>
    <w:p w14:paraId="19D49613" w14:textId="77777777" w:rsidR="00400BC7" w:rsidRPr="00FA6B55" w:rsidRDefault="00400BC7" w:rsidP="00C21781">
      <w:pPr>
        <w:pStyle w:val="NormalWeb"/>
        <w:spacing w:line="360" w:lineRule="auto"/>
        <w:ind w:right="26"/>
        <w:jc w:val="both"/>
        <w:rPr>
          <w:rFonts w:eastAsia="SimSun"/>
          <w:lang w:val="en-GB" w:eastAsia="zh-CN"/>
        </w:rPr>
      </w:pPr>
      <w:r w:rsidRPr="00FA6B55">
        <w:rPr>
          <w:rFonts w:eastAsia="SimSun"/>
          <w:lang w:val="en-GB" w:eastAsia="zh-CN"/>
        </w:rPr>
        <w:t xml:space="preserve">The US Congress, indeed, did its job “to lessen the damage that has been done” by unanimously adopting three months later </w:t>
      </w:r>
      <w:r w:rsidRPr="00FA6B55">
        <w:rPr>
          <w:rFonts w:eastAsia="SimSun"/>
          <w:i/>
          <w:iCs/>
          <w:lang w:val="en-GB" w:eastAsia="zh-CN"/>
        </w:rPr>
        <w:t>The Taiwan Relations Act</w:t>
      </w:r>
      <w:r w:rsidRPr="00FA6B55">
        <w:rPr>
          <w:rFonts w:eastAsia="SimSun"/>
          <w:lang w:val="en-GB" w:eastAsia="zh-CN"/>
        </w:rPr>
        <w:t xml:space="preserve"> (TRA), the document that has served as the basis of US-T</w:t>
      </w:r>
      <w:r w:rsidR="00444CC5" w:rsidRPr="00FA6B55">
        <w:rPr>
          <w:rFonts w:eastAsia="SimSun"/>
          <w:lang w:val="en-GB" w:eastAsia="zh-CN"/>
        </w:rPr>
        <w:t>aiwan relations for more than 40</w:t>
      </w:r>
      <w:r w:rsidRPr="00FA6B55">
        <w:rPr>
          <w:rFonts w:eastAsia="SimSun"/>
          <w:lang w:val="en-GB" w:eastAsia="zh-CN"/>
        </w:rPr>
        <w:t xml:space="preserve"> years. The </w:t>
      </w:r>
      <w:r w:rsidRPr="00FA6B55">
        <w:rPr>
          <w:rFonts w:eastAsia="SimSun"/>
          <w:i/>
          <w:iCs/>
          <w:lang w:val="en-GB" w:eastAsia="zh-CN"/>
        </w:rPr>
        <w:t>Policy</w:t>
      </w:r>
      <w:r w:rsidRPr="00FA6B55">
        <w:rPr>
          <w:rFonts w:eastAsia="SimSun"/>
          <w:lang w:val="en-GB" w:eastAsia="zh-CN"/>
        </w:rPr>
        <w:t xml:space="preserve"> chapter of the TRA contains 6 articles:</w:t>
      </w:r>
    </w:p>
    <w:p w14:paraId="0B8E092F" w14:textId="29EEA404"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It is the policy of the United States </w:t>
      </w:r>
      <w:r w:rsidR="00617141" w:rsidRPr="00FA6B55">
        <w:rPr>
          <w:rFonts w:ascii="Times New Roman" w:hAnsi="Times New Roman" w:cs="Times New Roman"/>
          <w:sz w:val="24"/>
          <w:szCs w:val="24"/>
          <w:lang w:val="en-GB"/>
        </w:rPr>
        <w:t>–</w:t>
      </w:r>
    </w:p>
    <w:p w14:paraId="6302FEFA" w14:textId="77777777" w:rsidR="00400BC7" w:rsidRPr="00FA6B55" w:rsidRDefault="00400BC7" w:rsidP="00C21781">
      <w:pPr>
        <w:pStyle w:val="BodyTextIndent"/>
        <w:spacing w:line="360" w:lineRule="auto"/>
        <w:ind w:left="0"/>
        <w:jc w:val="both"/>
        <w:rPr>
          <w:sz w:val="24"/>
          <w:szCs w:val="24"/>
          <w:lang w:val="en-GB"/>
        </w:rPr>
      </w:pPr>
      <w:r w:rsidRPr="00FA6B55">
        <w:rPr>
          <w:sz w:val="24"/>
          <w:szCs w:val="24"/>
          <w:lang w:val="en-GB"/>
        </w:rPr>
        <w:t>(1) to preserve and promote extensive, close, and friendly commercial, cultural, and other relations between the people of the United States and the people on Taiwan, as well as the people on the China mainland and all other peoples of the Western Paci</w:t>
      </w:r>
      <w:r w:rsidR="00444CC5" w:rsidRPr="00FA6B55">
        <w:rPr>
          <w:sz w:val="24"/>
          <w:szCs w:val="24"/>
          <w:lang w:val="en-GB"/>
        </w:rPr>
        <w:t>fic area;</w:t>
      </w:r>
    </w:p>
    <w:p w14:paraId="04FCB1CA" w14:textId="77777777" w:rsidR="00400BC7" w:rsidRPr="00FA6B55" w:rsidRDefault="00400BC7" w:rsidP="00C21781">
      <w:pPr>
        <w:pStyle w:val="BodyTextIndent"/>
        <w:spacing w:line="360" w:lineRule="auto"/>
        <w:ind w:left="0"/>
        <w:jc w:val="both"/>
        <w:rPr>
          <w:sz w:val="24"/>
          <w:szCs w:val="24"/>
          <w:lang w:val="en-GB"/>
        </w:rPr>
      </w:pPr>
      <w:r w:rsidRPr="00FA6B55">
        <w:rPr>
          <w:sz w:val="24"/>
          <w:szCs w:val="24"/>
          <w:lang w:val="en-GB"/>
        </w:rPr>
        <w:lastRenderedPageBreak/>
        <w:t>(2) to declare that peace and stability in the area are in the political, security, and economic interests of the United States, and are ma</w:t>
      </w:r>
      <w:r w:rsidR="00444CC5" w:rsidRPr="00FA6B55">
        <w:rPr>
          <w:sz w:val="24"/>
          <w:szCs w:val="24"/>
          <w:lang w:val="en-GB"/>
        </w:rPr>
        <w:t>tters of international concern;</w:t>
      </w:r>
    </w:p>
    <w:p w14:paraId="6D3D343F" w14:textId="77777777" w:rsidR="00400BC7" w:rsidRPr="00FA6B55" w:rsidRDefault="00400BC7" w:rsidP="00C21781">
      <w:pPr>
        <w:pStyle w:val="BodyTextIndent"/>
        <w:spacing w:line="360" w:lineRule="auto"/>
        <w:ind w:left="0"/>
        <w:jc w:val="both"/>
        <w:rPr>
          <w:sz w:val="24"/>
          <w:szCs w:val="24"/>
          <w:lang w:val="en-GB"/>
        </w:rPr>
      </w:pPr>
      <w:r w:rsidRPr="00FA6B55">
        <w:rPr>
          <w:sz w:val="24"/>
          <w:szCs w:val="24"/>
          <w:lang w:val="en-GB"/>
        </w:rPr>
        <w:t>(3) to make clear that the United States decision to establish diplomatic relations with the People's Republic of China rests upon the expectation that the future of Taiwan will b</w:t>
      </w:r>
      <w:r w:rsidR="00444CC5" w:rsidRPr="00FA6B55">
        <w:rPr>
          <w:sz w:val="24"/>
          <w:szCs w:val="24"/>
          <w:lang w:val="en-GB"/>
        </w:rPr>
        <w:t>e determined by peaceful means;</w:t>
      </w:r>
    </w:p>
    <w:p w14:paraId="600A58FC" w14:textId="77777777" w:rsidR="00400BC7" w:rsidRPr="00FA6B55" w:rsidRDefault="00400BC7" w:rsidP="00C21781">
      <w:pPr>
        <w:pStyle w:val="BodyTextIndent"/>
        <w:spacing w:line="360" w:lineRule="auto"/>
        <w:ind w:left="0"/>
        <w:jc w:val="both"/>
        <w:rPr>
          <w:sz w:val="24"/>
          <w:szCs w:val="24"/>
          <w:lang w:val="en-GB"/>
        </w:rPr>
      </w:pPr>
      <w:r w:rsidRPr="00FA6B55">
        <w:rPr>
          <w:sz w:val="24"/>
          <w:szCs w:val="24"/>
          <w:lang w:val="en-GB"/>
        </w:rPr>
        <w:t xml:space="preserve">(4) to consider any effort to determine the future of Taiwan by other than peaceful means, including by boycotts or embargoes, a threat to the peace and security of the Western Pacific area and of grave concern to the United States; </w:t>
      </w:r>
    </w:p>
    <w:p w14:paraId="08049E62" w14:textId="7777777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(5) to provide Taiwan with arms of a defensive character; and </w:t>
      </w:r>
    </w:p>
    <w:p w14:paraId="343CB91E" w14:textId="7777777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(6) to maintain the capacity of the United States to resist any resort to force or other forms of coercion that would jeopardize the security, or the social or economic system, of the people on Taiwan.</w:t>
      </w:r>
      <w:r w:rsidRPr="00FA6B55">
        <w:rPr>
          <w:rStyle w:val="FootnoteReference"/>
          <w:rFonts w:ascii="Times New Roman" w:hAnsi="Times New Roman" w:cs="Times New Roman"/>
          <w:sz w:val="24"/>
          <w:szCs w:val="24"/>
          <w:lang w:val="en-GB"/>
        </w:rPr>
        <w:footnoteReference w:id="62"/>
      </w:r>
    </w:p>
    <w:p w14:paraId="1896917D" w14:textId="66DCB4F7"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Reagan himself, while in the White House, also contributed to the Congressional initiative to maintain US’s unofficial relations with Taiwan and be the security guarantor for the island against the military threat from communist mainland. In 1982 h</w:t>
      </w:r>
      <w:r w:rsidR="00617141" w:rsidRPr="00FA6B55">
        <w:rPr>
          <w:sz w:val="24"/>
          <w:szCs w:val="24"/>
          <w:lang w:val="en-GB"/>
        </w:rPr>
        <w:t>is administration released the “Six Assurances”</w:t>
      </w:r>
      <w:r w:rsidRPr="00FA6B55">
        <w:rPr>
          <w:sz w:val="24"/>
          <w:szCs w:val="24"/>
          <w:lang w:val="en-GB"/>
        </w:rPr>
        <w:t xml:space="preserve"> to Taiwan.</w:t>
      </w:r>
    </w:p>
    <w:p w14:paraId="635816DD" w14:textId="77777777"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1. The United States would not set a date for termination of arms sales to Taiwan.</w:t>
      </w:r>
    </w:p>
    <w:p w14:paraId="45720DCD" w14:textId="649EC896" w:rsidR="00444CC5"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2. The United States would not alter the terms of the</w:t>
      </w:r>
      <w:r w:rsidR="00617141" w:rsidRPr="00FA6B55">
        <w:rPr>
          <w:sz w:val="24"/>
          <w:szCs w:val="24"/>
          <w:lang w:val="en-GB"/>
        </w:rPr>
        <w:t xml:space="preserve"> </w:t>
      </w:r>
      <w:r w:rsidR="00617141" w:rsidRPr="00FA6B55">
        <w:rPr>
          <w:i/>
          <w:sz w:val="24"/>
          <w:szCs w:val="24"/>
          <w:lang w:val="en-GB"/>
        </w:rPr>
        <w:t>Taiwan Relations Act</w:t>
      </w:r>
      <w:r w:rsidRPr="00FA6B55">
        <w:rPr>
          <w:sz w:val="24"/>
          <w:szCs w:val="24"/>
          <w:lang w:val="en-GB"/>
        </w:rPr>
        <w:t>.</w:t>
      </w:r>
    </w:p>
    <w:p w14:paraId="4388526E" w14:textId="77777777" w:rsidR="00444CC5"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3. The United States would not consult with China in advance before making decisions about U.S. arms sales to Taiwan.</w:t>
      </w:r>
    </w:p>
    <w:p w14:paraId="5FCF2172" w14:textId="77777777" w:rsidR="00444CC5"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4. The United States would not mediate between Taiwan and China.</w:t>
      </w:r>
    </w:p>
    <w:p w14:paraId="28430A4D" w14:textId="5E2C446A" w:rsidR="00444CC5"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lastRenderedPageBreak/>
        <w:t>5. The United States would not alter its position about the sovereignty of Taiwan which was that the question was one to be decided peacefully by the Chinese themselves, and would not pressure Taiwan to enter into negotiations with China.</w:t>
      </w:r>
    </w:p>
    <w:p w14:paraId="2EEEF76D" w14:textId="77777777"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6. The United States would not formally recognize Chinese sovereignty over Taiwan.</w:t>
      </w:r>
      <w:r w:rsidRPr="00FA6B55">
        <w:rPr>
          <w:rStyle w:val="FootnoteReference"/>
          <w:sz w:val="24"/>
          <w:szCs w:val="24"/>
          <w:lang w:val="en-GB"/>
        </w:rPr>
        <w:footnoteReference w:id="63"/>
      </w:r>
    </w:p>
    <w:p w14:paraId="2096E711" w14:textId="6A65A5D5"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This document counterbalanced the Joint Communiqué of the United States of America and the People's Republic of China on arms sales to Taiwan from </w:t>
      </w:r>
      <w:r w:rsidR="00A614B8" w:rsidRPr="00FA6B55">
        <w:rPr>
          <w:sz w:val="24"/>
          <w:szCs w:val="24"/>
          <w:lang w:val="en-GB"/>
        </w:rPr>
        <w:t xml:space="preserve">17 </w:t>
      </w:r>
      <w:r w:rsidRPr="00FA6B55">
        <w:rPr>
          <w:sz w:val="24"/>
          <w:szCs w:val="24"/>
          <w:lang w:val="en-GB"/>
        </w:rPr>
        <w:t>August 1982.</w:t>
      </w:r>
      <w:r w:rsidRPr="00FA6B55">
        <w:rPr>
          <w:rStyle w:val="FootnoteReference"/>
          <w:sz w:val="24"/>
          <w:szCs w:val="24"/>
          <w:lang w:val="en-GB"/>
        </w:rPr>
        <w:footnoteReference w:id="64"/>
      </w:r>
    </w:p>
    <w:p w14:paraId="582B422E" w14:textId="14A775C1" w:rsidR="00400BC7" w:rsidRPr="00FA6B55" w:rsidRDefault="00A614B8" w:rsidP="00C21781">
      <w:pPr>
        <w:pStyle w:val="BodyText"/>
        <w:spacing w:before="100" w:beforeAutospacing="1" w:after="100" w:afterAutospacing="1" w:line="360" w:lineRule="auto"/>
        <w:jc w:val="both"/>
        <w:rPr>
          <w:sz w:val="24"/>
          <w:szCs w:val="24"/>
          <w:lang w:val="en-GB"/>
        </w:rPr>
      </w:pPr>
      <w:r w:rsidRPr="00FA6B55">
        <w:rPr>
          <w:sz w:val="24"/>
          <w:szCs w:val="24"/>
          <w:lang w:val="en-GB"/>
        </w:rPr>
        <w:t>The US presidents and administrations f</w:t>
      </w:r>
      <w:r w:rsidR="00444CC5" w:rsidRPr="00FA6B55">
        <w:rPr>
          <w:sz w:val="24"/>
          <w:szCs w:val="24"/>
          <w:lang w:val="en-GB"/>
        </w:rPr>
        <w:t xml:space="preserve">ollowing Reagan have generally acted according to the TRA and Reagan’s “Assurances”. Most recent are </w:t>
      </w:r>
      <w:r w:rsidRPr="00FA6B55">
        <w:rPr>
          <w:sz w:val="24"/>
          <w:szCs w:val="24"/>
          <w:lang w:val="en-GB"/>
        </w:rPr>
        <w:t xml:space="preserve">President </w:t>
      </w:r>
      <w:r w:rsidR="00444CC5" w:rsidRPr="00FA6B55">
        <w:rPr>
          <w:sz w:val="24"/>
          <w:szCs w:val="24"/>
          <w:lang w:val="en-GB"/>
        </w:rPr>
        <w:t xml:space="preserve">Joe Biden’s </w:t>
      </w:r>
      <w:r w:rsidR="00BD40B7" w:rsidRPr="00FA6B55">
        <w:rPr>
          <w:sz w:val="24"/>
          <w:szCs w:val="24"/>
          <w:lang w:val="en-GB"/>
        </w:rPr>
        <w:t xml:space="preserve">declarations </w:t>
      </w:r>
      <w:r w:rsidR="00444CC5" w:rsidRPr="00FA6B55">
        <w:rPr>
          <w:sz w:val="24"/>
          <w:szCs w:val="24"/>
          <w:lang w:val="en-GB"/>
        </w:rPr>
        <w:t xml:space="preserve">to </w:t>
      </w:r>
      <w:r w:rsidR="00BD40B7" w:rsidRPr="00FA6B55">
        <w:rPr>
          <w:sz w:val="24"/>
          <w:szCs w:val="24"/>
          <w:lang w:val="en-GB"/>
        </w:rPr>
        <w:t>continue to protect Taiwan, e.g.</w:t>
      </w:r>
      <w:r w:rsidRPr="00FA6B55">
        <w:rPr>
          <w:sz w:val="24"/>
          <w:szCs w:val="24"/>
          <w:lang w:val="en-GB"/>
        </w:rPr>
        <w:t>,</w:t>
      </w:r>
      <w:r w:rsidR="00BD40B7" w:rsidRPr="00FA6B55">
        <w:rPr>
          <w:sz w:val="24"/>
          <w:szCs w:val="24"/>
          <w:lang w:val="en-GB"/>
        </w:rPr>
        <w:t xml:space="preserve"> </w:t>
      </w:r>
      <w:r w:rsidRPr="00FA6B55">
        <w:rPr>
          <w:sz w:val="24"/>
          <w:szCs w:val="24"/>
          <w:lang w:val="en-GB"/>
        </w:rPr>
        <w:t xml:space="preserve">the 22 </w:t>
      </w:r>
      <w:r w:rsidR="00BD40B7" w:rsidRPr="00FA6B55">
        <w:rPr>
          <w:sz w:val="24"/>
          <w:szCs w:val="24"/>
          <w:lang w:val="en-GB"/>
        </w:rPr>
        <w:t xml:space="preserve">October 2021 statement: </w:t>
      </w:r>
      <w:r w:rsidR="00617141" w:rsidRPr="00FA6B55">
        <w:rPr>
          <w:color w:val="262626"/>
          <w:sz w:val="24"/>
          <w:szCs w:val="24"/>
          <w:shd w:val="clear" w:color="auto" w:fill="FEFEFE"/>
          <w:lang w:val="en-GB"/>
        </w:rPr>
        <w:t>“</w:t>
      </w:r>
      <w:r w:rsidR="00BD40B7" w:rsidRPr="00FA6B55">
        <w:rPr>
          <w:color w:val="262626"/>
          <w:sz w:val="24"/>
          <w:szCs w:val="24"/>
          <w:shd w:val="clear" w:color="auto" w:fill="FEFEFE"/>
          <w:lang w:val="en-GB"/>
        </w:rPr>
        <w:t xml:space="preserve">The U.S. defense relationship with Taiwan is guided by the </w:t>
      </w:r>
      <w:r w:rsidR="00BD40B7" w:rsidRPr="00FA6B55">
        <w:rPr>
          <w:i/>
          <w:color w:val="262626"/>
          <w:sz w:val="24"/>
          <w:szCs w:val="24"/>
          <w:shd w:val="clear" w:color="auto" w:fill="FEFEFE"/>
          <w:lang w:val="en-GB"/>
        </w:rPr>
        <w:t>Taiwan Relations Act</w:t>
      </w:r>
      <w:r w:rsidR="00BD40B7" w:rsidRPr="00FA6B55">
        <w:rPr>
          <w:color w:val="262626"/>
          <w:sz w:val="24"/>
          <w:szCs w:val="24"/>
          <w:shd w:val="clear" w:color="auto" w:fill="FEFEFE"/>
          <w:lang w:val="en-GB"/>
        </w:rPr>
        <w:t>. We will uphold our commitment under the Act, we will continue to support Taiw</w:t>
      </w:r>
      <w:r w:rsidR="00431537" w:rsidRPr="00FA6B55">
        <w:rPr>
          <w:color w:val="262626"/>
          <w:sz w:val="24"/>
          <w:szCs w:val="24"/>
          <w:shd w:val="clear" w:color="auto" w:fill="FEFEFE"/>
          <w:lang w:val="en-GB"/>
        </w:rPr>
        <w:t>an’</w:t>
      </w:r>
      <w:r w:rsidR="00BD40B7" w:rsidRPr="00FA6B55">
        <w:rPr>
          <w:color w:val="262626"/>
          <w:sz w:val="24"/>
          <w:szCs w:val="24"/>
          <w:shd w:val="clear" w:color="auto" w:fill="FEFEFE"/>
          <w:lang w:val="en-GB"/>
        </w:rPr>
        <w:t>s self-defense, and we will continue to oppose any unilat</w:t>
      </w:r>
      <w:r w:rsidR="00617141" w:rsidRPr="00FA6B55">
        <w:rPr>
          <w:color w:val="262626"/>
          <w:sz w:val="24"/>
          <w:szCs w:val="24"/>
          <w:shd w:val="clear" w:color="auto" w:fill="FEFEFE"/>
          <w:lang w:val="en-GB"/>
        </w:rPr>
        <w:t>eral changes to the status quo.”</w:t>
      </w:r>
      <w:r w:rsidR="00BD40B7" w:rsidRPr="00FA6B55">
        <w:rPr>
          <w:rStyle w:val="FootnoteReference"/>
          <w:color w:val="262626"/>
          <w:sz w:val="24"/>
          <w:szCs w:val="24"/>
          <w:shd w:val="clear" w:color="auto" w:fill="FEFEFE"/>
          <w:lang w:val="en-GB"/>
        </w:rPr>
        <w:footnoteReference w:id="65"/>
      </w:r>
    </w:p>
    <w:p w14:paraId="0E96B1BC" w14:textId="5D18C5E7" w:rsidR="00400BC7" w:rsidRPr="00FA6B55" w:rsidRDefault="00BD40B7" w:rsidP="00C21781">
      <w:pPr>
        <w:pStyle w:val="BodyText"/>
        <w:spacing w:before="100" w:beforeAutospacing="1" w:after="100" w:afterAutospacing="1" w:line="360" w:lineRule="auto"/>
        <w:jc w:val="both"/>
        <w:rPr>
          <w:sz w:val="24"/>
          <w:szCs w:val="24"/>
          <w:lang w:val="en-GB"/>
        </w:rPr>
      </w:pPr>
      <w:r w:rsidRPr="00FA6B55">
        <w:rPr>
          <w:sz w:val="24"/>
          <w:szCs w:val="24"/>
          <w:lang w:val="en-GB"/>
        </w:rPr>
        <w:t>In the 1970s</w:t>
      </w:r>
      <w:r w:rsidR="00400BC7" w:rsidRPr="00FA6B55">
        <w:rPr>
          <w:sz w:val="24"/>
          <w:szCs w:val="24"/>
          <w:lang w:val="en-GB"/>
        </w:rPr>
        <w:t xml:space="preserve">, </w:t>
      </w:r>
      <w:r w:rsidR="00A614B8" w:rsidRPr="00FA6B55">
        <w:rPr>
          <w:sz w:val="24"/>
          <w:szCs w:val="24"/>
          <w:lang w:val="en-GB"/>
        </w:rPr>
        <w:t xml:space="preserve">the </w:t>
      </w:r>
      <w:r w:rsidR="00400BC7" w:rsidRPr="00FA6B55">
        <w:rPr>
          <w:sz w:val="24"/>
          <w:szCs w:val="24"/>
          <w:lang w:val="en-GB"/>
        </w:rPr>
        <w:t xml:space="preserve">PRC made a robust breakthrough </w:t>
      </w:r>
      <w:r w:rsidR="00E85B2F" w:rsidRPr="00FA6B55">
        <w:rPr>
          <w:sz w:val="24"/>
          <w:szCs w:val="24"/>
          <w:lang w:val="en-GB"/>
        </w:rPr>
        <w:t xml:space="preserve">to </w:t>
      </w:r>
      <w:r w:rsidR="00400BC7" w:rsidRPr="00FA6B55">
        <w:rPr>
          <w:sz w:val="24"/>
          <w:szCs w:val="24"/>
          <w:lang w:val="en-GB"/>
        </w:rPr>
        <w:t xml:space="preserve">the international arena using adroitly the US’s interest to play out the China card in the Cold War against </w:t>
      </w:r>
      <w:r w:rsidR="00E85B2F" w:rsidRPr="00FA6B55">
        <w:rPr>
          <w:sz w:val="24"/>
          <w:szCs w:val="24"/>
          <w:lang w:val="en-GB"/>
        </w:rPr>
        <w:t xml:space="preserve">the </w:t>
      </w:r>
      <w:r w:rsidR="00400BC7" w:rsidRPr="00FA6B55">
        <w:rPr>
          <w:sz w:val="24"/>
          <w:szCs w:val="24"/>
          <w:lang w:val="en-GB"/>
        </w:rPr>
        <w:t>Soviet Union. The greater winner in this game, no doubt, as Reagan</w:t>
      </w:r>
      <w:r w:rsidR="00E85B2F" w:rsidRPr="00FA6B55">
        <w:rPr>
          <w:sz w:val="24"/>
          <w:szCs w:val="24"/>
          <w:lang w:val="en-GB"/>
        </w:rPr>
        <w:t xml:space="preserve"> said</w:t>
      </w:r>
      <w:r w:rsidR="00400BC7" w:rsidRPr="00FA6B55">
        <w:rPr>
          <w:sz w:val="24"/>
          <w:szCs w:val="24"/>
          <w:lang w:val="en-GB"/>
        </w:rPr>
        <w:t xml:space="preserve">, was Beijing. It got several advantages: </w:t>
      </w:r>
      <w:r w:rsidR="00E85B2F" w:rsidRPr="00FA6B55">
        <w:rPr>
          <w:sz w:val="24"/>
          <w:szCs w:val="24"/>
          <w:lang w:val="en-GB"/>
        </w:rPr>
        <w:t xml:space="preserve">the </w:t>
      </w:r>
      <w:r w:rsidR="00400BC7" w:rsidRPr="00FA6B55">
        <w:rPr>
          <w:sz w:val="24"/>
          <w:szCs w:val="24"/>
          <w:lang w:val="en-GB"/>
        </w:rPr>
        <w:t xml:space="preserve">world’s most powerful country as </w:t>
      </w:r>
      <w:r w:rsidR="00E85B2F" w:rsidRPr="00FA6B55">
        <w:rPr>
          <w:sz w:val="24"/>
          <w:szCs w:val="24"/>
          <w:lang w:val="en-GB"/>
        </w:rPr>
        <w:t xml:space="preserve">an </w:t>
      </w:r>
      <w:r w:rsidR="00400BC7" w:rsidRPr="00FA6B55">
        <w:rPr>
          <w:sz w:val="24"/>
          <w:szCs w:val="24"/>
          <w:lang w:val="en-GB"/>
        </w:rPr>
        <w:t>ally – a case that made Beijing a dignified player in the eyes of other countries who rapidly followed the US example to build official relationship</w:t>
      </w:r>
      <w:r w:rsidR="007D213D" w:rsidRPr="00FA6B55">
        <w:rPr>
          <w:sz w:val="24"/>
          <w:szCs w:val="24"/>
          <w:lang w:val="en-GB"/>
        </w:rPr>
        <w:t>s</w:t>
      </w:r>
      <w:r w:rsidR="00400BC7" w:rsidRPr="00FA6B55">
        <w:rPr>
          <w:sz w:val="24"/>
          <w:szCs w:val="24"/>
          <w:lang w:val="en-GB"/>
        </w:rPr>
        <w:t xml:space="preserve"> with </w:t>
      </w:r>
      <w:r w:rsidR="007D213D" w:rsidRPr="00FA6B55">
        <w:rPr>
          <w:sz w:val="24"/>
          <w:szCs w:val="24"/>
          <w:lang w:val="en-GB"/>
        </w:rPr>
        <w:t xml:space="preserve">Communist China, which had been </w:t>
      </w:r>
      <w:r w:rsidR="00400BC7" w:rsidRPr="00FA6B55">
        <w:rPr>
          <w:sz w:val="24"/>
          <w:szCs w:val="24"/>
          <w:lang w:val="en-GB"/>
        </w:rPr>
        <w:t>almost written</w:t>
      </w:r>
      <w:r w:rsidR="007D213D" w:rsidRPr="00FA6B55">
        <w:rPr>
          <w:sz w:val="24"/>
          <w:szCs w:val="24"/>
          <w:lang w:val="en-GB"/>
        </w:rPr>
        <w:t xml:space="preserve"> </w:t>
      </w:r>
      <w:r w:rsidR="00400BC7" w:rsidRPr="00FA6B55">
        <w:rPr>
          <w:sz w:val="24"/>
          <w:szCs w:val="24"/>
          <w:lang w:val="en-GB"/>
        </w:rPr>
        <w:t xml:space="preserve">off before. The permanent seat in the UN Security Council made China feel as one </w:t>
      </w:r>
      <w:r w:rsidR="007D213D" w:rsidRPr="00FA6B55">
        <w:rPr>
          <w:sz w:val="24"/>
          <w:szCs w:val="24"/>
          <w:lang w:val="en-GB"/>
        </w:rPr>
        <w:t xml:space="preserve">of </w:t>
      </w:r>
      <w:r w:rsidR="00400BC7" w:rsidRPr="00FA6B55">
        <w:rPr>
          <w:sz w:val="24"/>
          <w:szCs w:val="24"/>
          <w:lang w:val="en-GB"/>
        </w:rPr>
        <w:t xml:space="preserve">the world’s most powerful states </w:t>
      </w:r>
      <w:r w:rsidR="007D213D" w:rsidRPr="00FA6B55">
        <w:rPr>
          <w:sz w:val="24"/>
          <w:szCs w:val="24"/>
          <w:lang w:val="en-GB"/>
        </w:rPr>
        <w:t xml:space="preserve">like </w:t>
      </w:r>
      <w:r w:rsidR="00400BC7" w:rsidRPr="00FA6B55">
        <w:rPr>
          <w:sz w:val="24"/>
          <w:szCs w:val="24"/>
          <w:lang w:val="en-GB"/>
        </w:rPr>
        <w:t xml:space="preserve">it had not felt since </w:t>
      </w:r>
      <w:r w:rsidR="007D213D" w:rsidRPr="00FA6B55">
        <w:rPr>
          <w:sz w:val="24"/>
          <w:szCs w:val="24"/>
          <w:lang w:val="en-GB"/>
        </w:rPr>
        <w:t xml:space="preserve">the </w:t>
      </w:r>
      <w:r w:rsidR="00400BC7" w:rsidRPr="00FA6B55">
        <w:rPr>
          <w:sz w:val="24"/>
          <w:szCs w:val="24"/>
          <w:lang w:val="en-GB"/>
        </w:rPr>
        <w:t xml:space="preserve">Opium Wars in </w:t>
      </w:r>
      <w:r w:rsidR="007D213D" w:rsidRPr="00FA6B55">
        <w:rPr>
          <w:sz w:val="24"/>
          <w:szCs w:val="24"/>
          <w:lang w:val="en-GB"/>
        </w:rPr>
        <w:t xml:space="preserve">the </w:t>
      </w:r>
      <w:r w:rsidR="00400BC7" w:rsidRPr="00FA6B55">
        <w:rPr>
          <w:sz w:val="24"/>
          <w:szCs w:val="24"/>
          <w:lang w:val="en-GB"/>
        </w:rPr>
        <w:t>1830s</w:t>
      </w:r>
      <w:r w:rsidR="007D213D" w:rsidRPr="00FA6B55">
        <w:rPr>
          <w:sz w:val="24"/>
          <w:szCs w:val="24"/>
          <w:lang w:val="en-GB"/>
        </w:rPr>
        <w:t>–</w:t>
      </w:r>
      <w:r w:rsidR="00400BC7" w:rsidRPr="00FA6B55">
        <w:rPr>
          <w:sz w:val="24"/>
          <w:szCs w:val="24"/>
          <w:lang w:val="en-GB"/>
        </w:rPr>
        <w:t>40s. Gradual opening</w:t>
      </w:r>
      <w:r w:rsidR="007D213D" w:rsidRPr="00FA6B55">
        <w:rPr>
          <w:sz w:val="24"/>
          <w:szCs w:val="24"/>
          <w:lang w:val="en-GB"/>
        </w:rPr>
        <w:t xml:space="preserve"> of</w:t>
      </w:r>
      <w:r w:rsidR="00400BC7" w:rsidRPr="00FA6B55">
        <w:rPr>
          <w:sz w:val="24"/>
          <w:szCs w:val="24"/>
          <w:lang w:val="en-GB"/>
        </w:rPr>
        <w:t xml:space="preserve"> its market to foreign goods and investments since late 1970s made China </w:t>
      </w:r>
      <w:r w:rsidR="007D213D" w:rsidRPr="00FA6B55">
        <w:rPr>
          <w:sz w:val="24"/>
          <w:szCs w:val="24"/>
          <w:lang w:val="en-GB"/>
        </w:rPr>
        <w:t xml:space="preserve">a </w:t>
      </w:r>
      <w:r w:rsidR="00400BC7" w:rsidRPr="00FA6B55">
        <w:rPr>
          <w:sz w:val="24"/>
          <w:szCs w:val="24"/>
          <w:lang w:val="en-GB"/>
        </w:rPr>
        <w:t>desired partner for Western powers who little by little suggested themselves that</w:t>
      </w:r>
      <w:r w:rsidR="001B71A8" w:rsidRPr="00FA6B55">
        <w:rPr>
          <w:sz w:val="24"/>
          <w:szCs w:val="24"/>
          <w:lang w:val="en-GB"/>
        </w:rPr>
        <w:t>,</w:t>
      </w:r>
      <w:r w:rsidR="00400BC7" w:rsidRPr="00FA6B55">
        <w:rPr>
          <w:sz w:val="24"/>
          <w:szCs w:val="24"/>
          <w:lang w:val="en-GB"/>
        </w:rPr>
        <w:t xml:space="preserve"> despite its dreadful political system</w:t>
      </w:r>
      <w:r w:rsidR="001B71A8" w:rsidRPr="00FA6B55">
        <w:rPr>
          <w:sz w:val="24"/>
          <w:szCs w:val="24"/>
          <w:lang w:val="en-GB"/>
        </w:rPr>
        <w:t>,</w:t>
      </w:r>
      <w:r w:rsidR="00400BC7" w:rsidRPr="00FA6B55">
        <w:rPr>
          <w:sz w:val="24"/>
          <w:szCs w:val="24"/>
          <w:lang w:val="en-GB"/>
        </w:rPr>
        <w:t xml:space="preserve"> </w:t>
      </w:r>
      <w:r w:rsidR="001B71A8" w:rsidRPr="00FA6B55">
        <w:rPr>
          <w:sz w:val="24"/>
          <w:szCs w:val="24"/>
          <w:lang w:val="en-GB"/>
        </w:rPr>
        <w:t xml:space="preserve">China </w:t>
      </w:r>
      <w:r w:rsidR="00400BC7" w:rsidRPr="00FA6B55">
        <w:rPr>
          <w:sz w:val="24"/>
          <w:szCs w:val="24"/>
          <w:lang w:val="en-GB"/>
        </w:rPr>
        <w:t xml:space="preserve">deserves special treatment and certain allowances, and that economy and politics must be handled separately in the case of China. Beijing, however, often uses economic means to force foreign governments </w:t>
      </w:r>
      <w:r w:rsidR="00400BC7" w:rsidRPr="00FA6B55">
        <w:rPr>
          <w:sz w:val="24"/>
          <w:szCs w:val="24"/>
          <w:lang w:val="en-GB"/>
        </w:rPr>
        <w:lastRenderedPageBreak/>
        <w:t>to make their political decisions in favo</w:t>
      </w:r>
      <w:r w:rsidR="001B71A8" w:rsidRPr="00FA6B55">
        <w:rPr>
          <w:sz w:val="24"/>
          <w:szCs w:val="24"/>
          <w:lang w:val="en-GB"/>
        </w:rPr>
        <w:t>u</w:t>
      </w:r>
      <w:r w:rsidR="00400BC7" w:rsidRPr="00FA6B55">
        <w:rPr>
          <w:sz w:val="24"/>
          <w:szCs w:val="24"/>
          <w:lang w:val="en-GB"/>
        </w:rPr>
        <w:t xml:space="preserve">r of China; this again is the method directly borrowed from the practice of </w:t>
      </w:r>
      <w:r w:rsidR="001B71A8" w:rsidRPr="00FA6B55">
        <w:rPr>
          <w:sz w:val="24"/>
          <w:szCs w:val="24"/>
          <w:lang w:val="en-GB"/>
        </w:rPr>
        <w:t xml:space="preserve">the </w:t>
      </w:r>
      <w:r w:rsidR="00400BC7" w:rsidRPr="00FA6B55">
        <w:rPr>
          <w:sz w:val="24"/>
          <w:szCs w:val="24"/>
          <w:lang w:val="en-GB"/>
        </w:rPr>
        <w:t>Chinese Empire of the past.</w:t>
      </w:r>
      <w:r w:rsidRPr="00FA6B55">
        <w:rPr>
          <w:sz w:val="24"/>
          <w:szCs w:val="24"/>
          <w:lang w:val="en-GB"/>
        </w:rPr>
        <w:t xml:space="preserve"> This tendency has grown enormously during last decade under the chairmanship of Xi Jinping.</w:t>
      </w:r>
    </w:p>
    <w:p w14:paraId="462D36AA" w14:textId="77777777" w:rsidR="00400BC7" w:rsidRPr="00FA6B55" w:rsidRDefault="00400BC7" w:rsidP="00C21781">
      <w:pPr>
        <w:pStyle w:val="BodyText"/>
        <w:spacing w:before="100" w:beforeAutospacing="1" w:after="100" w:afterAutospacing="1" w:line="360" w:lineRule="auto"/>
        <w:jc w:val="both"/>
        <w:rPr>
          <w:i/>
          <w:sz w:val="24"/>
          <w:szCs w:val="24"/>
          <w:lang w:val="en-GB"/>
        </w:rPr>
      </w:pPr>
      <w:r w:rsidRPr="00FA6B55">
        <w:rPr>
          <w:i/>
          <w:sz w:val="24"/>
          <w:szCs w:val="24"/>
          <w:lang w:val="en-GB"/>
        </w:rPr>
        <w:t>China and Taiwan: Current Stalemate</w:t>
      </w:r>
    </w:p>
    <w:p w14:paraId="4F96E888" w14:textId="61EB87FA"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Since </w:t>
      </w:r>
      <w:r w:rsidR="00374D59" w:rsidRPr="00FA6B55">
        <w:rPr>
          <w:sz w:val="24"/>
          <w:szCs w:val="24"/>
          <w:lang w:val="en-GB"/>
        </w:rPr>
        <w:t xml:space="preserve">the </w:t>
      </w:r>
      <w:r w:rsidRPr="00FA6B55">
        <w:rPr>
          <w:sz w:val="24"/>
          <w:szCs w:val="24"/>
          <w:lang w:val="en-GB"/>
        </w:rPr>
        <w:t>1980s</w:t>
      </w:r>
      <w:r w:rsidR="00374D59" w:rsidRPr="00FA6B55">
        <w:rPr>
          <w:sz w:val="24"/>
          <w:szCs w:val="24"/>
          <w:lang w:val="en-GB"/>
        </w:rPr>
        <w:t>, the</w:t>
      </w:r>
      <w:r w:rsidRPr="00FA6B55">
        <w:rPr>
          <w:sz w:val="24"/>
          <w:szCs w:val="24"/>
          <w:lang w:val="en-GB"/>
        </w:rPr>
        <w:t xml:space="preserve"> Taiwanese state and society have undergone fundamental changes from one-party dictatorship into </w:t>
      </w:r>
      <w:r w:rsidR="00374D59" w:rsidRPr="00FA6B55">
        <w:rPr>
          <w:sz w:val="24"/>
          <w:szCs w:val="24"/>
          <w:lang w:val="en-GB"/>
        </w:rPr>
        <w:t xml:space="preserve">a </w:t>
      </w:r>
      <w:r w:rsidRPr="00FA6B55">
        <w:rPr>
          <w:sz w:val="24"/>
          <w:szCs w:val="24"/>
          <w:lang w:val="en-GB"/>
        </w:rPr>
        <w:t>country practicing full-scale democracy. This development has</w:t>
      </w:r>
      <w:r w:rsidR="00374D59" w:rsidRPr="00FA6B55">
        <w:rPr>
          <w:sz w:val="24"/>
          <w:szCs w:val="24"/>
          <w:lang w:val="en-GB"/>
        </w:rPr>
        <w:t xml:space="preserve"> been</w:t>
      </w:r>
      <w:r w:rsidRPr="00FA6B55">
        <w:rPr>
          <w:sz w:val="24"/>
          <w:szCs w:val="24"/>
          <w:lang w:val="en-GB"/>
        </w:rPr>
        <w:t xml:space="preserve"> accompanied with rising consciousness of Taiwan identity of its people </w:t>
      </w:r>
      <w:r w:rsidR="00DC7909" w:rsidRPr="00FA6B55">
        <w:rPr>
          <w:sz w:val="24"/>
          <w:szCs w:val="24"/>
          <w:lang w:val="en-GB"/>
        </w:rPr>
        <w:t xml:space="preserve">instead of </w:t>
      </w:r>
      <w:r w:rsidRPr="00FA6B55">
        <w:rPr>
          <w:sz w:val="24"/>
          <w:szCs w:val="24"/>
          <w:lang w:val="en-GB"/>
        </w:rPr>
        <w:t xml:space="preserve">Chinese identity. </w:t>
      </w:r>
      <w:r w:rsidR="00E97D06" w:rsidRPr="00FA6B55">
        <w:rPr>
          <w:sz w:val="24"/>
          <w:szCs w:val="24"/>
          <w:lang w:val="en-GB"/>
        </w:rPr>
        <w:t xml:space="preserve">Despite tightening economic ties and growing Taiwanese investments on the mainland, the </w:t>
      </w:r>
      <w:r w:rsidRPr="00FA6B55">
        <w:rPr>
          <w:sz w:val="24"/>
          <w:szCs w:val="24"/>
          <w:lang w:val="en-GB"/>
        </w:rPr>
        <w:t xml:space="preserve">gap between two societies </w:t>
      </w:r>
      <w:r w:rsidR="00E97D06" w:rsidRPr="00FA6B55">
        <w:rPr>
          <w:sz w:val="24"/>
          <w:szCs w:val="24"/>
          <w:lang w:val="en-GB"/>
        </w:rPr>
        <w:t xml:space="preserve">on both </w:t>
      </w:r>
      <w:r w:rsidRPr="00FA6B55">
        <w:rPr>
          <w:sz w:val="24"/>
          <w:szCs w:val="24"/>
          <w:lang w:val="en-GB"/>
        </w:rPr>
        <w:t>side</w:t>
      </w:r>
      <w:r w:rsidR="00E97D06" w:rsidRPr="00FA6B55">
        <w:rPr>
          <w:sz w:val="24"/>
          <w:szCs w:val="24"/>
          <w:lang w:val="en-GB"/>
        </w:rPr>
        <w:t>s</w:t>
      </w:r>
      <w:r w:rsidRPr="00FA6B55">
        <w:rPr>
          <w:sz w:val="24"/>
          <w:szCs w:val="24"/>
          <w:lang w:val="en-GB"/>
        </w:rPr>
        <w:t xml:space="preserve"> of </w:t>
      </w:r>
      <w:r w:rsidR="00E97D06" w:rsidRPr="00FA6B55">
        <w:rPr>
          <w:sz w:val="24"/>
          <w:szCs w:val="24"/>
          <w:lang w:val="en-GB"/>
        </w:rPr>
        <w:t xml:space="preserve">the </w:t>
      </w:r>
      <w:r w:rsidRPr="00FA6B55">
        <w:rPr>
          <w:sz w:val="24"/>
          <w:szCs w:val="24"/>
          <w:lang w:val="en-GB"/>
        </w:rPr>
        <w:t xml:space="preserve">Taiwan Strait </w:t>
      </w:r>
      <w:r w:rsidR="00E97D06" w:rsidRPr="00FA6B55">
        <w:rPr>
          <w:sz w:val="24"/>
          <w:szCs w:val="24"/>
          <w:lang w:val="en-GB"/>
        </w:rPr>
        <w:t>has</w:t>
      </w:r>
      <w:r w:rsidRPr="00FA6B55">
        <w:rPr>
          <w:sz w:val="24"/>
          <w:szCs w:val="24"/>
          <w:lang w:val="en-GB"/>
        </w:rPr>
        <w:t xml:space="preserve"> widen</w:t>
      </w:r>
      <w:r w:rsidR="00BD40B7" w:rsidRPr="00FA6B55">
        <w:rPr>
          <w:sz w:val="24"/>
          <w:szCs w:val="24"/>
          <w:lang w:val="en-GB"/>
        </w:rPr>
        <w:t xml:space="preserve">ed significantly during </w:t>
      </w:r>
      <w:r w:rsidR="00E97D06" w:rsidRPr="00FA6B55">
        <w:rPr>
          <w:sz w:val="24"/>
          <w:szCs w:val="24"/>
          <w:lang w:val="en-GB"/>
        </w:rPr>
        <w:t xml:space="preserve">the </w:t>
      </w:r>
      <w:r w:rsidR="00BD40B7" w:rsidRPr="00FA6B55">
        <w:rPr>
          <w:sz w:val="24"/>
          <w:szCs w:val="24"/>
          <w:lang w:val="en-GB"/>
        </w:rPr>
        <w:t>last three</w:t>
      </w:r>
      <w:r w:rsidRPr="00FA6B55">
        <w:rPr>
          <w:sz w:val="24"/>
          <w:szCs w:val="24"/>
          <w:lang w:val="en-GB"/>
        </w:rPr>
        <w:t xml:space="preserve"> decades</w:t>
      </w:r>
      <w:r w:rsidR="00E97D06" w:rsidRPr="00FA6B55">
        <w:rPr>
          <w:sz w:val="24"/>
          <w:szCs w:val="24"/>
          <w:lang w:val="en-GB"/>
        </w:rPr>
        <w:t>,</w:t>
      </w:r>
      <w:r w:rsidRPr="00FA6B55">
        <w:rPr>
          <w:sz w:val="24"/>
          <w:szCs w:val="24"/>
          <w:lang w:val="en-GB"/>
        </w:rPr>
        <w:t xml:space="preserve"> and today only </w:t>
      </w:r>
      <w:r w:rsidR="00E97D06" w:rsidRPr="00FA6B55">
        <w:rPr>
          <w:sz w:val="24"/>
          <w:szCs w:val="24"/>
          <w:lang w:val="en-GB"/>
        </w:rPr>
        <w:t xml:space="preserve">a </w:t>
      </w:r>
      <w:r w:rsidRPr="00FA6B55">
        <w:rPr>
          <w:sz w:val="24"/>
          <w:szCs w:val="24"/>
          <w:lang w:val="en-GB"/>
        </w:rPr>
        <w:t xml:space="preserve">few per cent of Taiwanese consider unification of Taiwan with China under the communist rule </w:t>
      </w:r>
      <w:r w:rsidR="00E97D06" w:rsidRPr="00FA6B55">
        <w:rPr>
          <w:sz w:val="24"/>
          <w:szCs w:val="24"/>
          <w:lang w:val="en-GB"/>
        </w:rPr>
        <w:t xml:space="preserve">an </w:t>
      </w:r>
      <w:r w:rsidRPr="00FA6B55">
        <w:rPr>
          <w:sz w:val="24"/>
          <w:szCs w:val="24"/>
          <w:lang w:val="en-GB"/>
        </w:rPr>
        <w:t>eligible choice.</w:t>
      </w:r>
    </w:p>
    <w:p w14:paraId="6B637BE6" w14:textId="0CFCCA13"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According to the Freedom House report </w:t>
      </w:r>
      <w:r w:rsidR="00177664" w:rsidRPr="00FA6B55">
        <w:rPr>
          <w:rFonts w:ascii="Times New Roman" w:hAnsi="Times New Roman" w:cs="Times New Roman"/>
          <w:i/>
          <w:iCs/>
          <w:sz w:val="24"/>
          <w:szCs w:val="24"/>
          <w:lang w:val="en-GB"/>
        </w:rPr>
        <w:t>Freedom in the World 2021</w:t>
      </w:r>
      <w:r w:rsidRPr="00FA6B55">
        <w:rPr>
          <w:rFonts w:ascii="Times New Roman" w:hAnsi="Times New Roman" w:cs="Times New Roman"/>
          <w:sz w:val="24"/>
          <w:szCs w:val="24"/>
          <w:lang w:val="en-GB"/>
        </w:rPr>
        <w:t>,</w:t>
      </w:r>
      <w:r w:rsidR="00D95361" w:rsidRPr="00FA6B55">
        <w:rPr>
          <w:rFonts w:ascii="Times New Roman" w:hAnsi="Times New Roman" w:cs="Times New Roman"/>
          <w:sz w:val="24"/>
          <w:szCs w:val="24"/>
          <w:lang w:val="en-GB"/>
        </w:rPr>
        <w:t xml:space="preserve"> among 210</w:t>
      </w:r>
      <w:r w:rsidR="00455736" w:rsidRPr="00FA6B55">
        <w:rPr>
          <w:rFonts w:ascii="Times New Roman" w:hAnsi="Times New Roman" w:cs="Times New Roman"/>
          <w:sz w:val="24"/>
          <w:szCs w:val="24"/>
          <w:lang w:val="en-GB"/>
        </w:rPr>
        <w:t xml:space="preserve"> monitored</w:t>
      </w:r>
      <w:r w:rsidRPr="00FA6B55">
        <w:rPr>
          <w:rFonts w:ascii="Times New Roman" w:hAnsi="Times New Roman" w:cs="Times New Roman"/>
          <w:sz w:val="24"/>
          <w:szCs w:val="24"/>
          <w:lang w:val="en-GB"/>
        </w:rPr>
        <w:t xml:space="preserve"> countries</w:t>
      </w:r>
      <w:r w:rsidR="00455736" w:rsidRPr="00FA6B55">
        <w:rPr>
          <w:rFonts w:ascii="Times New Roman" w:hAnsi="Times New Roman" w:cs="Times New Roman"/>
          <w:sz w:val="24"/>
          <w:szCs w:val="24"/>
          <w:lang w:val="en-GB"/>
        </w:rPr>
        <w:t xml:space="preserve"> and territories</w:t>
      </w:r>
      <w:r w:rsidR="00E97D0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China belongs to the </w:t>
      </w:r>
      <w:r w:rsidR="00E97D06" w:rsidRPr="00FA6B55">
        <w:rPr>
          <w:rFonts w:ascii="Times New Roman" w:hAnsi="Times New Roman" w:cs="Times New Roman"/>
          <w:sz w:val="24"/>
          <w:szCs w:val="24"/>
          <w:lang w:val="en-GB"/>
        </w:rPr>
        <w:t xml:space="preserve">“not free” </w:t>
      </w:r>
      <w:r w:rsidRPr="00FA6B55">
        <w:rPr>
          <w:rFonts w:ascii="Times New Roman" w:hAnsi="Times New Roman" w:cs="Times New Roman"/>
          <w:sz w:val="24"/>
          <w:szCs w:val="24"/>
          <w:lang w:val="en-GB"/>
        </w:rPr>
        <w:t>category with</w:t>
      </w:r>
      <w:r w:rsidR="00E97D06" w:rsidRPr="00FA6B55">
        <w:rPr>
          <w:rFonts w:ascii="Times New Roman" w:hAnsi="Times New Roman" w:cs="Times New Roman"/>
          <w:sz w:val="24"/>
          <w:szCs w:val="24"/>
          <w:lang w:val="en-GB"/>
        </w:rPr>
        <w:t xml:space="preserve"> </w:t>
      </w:r>
      <w:r w:rsidR="00197031" w:rsidRPr="00FA6B55">
        <w:rPr>
          <w:rFonts w:ascii="Times New Roman" w:hAnsi="Times New Roman" w:cs="Times New Roman"/>
          <w:sz w:val="24"/>
          <w:szCs w:val="24"/>
          <w:lang w:val="en-GB"/>
        </w:rPr>
        <w:t xml:space="preserve">the Total Score and Status </w:t>
      </w:r>
      <w:r w:rsidR="0092785C" w:rsidRPr="00FA6B55">
        <w:rPr>
          <w:rFonts w:ascii="Times New Roman" w:hAnsi="Times New Roman" w:cs="Times New Roman"/>
          <w:sz w:val="24"/>
          <w:szCs w:val="24"/>
          <w:lang w:val="en-GB"/>
        </w:rPr>
        <w:t xml:space="preserve">Index of </w:t>
      </w:r>
      <w:r w:rsidR="00197031" w:rsidRPr="00FA6B55">
        <w:rPr>
          <w:rFonts w:ascii="Times New Roman" w:hAnsi="Times New Roman" w:cs="Times New Roman"/>
          <w:sz w:val="24"/>
          <w:szCs w:val="24"/>
          <w:lang w:val="en-GB"/>
        </w:rPr>
        <w:t>9 out of 100</w:t>
      </w:r>
      <w:r w:rsidRPr="00FA6B55">
        <w:rPr>
          <w:rFonts w:ascii="Times New Roman" w:hAnsi="Times New Roman" w:cs="Times New Roman"/>
          <w:sz w:val="24"/>
          <w:szCs w:val="24"/>
          <w:lang w:val="en-GB"/>
        </w:rPr>
        <w:t xml:space="preserve">. </w:t>
      </w:r>
      <w:r w:rsidR="00E97D06" w:rsidRPr="00FA6B55">
        <w:rPr>
          <w:rFonts w:ascii="Times New Roman" w:hAnsi="Times New Roman" w:cs="Times New Roman"/>
          <w:sz w:val="24"/>
          <w:szCs w:val="24"/>
          <w:lang w:val="en-GB"/>
        </w:rPr>
        <w:t>T</w:t>
      </w:r>
      <w:r w:rsidRPr="00FA6B55">
        <w:rPr>
          <w:rFonts w:ascii="Times New Roman" w:hAnsi="Times New Roman" w:cs="Times New Roman"/>
          <w:sz w:val="24"/>
          <w:szCs w:val="24"/>
          <w:lang w:val="en-GB"/>
        </w:rPr>
        <w:t xml:space="preserve">he same subgroup with China with the same index </w:t>
      </w:r>
      <w:r w:rsidR="00E97D06" w:rsidRPr="00FA6B55">
        <w:rPr>
          <w:rFonts w:ascii="Times New Roman" w:hAnsi="Times New Roman" w:cs="Times New Roman"/>
          <w:sz w:val="24"/>
          <w:szCs w:val="24"/>
          <w:lang w:val="en-GB"/>
        </w:rPr>
        <w:t xml:space="preserve">includes </w:t>
      </w:r>
      <w:r w:rsidRPr="00FA6B55">
        <w:rPr>
          <w:rFonts w:ascii="Times New Roman" w:hAnsi="Times New Roman" w:cs="Times New Roman"/>
          <w:sz w:val="24"/>
          <w:szCs w:val="24"/>
          <w:lang w:val="en-GB"/>
        </w:rPr>
        <w:t xml:space="preserve">countries like Belarus, Equatorial Guinea, Eritrea, Haiti, Laos, Somalia, Uzbekistan, Vietnam, and </w:t>
      </w:r>
      <w:r w:rsidR="00197031" w:rsidRPr="00FA6B55">
        <w:rPr>
          <w:rFonts w:ascii="Times New Roman" w:hAnsi="Times New Roman" w:cs="Times New Roman"/>
          <w:sz w:val="24"/>
          <w:szCs w:val="24"/>
          <w:lang w:val="en-GB"/>
        </w:rPr>
        <w:t>Zimbabwe</w:t>
      </w:r>
      <w:r w:rsidRPr="00FA6B55">
        <w:rPr>
          <w:rFonts w:ascii="Times New Roman" w:hAnsi="Times New Roman" w:cs="Times New Roman"/>
          <w:sz w:val="24"/>
          <w:szCs w:val="24"/>
          <w:lang w:val="en-GB"/>
        </w:rPr>
        <w:t xml:space="preserve">. To compare, Taiwan belongs to the </w:t>
      </w:r>
      <w:r w:rsidR="00E97D06" w:rsidRPr="00FA6B55">
        <w:rPr>
          <w:rFonts w:ascii="Times New Roman" w:hAnsi="Times New Roman" w:cs="Times New Roman"/>
          <w:sz w:val="24"/>
          <w:szCs w:val="24"/>
          <w:lang w:val="en-GB"/>
        </w:rPr>
        <w:t xml:space="preserve">“free” </w:t>
      </w:r>
      <w:r w:rsidRPr="00FA6B55">
        <w:rPr>
          <w:rFonts w:ascii="Times New Roman" w:hAnsi="Times New Roman" w:cs="Times New Roman"/>
          <w:sz w:val="24"/>
          <w:szCs w:val="24"/>
          <w:lang w:val="en-GB"/>
        </w:rPr>
        <w:t xml:space="preserve">group with </w:t>
      </w:r>
      <w:r w:rsidR="00197031" w:rsidRPr="00FA6B55">
        <w:rPr>
          <w:rFonts w:ascii="Times New Roman" w:hAnsi="Times New Roman" w:cs="Times New Roman"/>
          <w:sz w:val="24"/>
          <w:szCs w:val="24"/>
          <w:lang w:val="en-GB"/>
        </w:rPr>
        <w:t xml:space="preserve">Total Score and Status </w:t>
      </w:r>
      <w:r w:rsidR="0092785C" w:rsidRPr="00FA6B55">
        <w:rPr>
          <w:rFonts w:ascii="Times New Roman" w:hAnsi="Times New Roman" w:cs="Times New Roman"/>
          <w:sz w:val="24"/>
          <w:szCs w:val="24"/>
          <w:lang w:val="en-GB"/>
        </w:rPr>
        <w:t xml:space="preserve">Index of </w:t>
      </w:r>
      <w:r w:rsidR="00197031" w:rsidRPr="00FA6B55">
        <w:rPr>
          <w:rFonts w:ascii="Times New Roman" w:hAnsi="Times New Roman" w:cs="Times New Roman"/>
          <w:sz w:val="24"/>
          <w:szCs w:val="24"/>
          <w:lang w:val="en-GB"/>
        </w:rPr>
        <w:t>94</w:t>
      </w:r>
      <w:r w:rsidRPr="00FA6B55">
        <w:rPr>
          <w:rFonts w:ascii="Times New Roman" w:hAnsi="Times New Roman" w:cs="Times New Roman"/>
          <w:sz w:val="24"/>
          <w:szCs w:val="24"/>
          <w:lang w:val="en-GB"/>
        </w:rPr>
        <w:t>; in Asia</w:t>
      </w:r>
      <w:r w:rsidR="00E97D06" w:rsidRPr="00FA6B55">
        <w:rPr>
          <w:rFonts w:ascii="Times New Roman" w:hAnsi="Times New Roman" w:cs="Times New Roman"/>
          <w:sz w:val="24"/>
          <w:szCs w:val="24"/>
          <w:lang w:val="en-GB"/>
        </w:rPr>
        <w:t>,</w:t>
      </w:r>
      <w:r w:rsidR="0092785C" w:rsidRPr="00FA6B55">
        <w:rPr>
          <w:rFonts w:ascii="Times New Roman" w:hAnsi="Times New Roman" w:cs="Times New Roman"/>
          <w:sz w:val="24"/>
          <w:szCs w:val="24"/>
          <w:lang w:val="en-GB"/>
        </w:rPr>
        <w:t xml:space="preserve"> only Japan, Mongolia, and</w:t>
      </w:r>
      <w:r w:rsidRPr="00FA6B55">
        <w:rPr>
          <w:rFonts w:ascii="Times New Roman" w:hAnsi="Times New Roman" w:cs="Times New Roman"/>
          <w:sz w:val="24"/>
          <w:szCs w:val="24"/>
          <w:lang w:val="en-GB"/>
        </w:rPr>
        <w:t xml:space="preserve"> South Korea have </w:t>
      </w:r>
      <w:r w:rsidR="00E97D06" w:rsidRPr="00FA6B55">
        <w:rPr>
          <w:rFonts w:ascii="Times New Roman" w:hAnsi="Times New Roman" w:cs="Times New Roman"/>
          <w:sz w:val="24"/>
          <w:szCs w:val="24"/>
          <w:lang w:val="en-GB"/>
        </w:rPr>
        <w:t xml:space="preserve">a </w:t>
      </w:r>
      <w:r w:rsidR="00197031" w:rsidRPr="00FA6B55">
        <w:rPr>
          <w:rFonts w:ascii="Times New Roman" w:hAnsi="Times New Roman" w:cs="Times New Roman"/>
          <w:sz w:val="24"/>
          <w:szCs w:val="24"/>
          <w:lang w:val="en-GB"/>
        </w:rPr>
        <w:t>freedom index as similar</w:t>
      </w:r>
      <w:r w:rsidRPr="00FA6B55">
        <w:rPr>
          <w:rFonts w:ascii="Times New Roman" w:hAnsi="Times New Roman" w:cs="Times New Roman"/>
          <w:sz w:val="24"/>
          <w:szCs w:val="24"/>
          <w:lang w:val="en-GB"/>
        </w:rPr>
        <w:t xml:space="preserve"> </w:t>
      </w:r>
      <w:r w:rsidR="00197031" w:rsidRPr="00FA6B55">
        <w:rPr>
          <w:rFonts w:ascii="Times New Roman" w:hAnsi="Times New Roman" w:cs="Times New Roman"/>
          <w:sz w:val="24"/>
          <w:szCs w:val="24"/>
          <w:lang w:val="en-GB"/>
        </w:rPr>
        <w:t xml:space="preserve">or higher </w:t>
      </w:r>
      <w:r w:rsidRPr="00FA6B55">
        <w:rPr>
          <w:rFonts w:ascii="Times New Roman" w:hAnsi="Times New Roman" w:cs="Times New Roman"/>
          <w:sz w:val="24"/>
          <w:szCs w:val="24"/>
          <w:lang w:val="en-GB"/>
        </w:rPr>
        <w:t>as Taiwan</w:t>
      </w:r>
      <w:r w:rsidR="00197031" w:rsidRPr="00FA6B55">
        <w:rPr>
          <w:rFonts w:ascii="Times New Roman" w:hAnsi="Times New Roman" w:cs="Times New Roman"/>
          <w:sz w:val="24"/>
          <w:szCs w:val="24"/>
          <w:lang w:val="en-GB"/>
        </w:rPr>
        <w:t xml:space="preserve"> of 96</w:t>
      </w:r>
      <w:r w:rsidR="0092785C" w:rsidRPr="00FA6B55">
        <w:rPr>
          <w:rFonts w:ascii="Times New Roman" w:hAnsi="Times New Roman" w:cs="Times New Roman"/>
          <w:sz w:val="24"/>
          <w:szCs w:val="24"/>
          <w:lang w:val="en-GB"/>
        </w:rPr>
        <w:t>, 84</w:t>
      </w:r>
      <w:r w:rsidR="00197031" w:rsidRPr="00FA6B55">
        <w:rPr>
          <w:rFonts w:ascii="Times New Roman" w:hAnsi="Times New Roman" w:cs="Times New Roman"/>
          <w:sz w:val="24"/>
          <w:szCs w:val="24"/>
          <w:lang w:val="en-GB"/>
        </w:rPr>
        <w:t xml:space="preserve"> and 83 respectively</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66"/>
      </w:r>
    </w:p>
    <w:p w14:paraId="0EE8930F" w14:textId="591E7407" w:rsidR="00400BC7" w:rsidRPr="00FA6B55" w:rsidRDefault="00400BC7"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To add some flesh to the bones of figures</w:t>
      </w:r>
      <w:r w:rsidR="00E97D06" w:rsidRPr="00FA6B55">
        <w:rPr>
          <w:rFonts w:ascii="Times New Roman" w:hAnsi="Times New Roman" w:cs="Times New Roman"/>
          <w:sz w:val="24"/>
          <w:szCs w:val="24"/>
          <w:lang w:val="en-GB"/>
        </w:rPr>
        <w:t>,</w:t>
      </w:r>
      <w:r w:rsidRPr="00FA6B55">
        <w:rPr>
          <w:rFonts w:ascii="Times New Roman" w:hAnsi="Times New Roman" w:cs="Times New Roman"/>
          <w:sz w:val="24"/>
          <w:szCs w:val="24"/>
          <w:lang w:val="en-GB"/>
        </w:rPr>
        <w:t xml:space="preserve"> a passage from the separate report about China could serve as </w:t>
      </w:r>
      <w:r w:rsidR="00E97D06" w:rsidRPr="00FA6B55">
        <w:rPr>
          <w:rFonts w:ascii="Times New Roman" w:hAnsi="Times New Roman" w:cs="Times New Roman"/>
          <w:sz w:val="24"/>
          <w:szCs w:val="24"/>
          <w:lang w:val="en-GB"/>
        </w:rPr>
        <w:t xml:space="preserve">an </w:t>
      </w:r>
      <w:r w:rsidRPr="00FA6B55">
        <w:rPr>
          <w:rFonts w:ascii="Times New Roman" w:hAnsi="Times New Roman" w:cs="Times New Roman"/>
          <w:sz w:val="24"/>
          <w:szCs w:val="24"/>
          <w:lang w:val="en-GB"/>
        </w:rPr>
        <w:t>example:</w:t>
      </w:r>
      <w:r w:rsidR="00F568E2" w:rsidRPr="00FA6B55">
        <w:rPr>
          <w:rFonts w:ascii="Times New Roman" w:hAnsi="Times New Roman" w:cs="Times New Roman"/>
          <w:sz w:val="24"/>
          <w:szCs w:val="24"/>
          <w:lang w:val="en-GB"/>
        </w:rPr>
        <w:t xml:space="preserve"> </w:t>
      </w:r>
      <w:r w:rsidRPr="00FA6B55">
        <w:rPr>
          <w:rFonts w:ascii="Times New Roman" w:hAnsi="Times New Roman" w:cs="Times New Roman"/>
          <w:sz w:val="24"/>
          <w:szCs w:val="24"/>
          <w:lang w:val="en-GB"/>
        </w:rPr>
        <w:t>“</w:t>
      </w:r>
      <w:r w:rsidR="00F568E2" w:rsidRPr="00FA6B55">
        <w:rPr>
          <w:rFonts w:ascii="Times New Roman" w:hAnsi="Times New Roman" w:cs="Times New Roman"/>
          <w:sz w:val="24"/>
          <w:szCs w:val="24"/>
          <w:shd w:val="clear" w:color="auto" w:fill="FFFFFF"/>
        </w:rPr>
        <w:t xml:space="preserve">China’s authoritarian regime has become increasingly repressive in recent years. The ruling Chinese Communist Party (CCP) continues to tighten control over all aspects of life and governance, including the state bureaucracy, the media, online speech, religious practice, universities, businesses, and civil society associations, and it has undermined an earlier series of modest rule-of-law reforms. The CCP leader and state president, Xi Jinping, </w:t>
      </w:r>
      <w:r w:rsidR="00F568E2" w:rsidRPr="00FA6B55">
        <w:rPr>
          <w:rFonts w:ascii="Times New Roman" w:hAnsi="Times New Roman" w:cs="Times New Roman"/>
          <w:sz w:val="24"/>
          <w:szCs w:val="24"/>
          <w:shd w:val="clear" w:color="auto" w:fill="FFFFFF"/>
        </w:rPr>
        <w:lastRenderedPageBreak/>
        <w:t>has consolidated personal power to a degree not seen in China for decades. Human rights activists and lawyers continue to speak out, though at great personal cost.</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67"/>
      </w:r>
    </w:p>
    <w:p w14:paraId="0B5E4FF7" w14:textId="137E397D"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Many students of the recent history of Taiwan </w:t>
      </w:r>
      <w:r w:rsidR="00E97D06" w:rsidRPr="00FA6B55">
        <w:rPr>
          <w:sz w:val="24"/>
          <w:szCs w:val="24"/>
          <w:lang w:val="en-GB"/>
        </w:rPr>
        <w:t xml:space="preserve">consider </w:t>
      </w:r>
      <w:r w:rsidRPr="00FA6B55">
        <w:rPr>
          <w:sz w:val="24"/>
          <w:szCs w:val="24"/>
          <w:lang w:val="en-GB"/>
        </w:rPr>
        <w:t xml:space="preserve">the Kaohsiung incident of </w:t>
      </w:r>
      <w:r w:rsidR="00E97D06" w:rsidRPr="00FA6B55">
        <w:rPr>
          <w:sz w:val="24"/>
          <w:szCs w:val="24"/>
          <w:lang w:val="en-GB"/>
        </w:rPr>
        <w:t xml:space="preserve">10 </w:t>
      </w:r>
      <w:r w:rsidRPr="00FA6B55">
        <w:rPr>
          <w:sz w:val="24"/>
          <w:szCs w:val="24"/>
          <w:lang w:val="en-GB"/>
        </w:rPr>
        <w:t xml:space="preserve">December 1979 a turning point in the political change in the country. That day, some opposition groups who had </w:t>
      </w:r>
      <w:r w:rsidR="00FD61A1" w:rsidRPr="00FA6B55">
        <w:rPr>
          <w:sz w:val="24"/>
          <w:szCs w:val="24"/>
          <w:lang w:val="en-GB"/>
        </w:rPr>
        <w:t xml:space="preserve">got a </w:t>
      </w:r>
      <w:r w:rsidRPr="00FA6B55">
        <w:rPr>
          <w:sz w:val="24"/>
          <w:szCs w:val="24"/>
          <w:lang w:val="en-GB"/>
        </w:rPr>
        <w:t xml:space="preserve">few liberties after </w:t>
      </w:r>
      <w:r w:rsidR="00BD40B7" w:rsidRPr="00FA6B55">
        <w:rPr>
          <w:sz w:val="24"/>
          <w:szCs w:val="24"/>
          <w:lang w:val="en-GB"/>
        </w:rPr>
        <w:t>Chiang Ching-kuo</w:t>
      </w:r>
      <w:r w:rsidRPr="00FA6B55">
        <w:rPr>
          <w:sz w:val="24"/>
          <w:szCs w:val="24"/>
          <w:lang w:val="en-GB"/>
        </w:rPr>
        <w:t xml:space="preserve"> (1910</w:t>
      </w:r>
      <w:r w:rsidR="00FD61A1" w:rsidRPr="00FA6B55">
        <w:rPr>
          <w:sz w:val="24"/>
          <w:szCs w:val="24"/>
          <w:lang w:val="en-GB"/>
        </w:rPr>
        <w:t>–</w:t>
      </w:r>
      <w:r w:rsidRPr="00FA6B55">
        <w:rPr>
          <w:sz w:val="24"/>
          <w:szCs w:val="24"/>
          <w:lang w:val="en-GB"/>
        </w:rPr>
        <w:t xml:space="preserve">1988), son of Chiang Kai-shek, had succeeded </w:t>
      </w:r>
      <w:r w:rsidR="00FD61A1" w:rsidRPr="00FA6B55">
        <w:rPr>
          <w:sz w:val="24"/>
          <w:szCs w:val="24"/>
          <w:lang w:val="en-GB"/>
        </w:rPr>
        <w:t xml:space="preserve">the </w:t>
      </w:r>
      <w:r w:rsidRPr="00FA6B55">
        <w:rPr>
          <w:sz w:val="24"/>
          <w:szCs w:val="24"/>
          <w:lang w:val="en-GB"/>
        </w:rPr>
        <w:t xml:space="preserve">late generalissimo as the president of </w:t>
      </w:r>
      <w:r w:rsidR="00FD61A1" w:rsidRPr="00FA6B55">
        <w:rPr>
          <w:sz w:val="24"/>
          <w:szCs w:val="24"/>
          <w:lang w:val="en-GB"/>
        </w:rPr>
        <w:t xml:space="preserve">the </w:t>
      </w:r>
      <w:r w:rsidRPr="00FA6B55">
        <w:rPr>
          <w:sz w:val="24"/>
          <w:szCs w:val="24"/>
          <w:lang w:val="en-GB"/>
        </w:rPr>
        <w:t xml:space="preserve">ROC, </w:t>
      </w:r>
      <w:r w:rsidR="00FD61A1" w:rsidRPr="00FA6B55">
        <w:rPr>
          <w:sz w:val="24"/>
          <w:szCs w:val="24"/>
          <w:lang w:val="en-GB"/>
        </w:rPr>
        <w:t xml:space="preserve">celebrated the International Day of Human Rights for the </w:t>
      </w:r>
      <w:r w:rsidRPr="00FA6B55">
        <w:rPr>
          <w:sz w:val="24"/>
          <w:szCs w:val="24"/>
          <w:lang w:val="en-GB"/>
        </w:rPr>
        <w:t xml:space="preserve">first time in Taiwan with </w:t>
      </w:r>
      <w:r w:rsidR="00FD61A1" w:rsidRPr="00FA6B55">
        <w:rPr>
          <w:sz w:val="24"/>
          <w:szCs w:val="24"/>
          <w:lang w:val="en-GB"/>
        </w:rPr>
        <w:t xml:space="preserve">a </w:t>
      </w:r>
      <w:r w:rsidRPr="00FA6B55">
        <w:rPr>
          <w:sz w:val="24"/>
          <w:szCs w:val="24"/>
          <w:lang w:val="en-GB"/>
        </w:rPr>
        <w:t xml:space="preserve">sanctioned meeting in the southern city </w:t>
      </w:r>
      <w:r w:rsidR="00FD61A1" w:rsidRPr="00FA6B55">
        <w:rPr>
          <w:sz w:val="24"/>
          <w:szCs w:val="24"/>
          <w:lang w:val="en-GB"/>
        </w:rPr>
        <w:t xml:space="preserve">of </w:t>
      </w:r>
      <w:r w:rsidRPr="00FA6B55">
        <w:rPr>
          <w:sz w:val="24"/>
          <w:szCs w:val="24"/>
          <w:lang w:val="en-GB"/>
        </w:rPr>
        <w:t xml:space="preserve">Kaohsiung. Engaged brawlers, however, provoked </w:t>
      </w:r>
      <w:r w:rsidR="00FD61A1" w:rsidRPr="00FA6B55">
        <w:rPr>
          <w:sz w:val="24"/>
          <w:szCs w:val="24"/>
          <w:lang w:val="en-GB"/>
        </w:rPr>
        <w:t xml:space="preserve">a </w:t>
      </w:r>
      <w:r w:rsidRPr="00FA6B55">
        <w:rPr>
          <w:sz w:val="24"/>
          <w:szCs w:val="24"/>
          <w:lang w:val="en-GB"/>
        </w:rPr>
        <w:t xml:space="preserve">clash with </w:t>
      </w:r>
      <w:r w:rsidR="00FD61A1" w:rsidRPr="00FA6B55">
        <w:rPr>
          <w:sz w:val="24"/>
          <w:szCs w:val="24"/>
          <w:lang w:val="en-GB"/>
        </w:rPr>
        <w:t xml:space="preserve">the </w:t>
      </w:r>
      <w:r w:rsidRPr="00FA6B55">
        <w:rPr>
          <w:sz w:val="24"/>
          <w:szCs w:val="24"/>
          <w:lang w:val="en-GB"/>
        </w:rPr>
        <w:t>military police</w:t>
      </w:r>
      <w:r w:rsidR="00FD61A1" w:rsidRPr="00FA6B55">
        <w:rPr>
          <w:sz w:val="24"/>
          <w:szCs w:val="24"/>
          <w:lang w:val="en-GB"/>
        </w:rPr>
        <w:t>,</w:t>
      </w:r>
      <w:r w:rsidRPr="00FA6B55">
        <w:rPr>
          <w:sz w:val="24"/>
          <w:szCs w:val="24"/>
          <w:lang w:val="en-GB"/>
        </w:rPr>
        <w:t xml:space="preserve"> and afterwards tens of opposition leaders and human rights activists were arrested and </w:t>
      </w:r>
      <w:r w:rsidR="00FD61A1" w:rsidRPr="00FA6B55">
        <w:rPr>
          <w:sz w:val="24"/>
          <w:szCs w:val="24"/>
          <w:lang w:val="en-GB"/>
        </w:rPr>
        <w:t>trialled</w:t>
      </w:r>
      <w:r w:rsidRPr="00FA6B55">
        <w:rPr>
          <w:sz w:val="24"/>
          <w:szCs w:val="24"/>
          <w:lang w:val="en-GB"/>
        </w:rPr>
        <w:t>.</w:t>
      </w:r>
    </w:p>
    <w:p w14:paraId="3C2E5BF8" w14:textId="64849A47"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Despite </w:t>
      </w:r>
      <w:r w:rsidR="00FD61A1" w:rsidRPr="00FA6B55">
        <w:rPr>
          <w:sz w:val="24"/>
          <w:szCs w:val="24"/>
          <w:lang w:val="en-GB"/>
        </w:rPr>
        <w:t xml:space="preserve">the </w:t>
      </w:r>
      <w:r w:rsidRPr="00FA6B55">
        <w:rPr>
          <w:sz w:val="24"/>
          <w:szCs w:val="24"/>
          <w:lang w:val="en-GB"/>
        </w:rPr>
        <w:t>seeming back</w:t>
      </w:r>
      <w:r w:rsidR="00FD61A1" w:rsidRPr="00FA6B55">
        <w:rPr>
          <w:sz w:val="24"/>
          <w:szCs w:val="24"/>
          <w:lang w:val="en-GB"/>
        </w:rPr>
        <w:t>lash</w:t>
      </w:r>
      <w:r w:rsidRPr="00FA6B55">
        <w:rPr>
          <w:sz w:val="24"/>
          <w:szCs w:val="24"/>
          <w:lang w:val="en-GB"/>
        </w:rPr>
        <w:t>, democratic movement started to advance first as</w:t>
      </w:r>
      <w:r w:rsidR="00FD61A1" w:rsidRPr="00FA6B55">
        <w:rPr>
          <w:sz w:val="24"/>
          <w:szCs w:val="24"/>
          <w:lang w:val="en-GB"/>
        </w:rPr>
        <w:t xml:space="preserve"> the</w:t>
      </w:r>
      <w:r w:rsidRPr="00FA6B55">
        <w:rPr>
          <w:sz w:val="24"/>
          <w:szCs w:val="24"/>
          <w:lang w:val="en-GB"/>
        </w:rPr>
        <w:t xml:space="preserve"> “outside party” (</w:t>
      </w:r>
      <w:r w:rsidR="005B5C08" w:rsidRPr="00FA6B55">
        <w:rPr>
          <w:sz w:val="24"/>
          <w:szCs w:val="24"/>
          <w:lang w:val="en-GB"/>
        </w:rPr>
        <w:t>黨外</w:t>
      </w:r>
      <w:r w:rsidR="005B5C08" w:rsidRPr="00FA6B55">
        <w:rPr>
          <w:sz w:val="24"/>
          <w:szCs w:val="24"/>
          <w:lang w:val="en-GB"/>
        </w:rPr>
        <w:t xml:space="preserve"> </w:t>
      </w:r>
      <w:r w:rsidRPr="00FA6B55">
        <w:rPr>
          <w:i/>
          <w:iCs/>
          <w:sz w:val="24"/>
          <w:szCs w:val="24"/>
          <w:lang w:val="en-GB"/>
        </w:rPr>
        <w:t>d</w:t>
      </w:r>
      <w:r w:rsidR="005B5C08" w:rsidRPr="00FA6B55">
        <w:rPr>
          <w:i/>
          <w:iCs/>
          <w:sz w:val="24"/>
          <w:szCs w:val="24"/>
          <w:lang w:val="en-GB"/>
        </w:rPr>
        <w:t>ǎ</w:t>
      </w:r>
      <w:r w:rsidRPr="00FA6B55">
        <w:rPr>
          <w:i/>
          <w:iCs/>
          <w:sz w:val="24"/>
          <w:szCs w:val="24"/>
          <w:lang w:val="en-GB"/>
        </w:rPr>
        <w:t>ng</w:t>
      </w:r>
      <w:r w:rsidR="005B5C08" w:rsidRPr="00FA6B55">
        <w:rPr>
          <w:i/>
          <w:iCs/>
          <w:sz w:val="24"/>
          <w:szCs w:val="24"/>
          <w:lang w:val="en-GB"/>
        </w:rPr>
        <w:t xml:space="preserve"> wà</w:t>
      </w:r>
      <w:r w:rsidRPr="00FA6B55">
        <w:rPr>
          <w:i/>
          <w:iCs/>
          <w:sz w:val="24"/>
          <w:szCs w:val="24"/>
          <w:lang w:val="en-GB"/>
        </w:rPr>
        <w:t>i</w:t>
      </w:r>
      <w:r w:rsidRPr="00FA6B55">
        <w:rPr>
          <w:sz w:val="24"/>
          <w:szCs w:val="24"/>
          <w:lang w:val="en-GB"/>
        </w:rPr>
        <w:t xml:space="preserve">) movement that transformed into </w:t>
      </w:r>
      <w:r w:rsidR="00FD61A1" w:rsidRPr="00FA6B55">
        <w:rPr>
          <w:sz w:val="24"/>
          <w:szCs w:val="24"/>
          <w:lang w:val="en-GB"/>
        </w:rPr>
        <w:t xml:space="preserve">the </w:t>
      </w:r>
      <w:r w:rsidRPr="00FA6B55">
        <w:rPr>
          <w:sz w:val="24"/>
          <w:szCs w:val="24"/>
          <w:lang w:val="en-GB"/>
        </w:rPr>
        <w:t>first full</w:t>
      </w:r>
      <w:r w:rsidR="00801B08" w:rsidRPr="00FA6B55">
        <w:rPr>
          <w:sz w:val="24"/>
          <w:szCs w:val="24"/>
          <w:lang w:val="en-GB"/>
        </w:rPr>
        <w:t>-scale opposition party to KMT</w:t>
      </w:r>
      <w:r w:rsidRPr="00FA6B55">
        <w:rPr>
          <w:sz w:val="24"/>
          <w:szCs w:val="24"/>
          <w:lang w:val="en-GB"/>
        </w:rPr>
        <w:t xml:space="preserve"> in Taiwan – </w:t>
      </w:r>
      <w:r w:rsidR="00FD61A1" w:rsidRPr="00FA6B55">
        <w:rPr>
          <w:sz w:val="24"/>
          <w:szCs w:val="24"/>
          <w:lang w:val="en-GB"/>
        </w:rPr>
        <w:t xml:space="preserve">the </w:t>
      </w:r>
      <w:r w:rsidRPr="00FA6B55">
        <w:rPr>
          <w:sz w:val="24"/>
          <w:szCs w:val="24"/>
          <w:lang w:val="en-GB"/>
        </w:rPr>
        <w:t xml:space="preserve">Democratic Progressive Party </w:t>
      </w:r>
      <w:r w:rsidR="00801B08" w:rsidRPr="00FA6B55">
        <w:rPr>
          <w:sz w:val="24"/>
          <w:szCs w:val="24"/>
          <w:lang w:val="en-GB"/>
        </w:rPr>
        <w:t xml:space="preserve">(DPP) </w:t>
      </w:r>
      <w:r w:rsidRPr="00FA6B55">
        <w:rPr>
          <w:sz w:val="24"/>
          <w:szCs w:val="24"/>
          <w:lang w:val="en-GB"/>
        </w:rPr>
        <w:t xml:space="preserve">– in 1987 after </w:t>
      </w:r>
      <w:r w:rsidR="00FD61A1" w:rsidRPr="00FA6B55">
        <w:rPr>
          <w:sz w:val="24"/>
          <w:szCs w:val="24"/>
          <w:lang w:val="en-GB"/>
        </w:rPr>
        <w:t xml:space="preserve">a </w:t>
      </w:r>
      <w:r w:rsidRPr="00FA6B55">
        <w:rPr>
          <w:sz w:val="24"/>
          <w:szCs w:val="24"/>
          <w:lang w:val="en-GB"/>
        </w:rPr>
        <w:t xml:space="preserve">law allowing opposition parties was issued. In the same year, martial law was abolished, and next year, after Chiang passed away, </w:t>
      </w:r>
      <w:r w:rsidR="00284C7D" w:rsidRPr="00FA6B55">
        <w:rPr>
          <w:sz w:val="24"/>
          <w:szCs w:val="24"/>
          <w:lang w:val="en-GB"/>
        </w:rPr>
        <w:t>the vice president chosen</w:t>
      </w:r>
      <w:r w:rsidRPr="00FA6B55">
        <w:rPr>
          <w:sz w:val="24"/>
          <w:szCs w:val="24"/>
          <w:lang w:val="en-GB"/>
        </w:rPr>
        <w:t xml:space="preserve"> by him – Lee Teng-hui </w:t>
      </w:r>
      <w:r w:rsidR="00BD40B7" w:rsidRPr="00FA6B55">
        <w:rPr>
          <w:sz w:val="24"/>
          <w:szCs w:val="24"/>
          <w:lang w:val="en-GB"/>
        </w:rPr>
        <w:t>(</w:t>
      </w:r>
      <w:r w:rsidR="00801B08" w:rsidRPr="00FA6B55">
        <w:rPr>
          <w:sz w:val="24"/>
          <w:szCs w:val="24"/>
          <w:lang w:val="en-GB"/>
        </w:rPr>
        <w:t>1923–</w:t>
      </w:r>
      <w:r w:rsidR="00BD40B7" w:rsidRPr="00FA6B55">
        <w:rPr>
          <w:sz w:val="24"/>
          <w:szCs w:val="24"/>
          <w:lang w:val="en-GB"/>
        </w:rPr>
        <w:t xml:space="preserve">2020) </w:t>
      </w:r>
      <w:r w:rsidR="00801B08" w:rsidRPr="00FA6B55">
        <w:rPr>
          <w:sz w:val="24"/>
          <w:szCs w:val="24"/>
          <w:lang w:val="en-GB"/>
        </w:rPr>
        <w:t xml:space="preserve">– became </w:t>
      </w:r>
      <w:r w:rsidR="00284C7D" w:rsidRPr="00FA6B55">
        <w:rPr>
          <w:sz w:val="24"/>
          <w:szCs w:val="24"/>
          <w:lang w:val="en-GB"/>
        </w:rPr>
        <w:t xml:space="preserve">the first Taiwan-born </w:t>
      </w:r>
      <w:r w:rsidR="00801B08" w:rsidRPr="00FA6B55">
        <w:rPr>
          <w:sz w:val="24"/>
          <w:szCs w:val="24"/>
          <w:lang w:val="en-GB"/>
        </w:rPr>
        <w:t xml:space="preserve">president of </w:t>
      </w:r>
      <w:r w:rsidR="00284C7D" w:rsidRPr="00FA6B55">
        <w:rPr>
          <w:sz w:val="24"/>
          <w:szCs w:val="24"/>
          <w:lang w:val="en-GB"/>
        </w:rPr>
        <w:t xml:space="preserve">the </w:t>
      </w:r>
      <w:r w:rsidR="00801B08" w:rsidRPr="00FA6B55">
        <w:rPr>
          <w:sz w:val="24"/>
          <w:szCs w:val="24"/>
          <w:lang w:val="en-GB"/>
        </w:rPr>
        <w:t>ROC.</w:t>
      </w:r>
    </w:p>
    <w:p w14:paraId="598B1D7F" w14:textId="0B0EB23E"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Lee vigorously continued </w:t>
      </w:r>
      <w:r w:rsidR="00284C7D" w:rsidRPr="00FA6B55">
        <w:rPr>
          <w:sz w:val="24"/>
          <w:szCs w:val="24"/>
          <w:lang w:val="en-GB"/>
        </w:rPr>
        <w:t xml:space="preserve">the </w:t>
      </w:r>
      <w:r w:rsidRPr="00FA6B55">
        <w:rPr>
          <w:sz w:val="24"/>
          <w:szCs w:val="24"/>
          <w:lang w:val="en-GB"/>
        </w:rPr>
        <w:t xml:space="preserve">policy towards democratization </w:t>
      </w:r>
      <w:r w:rsidR="00284C7D" w:rsidRPr="00FA6B55">
        <w:rPr>
          <w:sz w:val="24"/>
          <w:szCs w:val="24"/>
          <w:lang w:val="en-GB"/>
        </w:rPr>
        <w:t xml:space="preserve">of the </w:t>
      </w:r>
      <w:r w:rsidRPr="00FA6B55">
        <w:rPr>
          <w:sz w:val="24"/>
          <w:szCs w:val="24"/>
          <w:lang w:val="en-GB"/>
        </w:rPr>
        <w:t>society and political reform</w:t>
      </w:r>
      <w:r w:rsidR="00284C7D" w:rsidRPr="00FA6B55">
        <w:rPr>
          <w:sz w:val="24"/>
          <w:szCs w:val="24"/>
          <w:lang w:val="en-GB"/>
        </w:rPr>
        <w:t xml:space="preserve"> initiated by his predecessor</w:t>
      </w:r>
      <w:r w:rsidRPr="00FA6B55">
        <w:rPr>
          <w:sz w:val="24"/>
          <w:szCs w:val="24"/>
          <w:lang w:val="en-GB"/>
        </w:rPr>
        <w:t>. In 1991</w:t>
      </w:r>
      <w:r w:rsidR="00284C7D" w:rsidRPr="00FA6B55">
        <w:rPr>
          <w:sz w:val="24"/>
          <w:szCs w:val="24"/>
          <w:lang w:val="en-GB"/>
        </w:rPr>
        <w:t>,</w:t>
      </w:r>
      <w:r w:rsidRPr="00FA6B55">
        <w:rPr>
          <w:sz w:val="24"/>
          <w:szCs w:val="24"/>
          <w:lang w:val="en-GB"/>
        </w:rPr>
        <w:t xml:space="preserve"> </w:t>
      </w:r>
      <w:r w:rsidR="00954455" w:rsidRPr="00FA6B55">
        <w:rPr>
          <w:sz w:val="24"/>
          <w:szCs w:val="24"/>
          <w:lang w:val="en-GB"/>
        </w:rPr>
        <w:t xml:space="preserve">the </w:t>
      </w:r>
      <w:r w:rsidRPr="00FA6B55">
        <w:rPr>
          <w:sz w:val="24"/>
          <w:szCs w:val="24"/>
          <w:lang w:val="en-GB"/>
        </w:rPr>
        <w:t>first general election</w:t>
      </w:r>
      <w:r w:rsidR="00954455" w:rsidRPr="00FA6B55">
        <w:rPr>
          <w:sz w:val="24"/>
          <w:szCs w:val="24"/>
          <w:lang w:val="en-GB"/>
        </w:rPr>
        <w:t>s</w:t>
      </w:r>
      <w:r w:rsidRPr="00FA6B55">
        <w:rPr>
          <w:sz w:val="24"/>
          <w:szCs w:val="24"/>
          <w:lang w:val="en-GB"/>
        </w:rPr>
        <w:t xml:space="preserve"> of the parliament of ROC or Legislative Y</w:t>
      </w:r>
      <w:r w:rsidR="005B5C08" w:rsidRPr="00FA6B55">
        <w:rPr>
          <w:sz w:val="24"/>
          <w:szCs w:val="24"/>
          <w:lang w:val="en-GB"/>
        </w:rPr>
        <w:t>uan were held since the KMT</w:t>
      </w:r>
      <w:r w:rsidRPr="00FA6B55">
        <w:rPr>
          <w:sz w:val="24"/>
          <w:szCs w:val="24"/>
          <w:lang w:val="en-GB"/>
        </w:rPr>
        <w:t xml:space="preserve"> government fl</w:t>
      </w:r>
      <w:r w:rsidR="00801B08" w:rsidRPr="00FA6B55">
        <w:rPr>
          <w:sz w:val="24"/>
          <w:szCs w:val="24"/>
          <w:lang w:val="en-GB"/>
        </w:rPr>
        <w:t>ed to Taiwan in 1949. Though KMT</w:t>
      </w:r>
      <w:r w:rsidRPr="00FA6B55">
        <w:rPr>
          <w:sz w:val="24"/>
          <w:szCs w:val="24"/>
          <w:lang w:val="en-GB"/>
        </w:rPr>
        <w:t xml:space="preserve"> still remained </w:t>
      </w:r>
      <w:r w:rsidR="00954455" w:rsidRPr="00FA6B55">
        <w:rPr>
          <w:sz w:val="24"/>
          <w:szCs w:val="24"/>
          <w:lang w:val="en-GB"/>
        </w:rPr>
        <w:t xml:space="preserve">the </w:t>
      </w:r>
      <w:r w:rsidRPr="00FA6B55">
        <w:rPr>
          <w:sz w:val="24"/>
          <w:szCs w:val="24"/>
          <w:lang w:val="en-GB"/>
        </w:rPr>
        <w:t xml:space="preserve">ruling party for </w:t>
      </w:r>
      <w:r w:rsidR="00954455" w:rsidRPr="00FA6B55">
        <w:rPr>
          <w:sz w:val="24"/>
          <w:szCs w:val="24"/>
          <w:lang w:val="en-GB"/>
        </w:rPr>
        <w:t xml:space="preserve">a </w:t>
      </w:r>
      <w:r w:rsidRPr="00FA6B55">
        <w:rPr>
          <w:sz w:val="24"/>
          <w:szCs w:val="24"/>
          <w:lang w:val="en-GB"/>
        </w:rPr>
        <w:t xml:space="preserve">decade, DPP enlarged its representation in the parliament from election to election and in 1997 </w:t>
      </w:r>
      <w:r w:rsidR="00954455" w:rsidRPr="00FA6B55">
        <w:rPr>
          <w:sz w:val="24"/>
          <w:szCs w:val="24"/>
          <w:lang w:val="en-GB"/>
        </w:rPr>
        <w:t xml:space="preserve">got a </w:t>
      </w:r>
      <w:r w:rsidRPr="00FA6B55">
        <w:rPr>
          <w:sz w:val="24"/>
          <w:szCs w:val="24"/>
          <w:lang w:val="en-GB"/>
        </w:rPr>
        <w:t xml:space="preserve">substantial win in </w:t>
      </w:r>
      <w:r w:rsidR="00954455" w:rsidRPr="00FA6B55">
        <w:rPr>
          <w:sz w:val="24"/>
          <w:szCs w:val="24"/>
          <w:lang w:val="en-GB"/>
        </w:rPr>
        <w:t xml:space="preserve">the </w:t>
      </w:r>
      <w:r w:rsidRPr="00FA6B55">
        <w:rPr>
          <w:sz w:val="24"/>
          <w:szCs w:val="24"/>
          <w:lang w:val="en-GB"/>
        </w:rPr>
        <w:t>local election</w:t>
      </w:r>
      <w:r w:rsidR="00954455" w:rsidRPr="00FA6B55">
        <w:rPr>
          <w:sz w:val="24"/>
          <w:szCs w:val="24"/>
          <w:lang w:val="en-GB"/>
        </w:rPr>
        <w:t>,</w:t>
      </w:r>
      <w:r w:rsidRPr="00FA6B55">
        <w:rPr>
          <w:sz w:val="24"/>
          <w:szCs w:val="24"/>
          <w:lang w:val="en-GB"/>
        </w:rPr>
        <w:t xml:space="preserve"> including in </w:t>
      </w:r>
      <w:r w:rsidR="00954455" w:rsidRPr="00FA6B55">
        <w:rPr>
          <w:sz w:val="24"/>
          <w:szCs w:val="24"/>
          <w:lang w:val="en-GB"/>
        </w:rPr>
        <w:t xml:space="preserve">the </w:t>
      </w:r>
      <w:r w:rsidRPr="00FA6B55">
        <w:rPr>
          <w:sz w:val="24"/>
          <w:szCs w:val="24"/>
          <w:lang w:val="en-GB"/>
        </w:rPr>
        <w:t>capital</w:t>
      </w:r>
      <w:r w:rsidR="00954455" w:rsidRPr="00FA6B55">
        <w:rPr>
          <w:sz w:val="24"/>
          <w:szCs w:val="24"/>
          <w:lang w:val="en-GB"/>
        </w:rPr>
        <w:t>,</w:t>
      </w:r>
      <w:r w:rsidRPr="00FA6B55">
        <w:rPr>
          <w:sz w:val="24"/>
          <w:szCs w:val="24"/>
          <w:lang w:val="en-GB"/>
        </w:rPr>
        <w:t xml:space="preserve"> Taipei. Tens of minor parties also emerged and started to partake in the political life. In </w:t>
      </w:r>
      <w:r w:rsidR="00954455" w:rsidRPr="00FA6B55">
        <w:rPr>
          <w:sz w:val="24"/>
          <w:szCs w:val="24"/>
          <w:lang w:val="en-GB"/>
        </w:rPr>
        <w:t xml:space="preserve">the </w:t>
      </w:r>
      <w:r w:rsidRPr="00FA6B55">
        <w:rPr>
          <w:sz w:val="24"/>
          <w:szCs w:val="24"/>
          <w:lang w:val="en-GB"/>
        </w:rPr>
        <w:t>1990s</w:t>
      </w:r>
      <w:r w:rsidR="00954455" w:rsidRPr="00FA6B55">
        <w:rPr>
          <w:sz w:val="24"/>
          <w:szCs w:val="24"/>
          <w:lang w:val="en-GB"/>
        </w:rPr>
        <w:t>,</w:t>
      </w:r>
      <w:r w:rsidRPr="00FA6B55">
        <w:rPr>
          <w:sz w:val="24"/>
          <w:szCs w:val="24"/>
          <w:lang w:val="en-GB"/>
        </w:rPr>
        <w:t xml:space="preserve"> several changes to </w:t>
      </w:r>
      <w:r w:rsidR="00954455" w:rsidRPr="00FA6B55">
        <w:rPr>
          <w:sz w:val="24"/>
          <w:szCs w:val="24"/>
          <w:lang w:val="en-GB"/>
        </w:rPr>
        <w:t xml:space="preserve">the </w:t>
      </w:r>
      <w:r w:rsidRPr="00FA6B55">
        <w:rPr>
          <w:sz w:val="24"/>
          <w:szCs w:val="24"/>
          <w:lang w:val="en-GB"/>
        </w:rPr>
        <w:t xml:space="preserve">constitution of </w:t>
      </w:r>
      <w:r w:rsidR="00954455" w:rsidRPr="00FA6B55">
        <w:rPr>
          <w:sz w:val="24"/>
          <w:szCs w:val="24"/>
          <w:lang w:val="en-GB"/>
        </w:rPr>
        <w:t xml:space="preserve">the </w:t>
      </w:r>
      <w:r w:rsidRPr="00FA6B55">
        <w:rPr>
          <w:sz w:val="24"/>
          <w:szCs w:val="24"/>
          <w:lang w:val="en-GB"/>
        </w:rPr>
        <w:t xml:space="preserve">ROC were adopted to make it more </w:t>
      </w:r>
      <w:r w:rsidR="00954455" w:rsidRPr="00FA6B55">
        <w:rPr>
          <w:sz w:val="24"/>
          <w:szCs w:val="24"/>
          <w:lang w:val="en-GB"/>
        </w:rPr>
        <w:t xml:space="preserve">appropriate for </w:t>
      </w:r>
      <w:r w:rsidRPr="00FA6B55">
        <w:rPr>
          <w:sz w:val="24"/>
          <w:szCs w:val="24"/>
          <w:lang w:val="en-GB"/>
        </w:rPr>
        <w:t xml:space="preserve">the altered political reality. In 1996, </w:t>
      </w:r>
      <w:r w:rsidR="00954455" w:rsidRPr="00FA6B55">
        <w:rPr>
          <w:sz w:val="24"/>
          <w:szCs w:val="24"/>
          <w:lang w:val="en-GB"/>
        </w:rPr>
        <w:t xml:space="preserve">the </w:t>
      </w:r>
      <w:r w:rsidRPr="00FA6B55">
        <w:rPr>
          <w:sz w:val="24"/>
          <w:szCs w:val="24"/>
          <w:lang w:val="en-GB"/>
        </w:rPr>
        <w:t>first direct popular presidential election was held</w:t>
      </w:r>
      <w:r w:rsidR="00954455" w:rsidRPr="00FA6B55">
        <w:rPr>
          <w:sz w:val="24"/>
          <w:szCs w:val="24"/>
          <w:lang w:val="en-GB"/>
        </w:rPr>
        <w:t>, which was</w:t>
      </w:r>
      <w:r w:rsidRPr="00FA6B55">
        <w:rPr>
          <w:sz w:val="24"/>
          <w:szCs w:val="24"/>
          <w:lang w:val="en-GB"/>
        </w:rPr>
        <w:t xml:space="preserve"> overwhelmingly won by Lee Teng-hui for his third period in office.</w:t>
      </w:r>
    </w:p>
    <w:p w14:paraId="48F77A43" w14:textId="26795C68"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lastRenderedPageBreak/>
        <w:t>Progress of democracy in Taiwan and increasing pro-Taiwanese consciousness made Beijing nervous</w:t>
      </w:r>
      <w:r w:rsidR="00BA5F9C" w:rsidRPr="00FA6B55">
        <w:rPr>
          <w:sz w:val="24"/>
          <w:szCs w:val="24"/>
          <w:lang w:val="en-GB"/>
        </w:rPr>
        <w:t>,</w:t>
      </w:r>
      <w:r w:rsidRPr="00FA6B55">
        <w:rPr>
          <w:sz w:val="24"/>
          <w:szCs w:val="24"/>
          <w:lang w:val="en-GB"/>
        </w:rPr>
        <w:t xml:space="preserve"> and</w:t>
      </w:r>
      <w:r w:rsidR="00BA5F9C" w:rsidRPr="00FA6B55">
        <w:rPr>
          <w:sz w:val="24"/>
          <w:szCs w:val="24"/>
          <w:lang w:val="en-GB"/>
        </w:rPr>
        <w:t>,</w:t>
      </w:r>
      <w:r w:rsidRPr="00FA6B55">
        <w:rPr>
          <w:sz w:val="24"/>
          <w:szCs w:val="24"/>
          <w:lang w:val="en-GB"/>
        </w:rPr>
        <w:t xml:space="preserve"> during </w:t>
      </w:r>
      <w:r w:rsidR="00BA5F9C" w:rsidRPr="00FA6B55">
        <w:rPr>
          <w:sz w:val="24"/>
          <w:szCs w:val="24"/>
          <w:lang w:val="en-GB"/>
        </w:rPr>
        <w:t xml:space="preserve">the </w:t>
      </w:r>
      <w:r w:rsidRPr="00FA6B55">
        <w:rPr>
          <w:sz w:val="24"/>
          <w:szCs w:val="24"/>
          <w:lang w:val="en-GB"/>
        </w:rPr>
        <w:t>1990s</w:t>
      </w:r>
      <w:r w:rsidR="00BA5F9C" w:rsidRPr="00FA6B55">
        <w:rPr>
          <w:sz w:val="24"/>
          <w:szCs w:val="24"/>
          <w:lang w:val="en-GB"/>
        </w:rPr>
        <w:t>, the</w:t>
      </w:r>
      <w:r w:rsidRPr="00FA6B55">
        <w:rPr>
          <w:sz w:val="24"/>
          <w:szCs w:val="24"/>
          <w:lang w:val="en-GB"/>
        </w:rPr>
        <w:t xml:space="preserve"> leaders of </w:t>
      </w:r>
      <w:r w:rsidR="00BA5F9C" w:rsidRPr="00FA6B55">
        <w:rPr>
          <w:sz w:val="24"/>
          <w:szCs w:val="24"/>
          <w:lang w:val="en-GB"/>
        </w:rPr>
        <w:t xml:space="preserve">the </w:t>
      </w:r>
      <w:r w:rsidRPr="00FA6B55">
        <w:rPr>
          <w:sz w:val="24"/>
          <w:szCs w:val="24"/>
          <w:lang w:val="en-GB"/>
        </w:rPr>
        <w:t xml:space="preserve">PRC implemented a kind of “stick and carrot” policy in the cross-strait relations. On one hand, they promoted economic and trade contacts, especially Taiwanese investments into mainland’s economy and promised </w:t>
      </w:r>
      <w:r w:rsidR="00BA5F9C" w:rsidRPr="00FA6B55">
        <w:rPr>
          <w:sz w:val="24"/>
          <w:szCs w:val="24"/>
          <w:lang w:val="en-GB"/>
        </w:rPr>
        <w:t xml:space="preserve">to keep </w:t>
      </w:r>
      <w:r w:rsidRPr="00FA6B55">
        <w:rPr>
          <w:sz w:val="24"/>
          <w:szCs w:val="24"/>
          <w:lang w:val="en-GB"/>
        </w:rPr>
        <w:t xml:space="preserve">Taiwanese </w:t>
      </w:r>
      <w:r w:rsidR="00BA5F9C" w:rsidRPr="00FA6B55">
        <w:rPr>
          <w:sz w:val="24"/>
          <w:szCs w:val="24"/>
          <w:lang w:val="en-GB"/>
        </w:rPr>
        <w:t xml:space="preserve">domestic </w:t>
      </w:r>
      <w:r w:rsidRPr="00FA6B55">
        <w:rPr>
          <w:sz w:val="24"/>
          <w:szCs w:val="24"/>
          <w:lang w:val="en-GB"/>
        </w:rPr>
        <w:t xml:space="preserve">policy unaltered if only </w:t>
      </w:r>
      <w:r w:rsidR="005B5C08" w:rsidRPr="00FA6B55">
        <w:rPr>
          <w:sz w:val="24"/>
          <w:szCs w:val="24"/>
          <w:lang w:val="en-GB"/>
        </w:rPr>
        <w:t xml:space="preserve">the </w:t>
      </w:r>
      <w:r w:rsidRPr="00FA6B55">
        <w:rPr>
          <w:sz w:val="24"/>
          <w:szCs w:val="24"/>
          <w:lang w:val="en-GB"/>
        </w:rPr>
        <w:t xml:space="preserve">latter </w:t>
      </w:r>
      <w:r w:rsidR="00BA5F9C" w:rsidRPr="00FA6B55">
        <w:rPr>
          <w:sz w:val="24"/>
          <w:szCs w:val="24"/>
          <w:lang w:val="en-GB"/>
        </w:rPr>
        <w:t xml:space="preserve">agreed to </w:t>
      </w:r>
      <w:r w:rsidR="00801B08" w:rsidRPr="00FA6B55">
        <w:rPr>
          <w:sz w:val="24"/>
          <w:szCs w:val="24"/>
          <w:lang w:val="en-GB"/>
        </w:rPr>
        <w:t>Beijing’s “One China” principle</w:t>
      </w:r>
      <w:r w:rsidRPr="00FA6B55">
        <w:rPr>
          <w:sz w:val="24"/>
          <w:szCs w:val="24"/>
          <w:lang w:val="en-GB"/>
        </w:rPr>
        <w:t xml:space="preserve"> and submit</w:t>
      </w:r>
      <w:r w:rsidR="00BA5F9C" w:rsidRPr="00FA6B55">
        <w:rPr>
          <w:sz w:val="24"/>
          <w:szCs w:val="24"/>
          <w:lang w:val="en-GB"/>
        </w:rPr>
        <w:t>ted</w:t>
      </w:r>
      <w:r w:rsidRPr="00FA6B55">
        <w:rPr>
          <w:sz w:val="24"/>
          <w:szCs w:val="24"/>
          <w:lang w:val="en-GB"/>
        </w:rPr>
        <w:t xml:space="preserve"> itself under the rule of communist China (</w:t>
      </w:r>
      <w:r w:rsidR="00BA5F9C" w:rsidRPr="00FA6B55">
        <w:rPr>
          <w:sz w:val="24"/>
          <w:szCs w:val="24"/>
          <w:lang w:val="en-GB"/>
        </w:rPr>
        <w:t xml:space="preserve">an </w:t>
      </w:r>
      <w:r w:rsidRPr="00FA6B55">
        <w:rPr>
          <w:sz w:val="24"/>
          <w:szCs w:val="24"/>
          <w:lang w:val="en-GB"/>
        </w:rPr>
        <w:t>example is former chairman Jiang Zemin’s “eight points proposal</w:t>
      </w:r>
      <w:r w:rsidR="00BA5F9C" w:rsidRPr="00FA6B55">
        <w:rPr>
          <w:sz w:val="24"/>
          <w:szCs w:val="24"/>
          <w:lang w:val="en-GB"/>
        </w:rPr>
        <w:t>” cited above</w:t>
      </w:r>
      <w:r w:rsidRPr="00FA6B55">
        <w:rPr>
          <w:sz w:val="24"/>
          <w:szCs w:val="24"/>
          <w:lang w:val="en-GB"/>
        </w:rPr>
        <w:t>). On the other hand, in num</w:t>
      </w:r>
      <w:r w:rsidR="00BA5F9C" w:rsidRPr="00FA6B55">
        <w:rPr>
          <w:sz w:val="24"/>
          <w:szCs w:val="24"/>
          <w:lang w:val="en-GB"/>
        </w:rPr>
        <w:t>erous</w:t>
      </w:r>
      <w:r w:rsidRPr="00FA6B55">
        <w:rPr>
          <w:sz w:val="24"/>
          <w:szCs w:val="24"/>
          <w:lang w:val="en-GB"/>
        </w:rPr>
        <w:t xml:space="preserve"> “white papers”, governmental press releases, leaders’ speeches etc., Beijing never </w:t>
      </w:r>
      <w:r w:rsidR="00BA5F9C" w:rsidRPr="00FA6B55">
        <w:rPr>
          <w:sz w:val="24"/>
          <w:szCs w:val="24"/>
          <w:lang w:val="en-GB"/>
        </w:rPr>
        <w:t xml:space="preserve">got </w:t>
      </w:r>
      <w:r w:rsidRPr="00FA6B55">
        <w:rPr>
          <w:sz w:val="24"/>
          <w:szCs w:val="24"/>
          <w:lang w:val="en-GB"/>
        </w:rPr>
        <w:t>tired of threatening Taiwan to use force if ever the latter dare</w:t>
      </w:r>
      <w:r w:rsidR="00BA5F9C" w:rsidRPr="00FA6B55">
        <w:rPr>
          <w:sz w:val="24"/>
          <w:szCs w:val="24"/>
          <w:lang w:val="en-GB"/>
        </w:rPr>
        <w:t>d</w:t>
      </w:r>
      <w:r w:rsidRPr="00FA6B55">
        <w:rPr>
          <w:sz w:val="24"/>
          <w:szCs w:val="24"/>
          <w:lang w:val="en-GB"/>
        </w:rPr>
        <w:t xml:space="preserve"> declare formal independence. Campaigning internationally to keep Taiwan in diplomatic isolation and away from international organizations that </w:t>
      </w:r>
      <w:r w:rsidR="00BA5F9C" w:rsidRPr="00FA6B55">
        <w:rPr>
          <w:sz w:val="24"/>
          <w:szCs w:val="24"/>
          <w:lang w:val="en-GB"/>
        </w:rPr>
        <w:t xml:space="preserve">require </w:t>
      </w:r>
      <w:r w:rsidRPr="00FA6B55">
        <w:rPr>
          <w:sz w:val="24"/>
          <w:szCs w:val="24"/>
          <w:lang w:val="en-GB"/>
        </w:rPr>
        <w:t>statehood from their members also belong</w:t>
      </w:r>
      <w:r w:rsidR="00BA5F9C" w:rsidRPr="00FA6B55">
        <w:rPr>
          <w:sz w:val="24"/>
          <w:szCs w:val="24"/>
          <w:lang w:val="en-GB"/>
        </w:rPr>
        <w:t>s</w:t>
      </w:r>
      <w:r w:rsidRPr="00FA6B55">
        <w:rPr>
          <w:sz w:val="24"/>
          <w:szCs w:val="24"/>
          <w:lang w:val="en-GB"/>
        </w:rPr>
        <w:t xml:space="preserve"> to the “stick” category of actions.</w:t>
      </w:r>
    </w:p>
    <w:p w14:paraId="591A301C" w14:textId="0BECCF5A"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In </w:t>
      </w:r>
      <w:r w:rsidR="00BA5F9C" w:rsidRPr="00FA6B55">
        <w:rPr>
          <w:sz w:val="24"/>
          <w:szCs w:val="24"/>
          <w:lang w:val="en-GB"/>
        </w:rPr>
        <w:t xml:space="preserve">the </w:t>
      </w:r>
      <w:r w:rsidRPr="00FA6B55">
        <w:rPr>
          <w:sz w:val="24"/>
          <w:szCs w:val="24"/>
          <w:lang w:val="en-GB"/>
        </w:rPr>
        <w:t xml:space="preserve">early 1990s some attempts were made to initiate negotiations between </w:t>
      </w:r>
      <w:r w:rsidR="00BA5F9C" w:rsidRPr="00FA6B55">
        <w:rPr>
          <w:sz w:val="24"/>
          <w:szCs w:val="24"/>
          <w:lang w:val="en-GB"/>
        </w:rPr>
        <w:t xml:space="preserve">the </w:t>
      </w:r>
      <w:r w:rsidRPr="00FA6B55">
        <w:rPr>
          <w:sz w:val="24"/>
          <w:szCs w:val="24"/>
          <w:lang w:val="en-GB"/>
        </w:rPr>
        <w:t>two sides that</w:t>
      </w:r>
      <w:r w:rsidR="00A73962" w:rsidRPr="00FA6B55">
        <w:rPr>
          <w:sz w:val="24"/>
          <w:szCs w:val="24"/>
          <w:lang w:val="en-GB"/>
        </w:rPr>
        <w:t>, in</w:t>
      </w:r>
      <w:r w:rsidRPr="00FA6B55">
        <w:rPr>
          <w:sz w:val="24"/>
          <w:szCs w:val="24"/>
          <w:lang w:val="en-GB"/>
        </w:rPr>
        <w:t xml:space="preserve"> </w:t>
      </w:r>
      <w:r w:rsidR="00A73962" w:rsidRPr="00FA6B55">
        <w:rPr>
          <w:sz w:val="24"/>
          <w:szCs w:val="24"/>
          <w:lang w:val="en-GB"/>
        </w:rPr>
        <w:t xml:space="preserve">principle, </w:t>
      </w:r>
      <w:r w:rsidRPr="00FA6B55">
        <w:rPr>
          <w:sz w:val="24"/>
          <w:szCs w:val="24"/>
          <w:lang w:val="en-GB"/>
        </w:rPr>
        <w:t>could include political questions</w:t>
      </w:r>
      <w:r w:rsidR="00A73962" w:rsidRPr="00FA6B55">
        <w:rPr>
          <w:sz w:val="24"/>
          <w:szCs w:val="24"/>
          <w:lang w:val="en-GB"/>
        </w:rPr>
        <w:t>,</w:t>
      </w:r>
      <w:r w:rsidRPr="00FA6B55">
        <w:rPr>
          <w:sz w:val="24"/>
          <w:szCs w:val="24"/>
          <w:lang w:val="en-GB"/>
        </w:rPr>
        <w:t xml:space="preserve"> and the representatives of semi-official organizations – PRC’s Association for Relations Acro</w:t>
      </w:r>
      <w:r w:rsidR="005B5C08" w:rsidRPr="00FA6B55">
        <w:rPr>
          <w:sz w:val="24"/>
          <w:szCs w:val="24"/>
          <w:lang w:val="en-GB"/>
        </w:rPr>
        <w:t>ss the Taiwan Strait and Taiwan’</w:t>
      </w:r>
      <w:r w:rsidRPr="00FA6B55">
        <w:rPr>
          <w:sz w:val="24"/>
          <w:szCs w:val="24"/>
          <w:lang w:val="en-GB"/>
        </w:rPr>
        <w:t>s Strait Exchange Foundation – specially set up for such kind of talks met in Hong Kong in November 1992 a</w:t>
      </w:r>
      <w:r w:rsidR="00801B08" w:rsidRPr="00FA6B55">
        <w:rPr>
          <w:sz w:val="24"/>
          <w:szCs w:val="24"/>
          <w:lang w:val="en-GB"/>
        </w:rPr>
        <w:t xml:space="preserve">nd </w:t>
      </w:r>
      <w:r w:rsidR="00A73962" w:rsidRPr="00FA6B55">
        <w:rPr>
          <w:sz w:val="24"/>
          <w:szCs w:val="24"/>
          <w:lang w:val="en-GB"/>
        </w:rPr>
        <w:t xml:space="preserve">in </w:t>
      </w:r>
      <w:r w:rsidR="00801B08" w:rsidRPr="00FA6B55">
        <w:rPr>
          <w:sz w:val="24"/>
          <w:szCs w:val="24"/>
          <w:lang w:val="en-GB"/>
        </w:rPr>
        <w:t>Singapore in April next year where the so called 1992 consensus was reached.</w:t>
      </w:r>
    </w:p>
    <w:p w14:paraId="13738BDA" w14:textId="61ED3673" w:rsidR="00400BC7" w:rsidRPr="00FA6B55" w:rsidRDefault="00801B08" w:rsidP="00C21781">
      <w:pPr>
        <w:pStyle w:val="BodyText"/>
        <w:spacing w:before="100" w:beforeAutospacing="1" w:after="100" w:afterAutospacing="1" w:line="360" w:lineRule="auto"/>
        <w:jc w:val="both"/>
        <w:rPr>
          <w:rStyle w:val="Emphasis"/>
          <w:rFonts w:eastAsia="Times New Roman"/>
          <w:i w:val="0"/>
          <w:iCs w:val="0"/>
          <w:sz w:val="24"/>
          <w:szCs w:val="24"/>
          <w:lang w:val="en-GB" w:eastAsia="zh-TW"/>
        </w:rPr>
      </w:pPr>
      <w:r w:rsidRPr="00FA6B55">
        <w:rPr>
          <w:sz w:val="24"/>
          <w:szCs w:val="24"/>
          <w:lang w:val="en-GB"/>
        </w:rPr>
        <w:t>In this consensus,</w:t>
      </w:r>
      <w:r w:rsidR="00400BC7" w:rsidRPr="00FA6B55">
        <w:rPr>
          <w:sz w:val="24"/>
          <w:szCs w:val="24"/>
          <w:lang w:val="en-GB"/>
        </w:rPr>
        <w:t xml:space="preserve"> </w:t>
      </w:r>
      <w:r w:rsidR="00A73962" w:rsidRPr="00FA6B55">
        <w:rPr>
          <w:sz w:val="24"/>
          <w:szCs w:val="24"/>
          <w:lang w:val="en-GB"/>
        </w:rPr>
        <w:t xml:space="preserve">the </w:t>
      </w:r>
      <w:r w:rsidR="00400BC7" w:rsidRPr="00FA6B55">
        <w:rPr>
          <w:sz w:val="24"/>
          <w:szCs w:val="24"/>
          <w:lang w:val="en-GB"/>
        </w:rPr>
        <w:t>ROC still held its own “One China” position, formulated in</w:t>
      </w:r>
      <w:r w:rsidR="00A73962" w:rsidRPr="00FA6B55">
        <w:rPr>
          <w:sz w:val="24"/>
          <w:szCs w:val="24"/>
          <w:lang w:val="en-GB"/>
        </w:rPr>
        <w:t xml:space="preserve"> the</w:t>
      </w:r>
      <w:r w:rsidR="00400BC7" w:rsidRPr="00FA6B55">
        <w:rPr>
          <w:sz w:val="24"/>
          <w:szCs w:val="24"/>
          <w:lang w:val="en-GB"/>
        </w:rPr>
        <w:t xml:space="preserve"> following way:</w:t>
      </w:r>
      <w:r w:rsidR="005B5C08" w:rsidRPr="00FA6B55">
        <w:rPr>
          <w:sz w:val="24"/>
          <w:szCs w:val="24"/>
          <w:lang w:val="en-GB"/>
        </w:rPr>
        <w:t xml:space="preserve"> </w:t>
      </w:r>
      <w:r w:rsidR="00400BC7" w:rsidRPr="00FA6B55">
        <w:rPr>
          <w:rStyle w:val="Emphasis"/>
          <w:i w:val="0"/>
          <w:iCs w:val="0"/>
          <w:sz w:val="24"/>
          <w:szCs w:val="24"/>
          <w:lang w:val="en-GB"/>
        </w:rPr>
        <w:t>“Both sides of the Taiwan Strait agree that there is only one China. However, the two sides of the Strait have different</w:t>
      </w:r>
      <w:r w:rsidR="005B5C08" w:rsidRPr="00FA6B55">
        <w:rPr>
          <w:rStyle w:val="Emphasis"/>
          <w:i w:val="0"/>
          <w:iCs w:val="0"/>
          <w:sz w:val="24"/>
          <w:szCs w:val="24"/>
          <w:lang w:val="en-GB"/>
        </w:rPr>
        <w:t xml:space="preserve"> opinions as to the meaning of “one China.” To Peking, “one China” means the “People’s Republic of China (PRC),” with Taiwan to become a “</w:t>
      </w:r>
      <w:r w:rsidR="00400BC7" w:rsidRPr="00FA6B55">
        <w:rPr>
          <w:rStyle w:val="Emphasis"/>
          <w:i w:val="0"/>
          <w:iCs w:val="0"/>
          <w:sz w:val="24"/>
          <w:szCs w:val="24"/>
          <w:lang w:val="en-GB"/>
        </w:rPr>
        <w:t>Special Administ</w:t>
      </w:r>
      <w:r w:rsidR="005B5C08" w:rsidRPr="00FA6B55">
        <w:rPr>
          <w:rStyle w:val="Emphasis"/>
          <w:i w:val="0"/>
          <w:iCs w:val="0"/>
          <w:sz w:val="24"/>
          <w:szCs w:val="24"/>
          <w:lang w:val="en-GB"/>
        </w:rPr>
        <w:t>ration Region”</w:t>
      </w:r>
      <w:r w:rsidR="00400BC7" w:rsidRPr="00FA6B55">
        <w:rPr>
          <w:rStyle w:val="Emphasis"/>
          <w:i w:val="0"/>
          <w:iCs w:val="0"/>
          <w:sz w:val="24"/>
          <w:szCs w:val="24"/>
          <w:lang w:val="en-GB"/>
        </w:rPr>
        <w:t xml:space="preserve"> after unification. Taipei</w:t>
      </w:r>
      <w:r w:rsidR="005B5C08" w:rsidRPr="00FA6B55">
        <w:rPr>
          <w:rStyle w:val="Emphasis"/>
          <w:i w:val="0"/>
          <w:iCs w:val="0"/>
          <w:sz w:val="24"/>
          <w:szCs w:val="24"/>
          <w:lang w:val="en-GB"/>
        </w:rPr>
        <w:t>, on the other hand, considers “one China”</w:t>
      </w:r>
      <w:r w:rsidR="00400BC7" w:rsidRPr="00FA6B55">
        <w:rPr>
          <w:rStyle w:val="Emphasis"/>
          <w:i w:val="0"/>
          <w:iCs w:val="0"/>
          <w:sz w:val="24"/>
          <w:szCs w:val="24"/>
          <w:lang w:val="en-GB"/>
        </w:rPr>
        <w:t xml:space="preserve"> to mean the Republic of China (ROC), founded in 1911 and with </w:t>
      </w:r>
      <w:r w:rsidR="00400BC7" w:rsidRPr="00FA6B55">
        <w:rPr>
          <w:rStyle w:val="Emphasis"/>
          <w:iCs w:val="0"/>
          <w:sz w:val="24"/>
          <w:szCs w:val="24"/>
          <w:lang w:val="en-GB"/>
        </w:rPr>
        <w:t>de jure</w:t>
      </w:r>
      <w:r w:rsidR="00400BC7" w:rsidRPr="00FA6B55">
        <w:rPr>
          <w:rStyle w:val="Emphasis"/>
          <w:i w:val="0"/>
          <w:iCs w:val="0"/>
          <w:sz w:val="24"/>
          <w:szCs w:val="24"/>
          <w:lang w:val="en-GB"/>
        </w:rPr>
        <w:t xml:space="preserve"> sovereignty over all of China. The ROC, however, currently has jurisdiction only over Taiwan, Penghu, Kinmen, and Matsu. Taiwan is part of China, and the Chinese mainland is part of China as well.”</w:t>
      </w:r>
      <w:r w:rsidR="00400BC7" w:rsidRPr="00FA6B55">
        <w:rPr>
          <w:rStyle w:val="FootnoteReference"/>
          <w:sz w:val="24"/>
          <w:szCs w:val="24"/>
          <w:lang w:val="en-GB"/>
        </w:rPr>
        <w:footnoteReference w:id="68"/>
      </w:r>
    </w:p>
    <w:p w14:paraId="52C8DA13" w14:textId="59D25C7C" w:rsidR="00400BC7" w:rsidRPr="00FA6B55" w:rsidRDefault="00400BC7" w:rsidP="00C21781">
      <w:pPr>
        <w:pStyle w:val="NormalWeb"/>
        <w:spacing w:line="360" w:lineRule="auto"/>
        <w:jc w:val="both"/>
        <w:rPr>
          <w:lang w:val="en-GB"/>
        </w:rPr>
      </w:pPr>
      <w:r w:rsidRPr="00FA6B55">
        <w:rPr>
          <w:lang w:val="en-GB"/>
        </w:rPr>
        <w:t xml:space="preserve">Both sides reached </w:t>
      </w:r>
      <w:r w:rsidR="00A73962" w:rsidRPr="00FA6B55">
        <w:rPr>
          <w:lang w:val="en-GB"/>
        </w:rPr>
        <w:t xml:space="preserve">a </w:t>
      </w:r>
      <w:r w:rsidRPr="00FA6B55">
        <w:rPr>
          <w:lang w:val="en-GB"/>
        </w:rPr>
        <w:t xml:space="preserve">kind of consensus “to disagree </w:t>
      </w:r>
      <w:r w:rsidR="008A74D4" w:rsidRPr="00FA6B55">
        <w:rPr>
          <w:lang w:val="en-GB"/>
        </w:rPr>
        <w:t>o</w:t>
      </w:r>
      <w:r w:rsidRPr="00FA6B55">
        <w:rPr>
          <w:lang w:val="en-GB"/>
        </w:rPr>
        <w:t>n “One China””</w:t>
      </w:r>
      <w:r w:rsidR="00A73962" w:rsidRPr="00FA6B55">
        <w:rPr>
          <w:lang w:val="en-GB"/>
        </w:rPr>
        <w:t>,</w:t>
      </w:r>
      <w:r w:rsidRPr="00FA6B55">
        <w:rPr>
          <w:lang w:val="en-GB"/>
        </w:rPr>
        <w:t xml:space="preserve"> but that was all. As Taipei </w:t>
      </w:r>
      <w:r w:rsidR="00A73962" w:rsidRPr="00FA6B55">
        <w:rPr>
          <w:lang w:val="en-GB"/>
        </w:rPr>
        <w:t xml:space="preserve">required </w:t>
      </w:r>
      <w:r w:rsidRPr="00FA6B55">
        <w:rPr>
          <w:lang w:val="en-GB"/>
        </w:rPr>
        <w:t xml:space="preserve">that </w:t>
      </w:r>
      <w:r w:rsidR="008A74D4" w:rsidRPr="00FA6B55">
        <w:rPr>
          <w:lang w:val="en-GB"/>
        </w:rPr>
        <w:t xml:space="preserve">the future negotiations should be based on the </w:t>
      </w:r>
      <w:r w:rsidRPr="00FA6B55">
        <w:rPr>
          <w:lang w:val="en-GB"/>
        </w:rPr>
        <w:t xml:space="preserve">principle of parity of both </w:t>
      </w:r>
      <w:r w:rsidRPr="00FA6B55">
        <w:rPr>
          <w:lang w:val="en-GB"/>
        </w:rPr>
        <w:lastRenderedPageBreak/>
        <w:t xml:space="preserve">sides, Beijing, however, demanded that negotiations </w:t>
      </w:r>
      <w:r w:rsidR="008A74D4" w:rsidRPr="00FA6B55">
        <w:rPr>
          <w:lang w:val="en-GB"/>
        </w:rPr>
        <w:t xml:space="preserve">could </w:t>
      </w:r>
      <w:r w:rsidRPr="00FA6B55">
        <w:rPr>
          <w:lang w:val="en-GB"/>
        </w:rPr>
        <w:t xml:space="preserve">only be held if its side is recognized as </w:t>
      </w:r>
      <w:r w:rsidR="008A74D4" w:rsidRPr="00FA6B55">
        <w:rPr>
          <w:lang w:val="en-GB"/>
        </w:rPr>
        <w:t xml:space="preserve">the </w:t>
      </w:r>
      <w:r w:rsidRPr="00FA6B55">
        <w:rPr>
          <w:lang w:val="en-GB"/>
        </w:rPr>
        <w:t xml:space="preserve">central government and Taiwan as </w:t>
      </w:r>
      <w:r w:rsidR="008A74D4" w:rsidRPr="00FA6B55">
        <w:rPr>
          <w:lang w:val="en-GB"/>
        </w:rPr>
        <w:t xml:space="preserve">a </w:t>
      </w:r>
      <w:r w:rsidRPr="00FA6B55">
        <w:rPr>
          <w:lang w:val="en-GB"/>
        </w:rPr>
        <w:t>province of China</w:t>
      </w:r>
      <w:r w:rsidR="008A74D4" w:rsidRPr="00FA6B55">
        <w:rPr>
          <w:lang w:val="en-GB"/>
        </w:rPr>
        <w:t>.</w:t>
      </w:r>
      <w:r w:rsidRPr="00FA6B55">
        <w:rPr>
          <w:lang w:val="en-GB"/>
        </w:rPr>
        <w:t xml:space="preserve"> </w:t>
      </w:r>
      <w:r w:rsidR="008A74D4" w:rsidRPr="00FA6B55">
        <w:rPr>
          <w:lang w:val="en-GB"/>
        </w:rPr>
        <w:t xml:space="preserve">The </w:t>
      </w:r>
      <w:r w:rsidRPr="00FA6B55">
        <w:rPr>
          <w:lang w:val="en-GB"/>
        </w:rPr>
        <w:t xml:space="preserve">negotiating process was </w:t>
      </w:r>
      <w:r w:rsidR="008A74D4" w:rsidRPr="00FA6B55">
        <w:rPr>
          <w:lang w:val="en-GB"/>
        </w:rPr>
        <w:t xml:space="preserve">actually </w:t>
      </w:r>
      <w:r w:rsidRPr="00FA6B55">
        <w:rPr>
          <w:lang w:val="en-GB"/>
        </w:rPr>
        <w:t>frozen before any political question was even selected for discussion.</w:t>
      </w:r>
    </w:p>
    <w:p w14:paraId="7E62E75C" w14:textId="091D5A99" w:rsidR="00400BC7" w:rsidRPr="00FA6B55" w:rsidRDefault="00400BC7" w:rsidP="00C21781">
      <w:pPr>
        <w:pStyle w:val="BodyText"/>
        <w:spacing w:before="100" w:beforeAutospacing="1" w:after="100" w:afterAutospacing="1" w:line="360" w:lineRule="auto"/>
        <w:jc w:val="both"/>
        <w:rPr>
          <w:rStyle w:val="Emphasis"/>
          <w:i w:val="0"/>
          <w:iCs w:val="0"/>
          <w:sz w:val="24"/>
          <w:szCs w:val="24"/>
          <w:lang w:val="en-GB"/>
        </w:rPr>
      </w:pPr>
      <w:r w:rsidRPr="00FA6B55">
        <w:rPr>
          <w:sz w:val="24"/>
          <w:szCs w:val="24"/>
          <w:lang w:val="en-GB"/>
        </w:rPr>
        <w:t>During his third term as president (1996</w:t>
      </w:r>
      <w:r w:rsidR="008A74D4" w:rsidRPr="00FA6B55">
        <w:rPr>
          <w:sz w:val="24"/>
          <w:szCs w:val="24"/>
          <w:lang w:val="en-GB"/>
        </w:rPr>
        <w:t>–</w:t>
      </w:r>
      <w:r w:rsidRPr="00FA6B55">
        <w:rPr>
          <w:sz w:val="24"/>
          <w:szCs w:val="24"/>
          <w:lang w:val="en-GB"/>
        </w:rPr>
        <w:t>2000)</w:t>
      </w:r>
      <w:r w:rsidR="0021749E" w:rsidRPr="00FA6B55">
        <w:rPr>
          <w:sz w:val="24"/>
          <w:szCs w:val="24"/>
          <w:lang w:val="en-GB"/>
        </w:rPr>
        <w:t>,</w:t>
      </w:r>
      <w:r w:rsidRPr="00FA6B55">
        <w:rPr>
          <w:sz w:val="24"/>
          <w:szCs w:val="24"/>
          <w:lang w:val="en-GB"/>
        </w:rPr>
        <w:t xml:space="preserve"> Lee Teng-hui gradually withdrew </w:t>
      </w:r>
      <w:r w:rsidR="008A74D4" w:rsidRPr="00FA6B55">
        <w:rPr>
          <w:sz w:val="24"/>
          <w:szCs w:val="24"/>
          <w:lang w:val="en-GB"/>
        </w:rPr>
        <w:t>from</w:t>
      </w:r>
      <w:r w:rsidR="0021749E" w:rsidRPr="00FA6B55">
        <w:rPr>
          <w:sz w:val="24"/>
          <w:szCs w:val="24"/>
          <w:lang w:val="en-GB"/>
        </w:rPr>
        <w:t xml:space="preserve"> </w:t>
      </w:r>
      <w:r w:rsidR="008A74D4" w:rsidRPr="00FA6B55">
        <w:rPr>
          <w:sz w:val="24"/>
          <w:szCs w:val="24"/>
          <w:lang w:val="en-GB"/>
        </w:rPr>
        <w:t>the</w:t>
      </w:r>
      <w:r w:rsidRPr="00FA6B55">
        <w:rPr>
          <w:sz w:val="24"/>
          <w:szCs w:val="24"/>
          <w:lang w:val="en-GB"/>
        </w:rPr>
        <w:t xml:space="preserve"> “One China” consensus as </w:t>
      </w:r>
      <w:r w:rsidR="0021749E" w:rsidRPr="00FA6B55">
        <w:rPr>
          <w:sz w:val="24"/>
          <w:szCs w:val="24"/>
          <w:lang w:val="en-GB"/>
        </w:rPr>
        <w:t xml:space="preserve">inappropriate for the </w:t>
      </w:r>
      <w:r w:rsidRPr="00FA6B55">
        <w:rPr>
          <w:sz w:val="24"/>
          <w:szCs w:val="24"/>
          <w:lang w:val="en-GB"/>
        </w:rPr>
        <w:t xml:space="preserve">political reality evolved and made a step forward declaring that negotiations between Taiwan and China </w:t>
      </w:r>
      <w:r w:rsidR="0021749E" w:rsidRPr="00FA6B55">
        <w:rPr>
          <w:sz w:val="24"/>
          <w:szCs w:val="24"/>
          <w:lang w:val="en-GB"/>
        </w:rPr>
        <w:t xml:space="preserve">would </w:t>
      </w:r>
      <w:r w:rsidRPr="00FA6B55">
        <w:rPr>
          <w:sz w:val="24"/>
          <w:szCs w:val="24"/>
          <w:lang w:val="en-GB"/>
        </w:rPr>
        <w:t xml:space="preserve">only be possible on the “state-to-state” basis. </w:t>
      </w:r>
      <w:r w:rsidR="0021749E" w:rsidRPr="00FA6B55">
        <w:rPr>
          <w:sz w:val="24"/>
          <w:szCs w:val="24"/>
          <w:lang w:val="en-GB"/>
        </w:rPr>
        <w:t xml:space="preserve">Proclaimed </w:t>
      </w:r>
      <w:r w:rsidRPr="00FA6B55">
        <w:rPr>
          <w:sz w:val="24"/>
          <w:szCs w:val="24"/>
          <w:lang w:val="en-GB"/>
        </w:rPr>
        <w:t xml:space="preserve">in 1999, this position has </w:t>
      </w:r>
      <w:r w:rsidR="0021749E" w:rsidRPr="00FA6B55">
        <w:rPr>
          <w:sz w:val="24"/>
          <w:szCs w:val="24"/>
          <w:lang w:val="en-GB"/>
        </w:rPr>
        <w:t xml:space="preserve">in principle </w:t>
      </w:r>
      <w:r w:rsidRPr="00FA6B55">
        <w:rPr>
          <w:sz w:val="24"/>
          <w:szCs w:val="24"/>
          <w:lang w:val="en-GB"/>
        </w:rPr>
        <w:t xml:space="preserve">remained unchanged until now but made Beijing even more </w:t>
      </w:r>
      <w:r w:rsidR="0021749E" w:rsidRPr="00FA6B55">
        <w:rPr>
          <w:sz w:val="24"/>
          <w:szCs w:val="24"/>
          <w:lang w:val="en-GB"/>
        </w:rPr>
        <w:t xml:space="preserve">intolerant </w:t>
      </w:r>
      <w:r w:rsidRPr="00FA6B55">
        <w:rPr>
          <w:sz w:val="24"/>
          <w:szCs w:val="24"/>
          <w:lang w:val="en-GB"/>
        </w:rPr>
        <w:t>and stubbornly relying on its “One China” doctrine. The core of Lee’s statement is as follows:</w:t>
      </w:r>
      <w:r w:rsidR="00801B08" w:rsidRPr="00FA6B55">
        <w:rPr>
          <w:sz w:val="24"/>
          <w:szCs w:val="24"/>
          <w:lang w:val="en-GB"/>
        </w:rPr>
        <w:t xml:space="preserve"> “</w:t>
      </w:r>
      <w:r w:rsidRPr="00FA6B55">
        <w:rPr>
          <w:rStyle w:val="Emphasis"/>
          <w:i w:val="0"/>
          <w:iCs w:val="0"/>
          <w:sz w:val="24"/>
          <w:szCs w:val="24"/>
          <w:lang w:val="en-GB"/>
        </w:rPr>
        <w:t xml:space="preserve">The fact that disregarding the reality that the two sides of the Taiwan Strait are under separate administrations of different governments, the Chinese communist authorities have been threatening us with force is actually the main reason why cross-strait ties cannot be improved thoroughly. </w:t>
      </w:r>
      <w:r w:rsidR="00186C30" w:rsidRPr="00FA6B55">
        <w:rPr>
          <w:rStyle w:val="Emphasis"/>
          <w:i w:val="0"/>
          <w:iCs w:val="0"/>
          <w:sz w:val="24"/>
          <w:szCs w:val="24"/>
          <w:lang w:val="en-GB"/>
        </w:rPr>
        <w:t>/</w:t>
      </w:r>
      <w:r w:rsidRPr="00FA6B55">
        <w:rPr>
          <w:rStyle w:val="Emphasis"/>
          <w:i w:val="0"/>
          <w:iCs w:val="0"/>
          <w:sz w:val="24"/>
          <w:szCs w:val="24"/>
          <w:lang w:val="en-GB"/>
        </w:rPr>
        <w:t>...</w:t>
      </w:r>
      <w:r w:rsidR="00186C30" w:rsidRPr="00FA6B55">
        <w:rPr>
          <w:rStyle w:val="Emphasis"/>
          <w:i w:val="0"/>
          <w:iCs w:val="0"/>
          <w:sz w:val="24"/>
          <w:szCs w:val="24"/>
          <w:lang w:val="en-GB"/>
        </w:rPr>
        <w:t>/ Since the PRC’</w:t>
      </w:r>
      <w:r w:rsidRPr="00FA6B55">
        <w:rPr>
          <w:rStyle w:val="Emphasis"/>
          <w:i w:val="0"/>
          <w:iCs w:val="0"/>
          <w:sz w:val="24"/>
          <w:szCs w:val="24"/>
          <w:lang w:val="en-GB"/>
        </w:rPr>
        <w:t xml:space="preserve">s establishment, the Chinese communists have never ruled Taiwan, Penghu, Kinmen, and Matsu, which have been under the jurisdiction of the Republic of China. </w:t>
      </w:r>
      <w:r w:rsidR="00186C30" w:rsidRPr="00FA6B55">
        <w:rPr>
          <w:rStyle w:val="Emphasis"/>
          <w:i w:val="0"/>
          <w:iCs w:val="0"/>
          <w:sz w:val="24"/>
          <w:szCs w:val="24"/>
          <w:lang w:val="en-GB"/>
        </w:rPr>
        <w:t>/</w:t>
      </w:r>
      <w:r w:rsidRPr="00FA6B55">
        <w:rPr>
          <w:rStyle w:val="Emphasis"/>
          <w:i w:val="0"/>
          <w:iCs w:val="0"/>
          <w:sz w:val="24"/>
          <w:szCs w:val="24"/>
          <w:lang w:val="en-GB"/>
        </w:rPr>
        <w:t>...</w:t>
      </w:r>
      <w:r w:rsidR="00186C30" w:rsidRPr="00FA6B55">
        <w:rPr>
          <w:rStyle w:val="Emphasis"/>
          <w:i w:val="0"/>
          <w:iCs w:val="0"/>
          <w:sz w:val="24"/>
          <w:szCs w:val="24"/>
          <w:lang w:val="en-GB"/>
        </w:rPr>
        <w:t>/</w:t>
      </w:r>
      <w:r w:rsidRPr="00FA6B55">
        <w:rPr>
          <w:rStyle w:val="Emphasis"/>
          <w:i w:val="0"/>
          <w:iCs w:val="0"/>
          <w:sz w:val="24"/>
          <w:szCs w:val="24"/>
          <w:lang w:val="en-GB"/>
        </w:rPr>
        <w:t xml:space="preserve"> Since our constitutional reform in 1991, we have designated cross-strait ties as nation-to-nation, or at least as special state-to-state ties, ra</w:t>
      </w:r>
      <w:r w:rsidR="00186C30" w:rsidRPr="00FA6B55">
        <w:rPr>
          <w:rStyle w:val="Emphasis"/>
          <w:i w:val="0"/>
          <w:iCs w:val="0"/>
          <w:sz w:val="24"/>
          <w:szCs w:val="24"/>
          <w:lang w:val="en-GB"/>
        </w:rPr>
        <w:t>ther than internal ties within “one China”</w:t>
      </w:r>
      <w:r w:rsidRPr="00FA6B55">
        <w:rPr>
          <w:rStyle w:val="Emphasis"/>
          <w:i w:val="0"/>
          <w:iCs w:val="0"/>
          <w:sz w:val="24"/>
          <w:szCs w:val="24"/>
          <w:lang w:val="en-GB"/>
        </w:rPr>
        <w:t xml:space="preserve"> between a legitimate government and a rebellion group, or between central and local governments.</w:t>
      </w:r>
      <w:r w:rsidR="00801B08" w:rsidRPr="00FA6B55">
        <w:rPr>
          <w:rStyle w:val="Emphasis"/>
          <w:i w:val="0"/>
          <w:iCs w:val="0"/>
          <w:sz w:val="24"/>
          <w:szCs w:val="24"/>
          <w:lang w:val="en-GB"/>
        </w:rPr>
        <w:t>”</w:t>
      </w:r>
      <w:r w:rsidRPr="00FA6B55">
        <w:rPr>
          <w:rStyle w:val="FootnoteReference"/>
          <w:sz w:val="24"/>
          <w:szCs w:val="24"/>
          <w:lang w:val="en-GB"/>
        </w:rPr>
        <w:footnoteReference w:id="69"/>
      </w:r>
    </w:p>
    <w:p w14:paraId="3352BA2C" w14:textId="31CB2D23" w:rsidR="00400BC7" w:rsidRPr="00FA6B55" w:rsidRDefault="006D4E1E" w:rsidP="00C21781">
      <w:pPr>
        <w:pStyle w:val="BodyText"/>
        <w:spacing w:before="100" w:beforeAutospacing="1" w:after="100" w:afterAutospacing="1" w:line="360" w:lineRule="auto"/>
        <w:jc w:val="both"/>
        <w:rPr>
          <w:rStyle w:val="Emphasis"/>
          <w:i w:val="0"/>
          <w:iCs w:val="0"/>
          <w:sz w:val="24"/>
          <w:szCs w:val="24"/>
          <w:lang w:val="en-GB"/>
        </w:rPr>
      </w:pPr>
      <w:r w:rsidRPr="00FA6B55">
        <w:rPr>
          <w:rStyle w:val="Emphasis"/>
          <w:i w:val="0"/>
          <w:iCs w:val="0"/>
          <w:sz w:val="24"/>
          <w:szCs w:val="24"/>
          <w:lang w:val="en-GB"/>
        </w:rPr>
        <w:t xml:space="preserve">So far, the </w:t>
      </w:r>
      <w:r w:rsidR="00400BC7" w:rsidRPr="00FA6B55">
        <w:rPr>
          <w:rStyle w:val="Emphasis"/>
          <w:i w:val="0"/>
          <w:iCs w:val="0"/>
          <w:sz w:val="24"/>
          <w:szCs w:val="24"/>
          <w:lang w:val="en-GB"/>
        </w:rPr>
        <w:t xml:space="preserve">2000s have not brought the solution </w:t>
      </w:r>
      <w:r w:rsidRPr="00FA6B55">
        <w:rPr>
          <w:rStyle w:val="Emphasis"/>
          <w:i w:val="0"/>
          <w:iCs w:val="0"/>
          <w:sz w:val="24"/>
          <w:szCs w:val="24"/>
          <w:lang w:val="en-GB"/>
        </w:rPr>
        <w:t xml:space="preserve">to the </w:t>
      </w:r>
      <w:r w:rsidR="00400BC7" w:rsidRPr="00FA6B55">
        <w:rPr>
          <w:rStyle w:val="Emphasis"/>
          <w:i w:val="0"/>
          <w:iCs w:val="0"/>
          <w:sz w:val="24"/>
          <w:szCs w:val="24"/>
          <w:lang w:val="en-GB"/>
        </w:rPr>
        <w:t>China-Taiwan political crisis nearer but</w:t>
      </w:r>
      <w:r w:rsidRPr="00FA6B55">
        <w:rPr>
          <w:rStyle w:val="Emphasis"/>
          <w:i w:val="0"/>
          <w:iCs w:val="0"/>
          <w:sz w:val="24"/>
          <w:szCs w:val="24"/>
          <w:lang w:val="en-GB"/>
        </w:rPr>
        <w:t xml:space="preserve"> it has become more complex</w:t>
      </w:r>
      <w:r w:rsidR="00400BC7" w:rsidRPr="00FA6B55">
        <w:rPr>
          <w:rStyle w:val="Emphasis"/>
          <w:i w:val="0"/>
          <w:iCs w:val="0"/>
          <w:sz w:val="24"/>
          <w:szCs w:val="24"/>
          <w:lang w:val="en-GB"/>
        </w:rPr>
        <w:t xml:space="preserve"> rather</w:t>
      </w:r>
      <w:r w:rsidRPr="00FA6B55">
        <w:rPr>
          <w:rStyle w:val="Emphasis"/>
          <w:i w:val="0"/>
          <w:iCs w:val="0"/>
          <w:sz w:val="24"/>
          <w:szCs w:val="24"/>
          <w:lang w:val="en-GB"/>
        </w:rPr>
        <w:t>.</w:t>
      </w:r>
      <w:r w:rsidR="00400BC7" w:rsidRPr="00FA6B55">
        <w:rPr>
          <w:rStyle w:val="Emphasis"/>
          <w:i w:val="0"/>
          <w:iCs w:val="0"/>
          <w:sz w:val="24"/>
          <w:szCs w:val="24"/>
          <w:lang w:val="en-GB"/>
        </w:rPr>
        <w:t xml:space="preserve"> In Taiwan</w:t>
      </w:r>
      <w:r w:rsidR="00801B08" w:rsidRPr="00FA6B55">
        <w:rPr>
          <w:rStyle w:val="Emphasis"/>
          <w:i w:val="0"/>
          <w:iCs w:val="0"/>
          <w:sz w:val="24"/>
          <w:szCs w:val="24"/>
          <w:lang w:val="en-GB"/>
        </w:rPr>
        <w:t>,</w:t>
      </w:r>
      <w:r w:rsidR="00400BC7" w:rsidRPr="00FA6B55">
        <w:rPr>
          <w:rStyle w:val="Emphasis"/>
          <w:i w:val="0"/>
          <w:iCs w:val="0"/>
          <w:sz w:val="24"/>
          <w:szCs w:val="24"/>
          <w:lang w:val="en-GB"/>
        </w:rPr>
        <w:t xml:space="preserve"> the democratization and reforming </w:t>
      </w:r>
      <w:r w:rsidRPr="00FA6B55">
        <w:rPr>
          <w:rStyle w:val="Emphasis"/>
          <w:i w:val="0"/>
          <w:iCs w:val="0"/>
          <w:sz w:val="24"/>
          <w:szCs w:val="24"/>
          <w:lang w:val="en-GB"/>
        </w:rPr>
        <w:t xml:space="preserve">of the </w:t>
      </w:r>
      <w:r w:rsidR="00400BC7" w:rsidRPr="00FA6B55">
        <w:rPr>
          <w:rStyle w:val="Emphasis"/>
          <w:i w:val="0"/>
          <w:iCs w:val="0"/>
          <w:sz w:val="24"/>
          <w:szCs w:val="24"/>
          <w:lang w:val="en-GB"/>
        </w:rPr>
        <w:t xml:space="preserve">country’s political system is </w:t>
      </w:r>
      <w:r w:rsidRPr="00FA6B55">
        <w:rPr>
          <w:rStyle w:val="Emphasis"/>
          <w:i w:val="0"/>
          <w:iCs w:val="0"/>
          <w:sz w:val="24"/>
          <w:szCs w:val="24"/>
          <w:lang w:val="en-GB"/>
        </w:rPr>
        <w:t>in progress</w:t>
      </w:r>
      <w:r w:rsidR="00400BC7" w:rsidRPr="00FA6B55">
        <w:rPr>
          <w:rStyle w:val="Emphasis"/>
          <w:i w:val="0"/>
          <w:iCs w:val="0"/>
          <w:sz w:val="24"/>
          <w:szCs w:val="24"/>
          <w:lang w:val="en-GB"/>
        </w:rPr>
        <w:t>. In 2000</w:t>
      </w:r>
      <w:r w:rsidRPr="00FA6B55">
        <w:rPr>
          <w:rStyle w:val="Emphasis"/>
          <w:i w:val="0"/>
          <w:iCs w:val="0"/>
          <w:sz w:val="24"/>
          <w:szCs w:val="24"/>
          <w:lang w:val="en-GB"/>
        </w:rPr>
        <w:t>,</w:t>
      </w:r>
      <w:r w:rsidR="00400BC7" w:rsidRPr="00FA6B55">
        <w:rPr>
          <w:rStyle w:val="Emphasis"/>
          <w:i w:val="0"/>
          <w:iCs w:val="0"/>
          <w:sz w:val="24"/>
          <w:szCs w:val="24"/>
          <w:lang w:val="en-GB"/>
        </w:rPr>
        <w:t xml:space="preserve"> Chen Shui-bian, a candidate of distinctly pro-</w:t>
      </w:r>
      <w:r w:rsidRPr="00FA6B55">
        <w:rPr>
          <w:rStyle w:val="Emphasis"/>
          <w:i w:val="0"/>
          <w:iCs w:val="0"/>
          <w:sz w:val="24"/>
          <w:szCs w:val="24"/>
          <w:lang w:val="en-GB"/>
        </w:rPr>
        <w:t xml:space="preserve">independence </w:t>
      </w:r>
      <w:r w:rsidR="00400BC7" w:rsidRPr="00FA6B55">
        <w:rPr>
          <w:rStyle w:val="Emphasis"/>
          <w:i w:val="0"/>
          <w:iCs w:val="0"/>
          <w:sz w:val="24"/>
          <w:szCs w:val="24"/>
          <w:lang w:val="en-GB"/>
        </w:rPr>
        <w:t xml:space="preserve">DPP, won </w:t>
      </w:r>
      <w:r w:rsidRPr="00FA6B55">
        <w:rPr>
          <w:rStyle w:val="Emphasis"/>
          <w:i w:val="0"/>
          <w:iCs w:val="0"/>
          <w:sz w:val="24"/>
          <w:szCs w:val="24"/>
          <w:lang w:val="en-GB"/>
        </w:rPr>
        <w:t xml:space="preserve">the </w:t>
      </w:r>
      <w:r w:rsidR="00400BC7" w:rsidRPr="00FA6B55">
        <w:rPr>
          <w:rStyle w:val="Emphasis"/>
          <w:i w:val="0"/>
          <w:iCs w:val="0"/>
          <w:sz w:val="24"/>
          <w:szCs w:val="24"/>
          <w:lang w:val="en-GB"/>
        </w:rPr>
        <w:t>presidentia</w:t>
      </w:r>
      <w:r w:rsidR="00801B08" w:rsidRPr="00FA6B55">
        <w:rPr>
          <w:rStyle w:val="Emphasis"/>
          <w:i w:val="0"/>
          <w:iCs w:val="0"/>
          <w:sz w:val="24"/>
          <w:szCs w:val="24"/>
          <w:lang w:val="en-GB"/>
        </w:rPr>
        <w:t>l election</w:t>
      </w:r>
      <w:r w:rsidRPr="00FA6B55">
        <w:rPr>
          <w:rStyle w:val="Emphasis"/>
          <w:i w:val="0"/>
          <w:iCs w:val="0"/>
          <w:sz w:val="24"/>
          <w:szCs w:val="24"/>
          <w:lang w:val="en-GB"/>
        </w:rPr>
        <w:t>,</w:t>
      </w:r>
      <w:r w:rsidR="00801B08" w:rsidRPr="00FA6B55">
        <w:rPr>
          <w:rStyle w:val="Emphasis"/>
          <w:i w:val="0"/>
          <w:iCs w:val="0"/>
          <w:sz w:val="24"/>
          <w:szCs w:val="24"/>
          <w:lang w:val="en-GB"/>
        </w:rPr>
        <w:t xml:space="preserve"> and so KMT</w:t>
      </w:r>
      <w:r w:rsidR="00400BC7" w:rsidRPr="00FA6B55">
        <w:rPr>
          <w:rStyle w:val="Emphasis"/>
          <w:i w:val="0"/>
          <w:iCs w:val="0"/>
          <w:sz w:val="24"/>
          <w:szCs w:val="24"/>
          <w:lang w:val="en-GB"/>
        </w:rPr>
        <w:t xml:space="preserve">’s half a century power was shifted. DDP’s government continued Lee Teng-hui’s “taiwanization” policy with the final aim to change the historical anachronism </w:t>
      </w:r>
      <w:r w:rsidRPr="00FA6B55">
        <w:rPr>
          <w:rStyle w:val="Emphasis"/>
          <w:i w:val="0"/>
          <w:iCs w:val="0"/>
          <w:sz w:val="24"/>
          <w:szCs w:val="24"/>
          <w:lang w:val="en-GB"/>
        </w:rPr>
        <w:t xml:space="preserve">– the </w:t>
      </w:r>
      <w:r w:rsidR="00400BC7" w:rsidRPr="00FA6B55">
        <w:rPr>
          <w:rStyle w:val="Emphasis"/>
          <w:i w:val="0"/>
          <w:iCs w:val="0"/>
          <w:sz w:val="24"/>
          <w:szCs w:val="24"/>
          <w:lang w:val="en-GB"/>
        </w:rPr>
        <w:t xml:space="preserve">ROC </w:t>
      </w:r>
      <w:r w:rsidRPr="00FA6B55">
        <w:rPr>
          <w:rStyle w:val="Emphasis"/>
          <w:i w:val="0"/>
          <w:iCs w:val="0"/>
          <w:sz w:val="24"/>
          <w:szCs w:val="24"/>
          <w:lang w:val="en-GB"/>
        </w:rPr>
        <w:t xml:space="preserve">– </w:t>
      </w:r>
      <w:r w:rsidR="00400BC7" w:rsidRPr="00FA6B55">
        <w:rPr>
          <w:rStyle w:val="Emphasis"/>
          <w:i w:val="0"/>
          <w:iCs w:val="0"/>
          <w:sz w:val="24"/>
          <w:szCs w:val="24"/>
          <w:lang w:val="en-GB"/>
        </w:rPr>
        <w:t xml:space="preserve">into the modern nation-state of Taiwan. In </w:t>
      </w:r>
      <w:r w:rsidR="00400BC7" w:rsidRPr="00FA6B55">
        <w:rPr>
          <w:rStyle w:val="Emphasis"/>
          <w:sz w:val="24"/>
          <w:szCs w:val="24"/>
          <w:lang w:val="en-GB"/>
        </w:rPr>
        <w:t>realpolitik</w:t>
      </w:r>
      <w:r w:rsidR="00400BC7" w:rsidRPr="00FA6B55">
        <w:rPr>
          <w:rStyle w:val="Emphasis"/>
          <w:i w:val="0"/>
          <w:iCs w:val="0"/>
          <w:sz w:val="24"/>
          <w:szCs w:val="24"/>
          <w:lang w:val="en-GB"/>
        </w:rPr>
        <w:t xml:space="preserve">, however, since Taiwan’s leaders </w:t>
      </w:r>
      <w:r w:rsidRPr="00FA6B55">
        <w:rPr>
          <w:rStyle w:val="Emphasis"/>
          <w:i w:val="0"/>
          <w:iCs w:val="0"/>
          <w:sz w:val="24"/>
          <w:szCs w:val="24"/>
          <w:lang w:val="en-GB"/>
        </w:rPr>
        <w:t xml:space="preserve">must take the broader international political and security context into consideration </w:t>
      </w:r>
      <w:r w:rsidR="00400BC7" w:rsidRPr="00FA6B55">
        <w:rPr>
          <w:rStyle w:val="Emphasis"/>
          <w:i w:val="0"/>
          <w:iCs w:val="0"/>
          <w:sz w:val="24"/>
          <w:szCs w:val="24"/>
          <w:lang w:val="en-GB"/>
        </w:rPr>
        <w:t xml:space="preserve">in every political step or pronouncement, the pro-independence rhetoric is prudently kept </w:t>
      </w:r>
      <w:r w:rsidR="00BC1411" w:rsidRPr="00FA6B55">
        <w:rPr>
          <w:rStyle w:val="Emphasis"/>
          <w:i w:val="0"/>
          <w:iCs w:val="0"/>
          <w:sz w:val="24"/>
          <w:szCs w:val="24"/>
          <w:lang w:val="en-GB"/>
        </w:rPr>
        <w:t>muffled</w:t>
      </w:r>
      <w:r w:rsidR="00400BC7" w:rsidRPr="00FA6B55">
        <w:rPr>
          <w:rStyle w:val="Emphasis"/>
          <w:i w:val="0"/>
          <w:iCs w:val="0"/>
          <w:sz w:val="24"/>
          <w:szCs w:val="24"/>
          <w:lang w:val="en-GB"/>
        </w:rPr>
        <w:t xml:space="preserve">. Under the pressure of </w:t>
      </w:r>
      <w:r w:rsidR="00BC1411" w:rsidRPr="00FA6B55">
        <w:rPr>
          <w:rStyle w:val="Emphasis"/>
          <w:i w:val="0"/>
          <w:iCs w:val="0"/>
          <w:sz w:val="24"/>
          <w:szCs w:val="24"/>
          <w:lang w:val="en-GB"/>
        </w:rPr>
        <w:t xml:space="preserve">the </w:t>
      </w:r>
      <w:r w:rsidR="00400BC7" w:rsidRPr="00FA6B55">
        <w:rPr>
          <w:rStyle w:val="Emphasis"/>
          <w:i w:val="0"/>
          <w:iCs w:val="0"/>
          <w:sz w:val="24"/>
          <w:szCs w:val="24"/>
          <w:lang w:val="en-GB"/>
        </w:rPr>
        <w:t xml:space="preserve">US, the main guarantor of security and military balance in the Western Pacific as well as almost only supplier </w:t>
      </w:r>
      <w:r w:rsidR="00400BC7" w:rsidRPr="00FA6B55">
        <w:rPr>
          <w:rStyle w:val="Emphasis"/>
          <w:i w:val="0"/>
          <w:iCs w:val="0"/>
          <w:sz w:val="24"/>
          <w:szCs w:val="24"/>
          <w:lang w:val="en-GB"/>
        </w:rPr>
        <w:lastRenderedPageBreak/>
        <w:t xml:space="preserve">of weapons for Taiwan, holding </w:t>
      </w:r>
      <w:r w:rsidR="00FC0494" w:rsidRPr="00FA6B55">
        <w:rPr>
          <w:rStyle w:val="Emphasis"/>
          <w:i w:val="0"/>
          <w:iCs w:val="0"/>
          <w:sz w:val="24"/>
          <w:szCs w:val="24"/>
          <w:lang w:val="en-GB"/>
        </w:rPr>
        <w:t xml:space="preserve">the </w:t>
      </w:r>
      <w:r w:rsidR="00400BC7" w:rsidRPr="00FA6B55">
        <w:rPr>
          <w:rStyle w:val="Emphasis"/>
          <w:i w:val="0"/>
          <w:iCs w:val="0"/>
          <w:sz w:val="24"/>
          <w:szCs w:val="24"/>
          <w:lang w:val="en-GB"/>
        </w:rPr>
        <w:t>“status quo” has become a key expression in the cross-strait policy of recent years.</w:t>
      </w:r>
    </w:p>
    <w:p w14:paraId="07BCE64E" w14:textId="1D48A30F" w:rsidR="00400BC7" w:rsidRPr="00FA6B55" w:rsidRDefault="00400BC7" w:rsidP="00C21781">
      <w:pPr>
        <w:pStyle w:val="BodyText"/>
        <w:spacing w:before="100" w:beforeAutospacing="1" w:after="100" w:afterAutospacing="1" w:line="360" w:lineRule="auto"/>
        <w:jc w:val="both"/>
        <w:rPr>
          <w:color w:val="333333"/>
          <w:sz w:val="24"/>
          <w:lang w:val="en-GB"/>
        </w:rPr>
      </w:pPr>
      <w:r w:rsidRPr="00FA6B55">
        <w:rPr>
          <w:rStyle w:val="Emphasis"/>
          <w:i w:val="0"/>
          <w:iCs w:val="0"/>
          <w:sz w:val="24"/>
          <w:szCs w:val="24"/>
          <w:lang w:val="en-GB"/>
        </w:rPr>
        <w:t>To calm Washington and show Taiwan’s goodwill to Beijing, in his inauguration speech in May 2000</w:t>
      </w:r>
      <w:r w:rsidR="00FC0494" w:rsidRPr="00FA6B55">
        <w:rPr>
          <w:rStyle w:val="Emphasis"/>
          <w:i w:val="0"/>
          <w:iCs w:val="0"/>
          <w:sz w:val="24"/>
          <w:szCs w:val="24"/>
          <w:lang w:val="en-GB"/>
        </w:rPr>
        <w:t xml:space="preserve">, Chen </w:t>
      </w:r>
      <w:r w:rsidRPr="00FA6B55">
        <w:rPr>
          <w:rStyle w:val="Emphasis"/>
          <w:i w:val="0"/>
          <w:iCs w:val="0"/>
          <w:sz w:val="24"/>
          <w:szCs w:val="24"/>
          <w:lang w:val="en-GB"/>
        </w:rPr>
        <w:t>pledged to keep “five no</w:t>
      </w:r>
      <w:r w:rsidR="00FC0494" w:rsidRPr="00FA6B55">
        <w:rPr>
          <w:rStyle w:val="Emphasis"/>
          <w:i w:val="0"/>
          <w:iCs w:val="0"/>
          <w:sz w:val="24"/>
          <w:szCs w:val="24"/>
          <w:lang w:val="en-GB"/>
        </w:rPr>
        <w:t>e</w:t>
      </w:r>
      <w:r w:rsidRPr="00FA6B55">
        <w:rPr>
          <w:rStyle w:val="Emphasis"/>
          <w:i w:val="0"/>
          <w:iCs w:val="0"/>
          <w:sz w:val="24"/>
          <w:szCs w:val="24"/>
          <w:lang w:val="en-GB"/>
        </w:rPr>
        <w:t xml:space="preserve">s” as guidelines of the policy of his government. He said: </w:t>
      </w:r>
      <w:r w:rsidRPr="00FA6B55">
        <w:rPr>
          <w:color w:val="333333"/>
          <w:sz w:val="24"/>
          <w:lang w:val="en-GB"/>
        </w:rPr>
        <w:t xml:space="preserve">“As long as the CCP regime has no intention to use military force against Taiwan, I pledge that during my term in office, I will not declare independence, I will not change the national title, I will not push forth </w:t>
      </w:r>
      <w:r w:rsidR="00186C30" w:rsidRPr="00FA6B55">
        <w:rPr>
          <w:color w:val="333333"/>
          <w:sz w:val="24"/>
          <w:lang w:val="en-GB"/>
        </w:rPr>
        <w:t>the inclusion of the so-called “state-to-state”</w:t>
      </w:r>
      <w:r w:rsidRPr="00FA6B55">
        <w:rPr>
          <w:color w:val="333333"/>
          <w:sz w:val="24"/>
          <w:lang w:val="en-GB"/>
        </w:rPr>
        <w:t xml:space="preserve"> description in the Constitution, and I will not promote a referendum to change the status quo in regards to the question of independence or unification. Furthermore, the abolition of the National Reunification Council or the National Reunification Guidelines will not be an issue.”</w:t>
      </w:r>
      <w:r w:rsidRPr="00FA6B55">
        <w:rPr>
          <w:rStyle w:val="FootnoteReference"/>
          <w:color w:val="333333"/>
          <w:sz w:val="24"/>
          <w:lang w:val="en-GB"/>
        </w:rPr>
        <w:footnoteReference w:id="70"/>
      </w:r>
    </w:p>
    <w:p w14:paraId="74DBFA47" w14:textId="5D1DA302" w:rsidR="00400BC7" w:rsidRPr="00FA6B55" w:rsidRDefault="00400BC7" w:rsidP="00C21781">
      <w:pPr>
        <w:pStyle w:val="NormalWeb"/>
        <w:spacing w:line="360" w:lineRule="auto"/>
        <w:jc w:val="both"/>
        <w:rPr>
          <w:lang w:val="en-GB"/>
        </w:rPr>
      </w:pPr>
      <w:r w:rsidRPr="00FA6B55">
        <w:rPr>
          <w:color w:val="333333"/>
          <w:lang w:val="en-GB"/>
        </w:rPr>
        <w:t xml:space="preserve">In </w:t>
      </w:r>
      <w:r w:rsidR="00FC0494" w:rsidRPr="00FA6B55">
        <w:rPr>
          <w:color w:val="333333"/>
          <w:lang w:val="en-GB"/>
        </w:rPr>
        <w:t xml:space="preserve">a </w:t>
      </w:r>
      <w:r w:rsidRPr="00FA6B55">
        <w:rPr>
          <w:color w:val="333333"/>
          <w:lang w:val="en-GB"/>
        </w:rPr>
        <w:t>more diplomatic language</w:t>
      </w:r>
      <w:r w:rsidR="00FC0494" w:rsidRPr="00FA6B55">
        <w:rPr>
          <w:color w:val="333333"/>
          <w:lang w:val="en-GB"/>
        </w:rPr>
        <w:t>,</w:t>
      </w:r>
      <w:r w:rsidRPr="00FA6B55">
        <w:rPr>
          <w:color w:val="333333"/>
          <w:lang w:val="en-GB"/>
        </w:rPr>
        <w:t xml:space="preserve"> these pledges were repeated with </w:t>
      </w:r>
      <w:r w:rsidR="00FC0494" w:rsidRPr="00FA6B55">
        <w:rPr>
          <w:color w:val="333333"/>
          <w:lang w:val="en-GB"/>
        </w:rPr>
        <w:t xml:space="preserve">the </w:t>
      </w:r>
      <w:r w:rsidRPr="00FA6B55">
        <w:rPr>
          <w:color w:val="333333"/>
          <w:lang w:val="en-GB"/>
        </w:rPr>
        <w:t>add</w:t>
      </w:r>
      <w:r w:rsidR="00FC0494" w:rsidRPr="00FA6B55">
        <w:rPr>
          <w:color w:val="333333"/>
          <w:lang w:val="en-GB"/>
        </w:rPr>
        <w:t>ition</w:t>
      </w:r>
      <w:r w:rsidRPr="00FA6B55">
        <w:rPr>
          <w:color w:val="333333"/>
          <w:lang w:val="en-GB"/>
        </w:rPr>
        <w:t xml:space="preserve"> to establish a special Committee for Cross-Strait Peace and Development in Chen’s inaugural speech in 2004 when he was </w:t>
      </w:r>
      <w:r w:rsidR="00FC0494" w:rsidRPr="00FA6B55">
        <w:rPr>
          <w:color w:val="333333"/>
          <w:lang w:val="en-GB"/>
        </w:rPr>
        <w:t xml:space="preserve">taking </w:t>
      </w:r>
      <w:r w:rsidRPr="00FA6B55">
        <w:rPr>
          <w:color w:val="333333"/>
          <w:lang w:val="en-GB"/>
        </w:rPr>
        <w:t xml:space="preserve">office for his second term after winning </w:t>
      </w:r>
      <w:r w:rsidR="00FC0494" w:rsidRPr="00FA6B55">
        <w:rPr>
          <w:color w:val="333333"/>
          <w:lang w:val="en-GB"/>
        </w:rPr>
        <w:t xml:space="preserve">the </w:t>
      </w:r>
      <w:r w:rsidRPr="00FA6B55">
        <w:rPr>
          <w:color w:val="333333"/>
          <w:lang w:val="en-GB"/>
        </w:rPr>
        <w:t>election in March:</w:t>
      </w:r>
      <w:r w:rsidR="00801B08" w:rsidRPr="00FA6B55">
        <w:rPr>
          <w:color w:val="333333"/>
          <w:lang w:val="en-GB"/>
        </w:rPr>
        <w:t xml:space="preserve"> </w:t>
      </w:r>
      <w:r w:rsidRPr="00FA6B55">
        <w:rPr>
          <w:color w:val="363636"/>
          <w:lang w:val="en-GB"/>
        </w:rPr>
        <w:t>“Today I would like to reaffirm the promises and principles set forth in my inaugural speech in 2000. Those commitments have been honored – they have not changed over the past four years, nor will they change in the next four years. Upon this foundation, my next step will be to invite both the governing and opposition parties, in conjunction with representatives from various walks of the society, to partici</w:t>
      </w:r>
      <w:r w:rsidR="00186C30" w:rsidRPr="00FA6B55">
        <w:rPr>
          <w:color w:val="363636"/>
          <w:lang w:val="en-GB"/>
        </w:rPr>
        <w:t>pate in the establishment of a “</w:t>
      </w:r>
      <w:r w:rsidRPr="00FA6B55">
        <w:rPr>
          <w:color w:val="363636"/>
          <w:lang w:val="en-GB"/>
        </w:rPr>
        <w:t>Committee for Cros</w:t>
      </w:r>
      <w:r w:rsidR="00186C30" w:rsidRPr="00FA6B55">
        <w:rPr>
          <w:color w:val="363636"/>
          <w:lang w:val="en-GB"/>
        </w:rPr>
        <w:t>s-Strait Peace and Development,”</w:t>
      </w:r>
      <w:r w:rsidRPr="00FA6B55">
        <w:rPr>
          <w:color w:val="363636"/>
          <w:lang w:val="en-GB"/>
        </w:rPr>
        <w:t xml:space="preserve"> combining the collective insight and wisdom of all parties a</w:t>
      </w:r>
      <w:r w:rsidR="00186C30" w:rsidRPr="00FA6B55">
        <w:rPr>
          <w:color w:val="363636"/>
          <w:lang w:val="en-GB"/>
        </w:rPr>
        <w:t>nd our citizenry, to draft the “</w:t>
      </w:r>
      <w:r w:rsidRPr="00FA6B55">
        <w:rPr>
          <w:color w:val="363636"/>
          <w:lang w:val="en-GB"/>
        </w:rPr>
        <w:t>Guidelines for Cros</w:t>
      </w:r>
      <w:r w:rsidR="00186C30" w:rsidRPr="00FA6B55">
        <w:rPr>
          <w:color w:val="363636"/>
          <w:lang w:val="en-GB"/>
        </w:rPr>
        <w:t>s-Strait Peace and Development.”</w:t>
      </w:r>
      <w:r w:rsidRPr="00FA6B55">
        <w:rPr>
          <w:color w:val="363636"/>
          <w:lang w:val="en-GB"/>
        </w:rPr>
        <w:t xml:space="preserve"> The goal will be to pave the way for formulating a new relationship of cross-strait peace, stability and sustainable development.</w:t>
      </w:r>
      <w:r w:rsidR="00E07BB0" w:rsidRPr="00FA6B55">
        <w:rPr>
          <w:color w:val="363636"/>
          <w:lang w:val="en-GB"/>
        </w:rPr>
        <w:t>”</w:t>
      </w:r>
      <w:r w:rsidRPr="00FA6B55">
        <w:rPr>
          <w:rStyle w:val="FootnoteReference"/>
          <w:color w:val="363636"/>
          <w:lang w:val="en-GB"/>
        </w:rPr>
        <w:footnoteReference w:id="71"/>
      </w:r>
    </w:p>
    <w:p w14:paraId="361D5B9F" w14:textId="473080F0" w:rsidR="00400BC7" w:rsidRPr="00FA6B55" w:rsidRDefault="00400BC7"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Concurrently, Chen Shui-bian complemented Lee’s “state-to-state” theory with </w:t>
      </w:r>
      <w:r w:rsidR="00E07BB0" w:rsidRPr="00FA6B55">
        <w:rPr>
          <w:sz w:val="24"/>
          <w:szCs w:val="24"/>
          <w:lang w:val="en-GB"/>
        </w:rPr>
        <w:t xml:space="preserve">the </w:t>
      </w:r>
      <w:r w:rsidRPr="00FA6B55">
        <w:rPr>
          <w:sz w:val="24"/>
          <w:szCs w:val="24"/>
          <w:lang w:val="en-GB"/>
        </w:rPr>
        <w:t xml:space="preserve">issue of “one country on each side” in 2002 that clearly opposes </w:t>
      </w:r>
      <w:r w:rsidR="00E07BB0" w:rsidRPr="00FA6B55">
        <w:rPr>
          <w:sz w:val="24"/>
          <w:szCs w:val="24"/>
          <w:lang w:val="en-GB"/>
        </w:rPr>
        <w:t xml:space="preserve">the </w:t>
      </w:r>
      <w:r w:rsidRPr="00FA6B55">
        <w:rPr>
          <w:sz w:val="24"/>
          <w:szCs w:val="24"/>
          <w:lang w:val="en-GB"/>
        </w:rPr>
        <w:t xml:space="preserve">PRC’s “One China” doctrine. His </w:t>
      </w:r>
      <w:r w:rsidRPr="00FA6B55">
        <w:rPr>
          <w:sz w:val="24"/>
          <w:szCs w:val="24"/>
          <w:lang w:val="en-GB"/>
        </w:rPr>
        <w:lastRenderedPageBreak/>
        <w:t xml:space="preserve">initiative to write </w:t>
      </w:r>
      <w:r w:rsidR="00E07BB0" w:rsidRPr="00FA6B55">
        <w:rPr>
          <w:sz w:val="24"/>
          <w:szCs w:val="24"/>
          <w:lang w:val="en-GB"/>
        </w:rPr>
        <w:t xml:space="preserve">a </w:t>
      </w:r>
      <w:r w:rsidRPr="00FA6B55">
        <w:rPr>
          <w:sz w:val="24"/>
          <w:szCs w:val="24"/>
          <w:lang w:val="en-GB"/>
        </w:rPr>
        <w:t xml:space="preserve">new constitution for Taiwan by the year 2008 and adoption of </w:t>
      </w:r>
      <w:r w:rsidR="00E07BB0" w:rsidRPr="00FA6B55">
        <w:rPr>
          <w:sz w:val="24"/>
          <w:szCs w:val="24"/>
          <w:lang w:val="en-GB"/>
        </w:rPr>
        <w:t>the</w:t>
      </w:r>
      <w:r w:rsidR="00186C30" w:rsidRPr="00FA6B55">
        <w:rPr>
          <w:sz w:val="24"/>
          <w:szCs w:val="24"/>
          <w:lang w:val="en-GB"/>
        </w:rPr>
        <w:t xml:space="preserve"> </w:t>
      </w:r>
      <w:r w:rsidRPr="00FA6B55">
        <w:rPr>
          <w:sz w:val="24"/>
          <w:szCs w:val="24"/>
          <w:lang w:val="en-GB"/>
        </w:rPr>
        <w:t xml:space="preserve">referendum law by the Legislative Yuan in the </w:t>
      </w:r>
      <w:r w:rsidR="00E07BB0" w:rsidRPr="00FA6B55">
        <w:rPr>
          <w:sz w:val="24"/>
          <w:szCs w:val="24"/>
          <w:lang w:val="en-GB"/>
        </w:rPr>
        <w:t xml:space="preserve">autumn of </w:t>
      </w:r>
      <w:r w:rsidRPr="00FA6B55">
        <w:rPr>
          <w:sz w:val="24"/>
          <w:szCs w:val="24"/>
          <w:lang w:val="en-GB"/>
        </w:rPr>
        <w:t xml:space="preserve">2003 were both met in Beijing as steps of “splittist activity”. </w:t>
      </w:r>
      <w:r w:rsidR="009A3154" w:rsidRPr="00FA6B55">
        <w:rPr>
          <w:sz w:val="24"/>
          <w:szCs w:val="24"/>
          <w:lang w:val="en-GB"/>
        </w:rPr>
        <w:t xml:space="preserve">Moreover, in October 2004 </w:t>
      </w:r>
      <w:r w:rsidRPr="00FA6B55">
        <w:rPr>
          <w:sz w:val="24"/>
          <w:szCs w:val="24"/>
          <w:lang w:val="en-GB"/>
        </w:rPr>
        <w:t>Chen expressed his readiness to turn back to the 1992 consensus</w:t>
      </w:r>
      <w:r w:rsidR="009A3154" w:rsidRPr="00FA6B55">
        <w:rPr>
          <w:sz w:val="24"/>
          <w:szCs w:val="24"/>
          <w:lang w:val="en-GB"/>
        </w:rPr>
        <w:t>,</w:t>
      </w:r>
      <w:r w:rsidRPr="00FA6B55">
        <w:rPr>
          <w:sz w:val="24"/>
          <w:szCs w:val="24"/>
          <w:lang w:val="en-GB"/>
        </w:rPr>
        <w:t xml:space="preserve"> but none of his “olive branches” </w:t>
      </w:r>
      <w:r w:rsidR="009A3154" w:rsidRPr="00FA6B55">
        <w:rPr>
          <w:sz w:val="24"/>
          <w:szCs w:val="24"/>
          <w:lang w:val="en-GB"/>
        </w:rPr>
        <w:t xml:space="preserve">have </w:t>
      </w:r>
      <w:r w:rsidRPr="00FA6B55">
        <w:rPr>
          <w:sz w:val="24"/>
          <w:szCs w:val="24"/>
          <w:lang w:val="en-GB"/>
        </w:rPr>
        <w:t xml:space="preserve">so far </w:t>
      </w:r>
      <w:r w:rsidR="009A3154" w:rsidRPr="00FA6B55">
        <w:rPr>
          <w:sz w:val="24"/>
          <w:szCs w:val="24"/>
          <w:lang w:val="en-GB"/>
        </w:rPr>
        <w:t xml:space="preserve">been </w:t>
      </w:r>
      <w:r w:rsidRPr="00FA6B55">
        <w:rPr>
          <w:sz w:val="24"/>
          <w:szCs w:val="24"/>
          <w:lang w:val="en-GB"/>
        </w:rPr>
        <w:t>admitted by Beijing.</w:t>
      </w:r>
    </w:p>
    <w:p w14:paraId="1F50B6E9" w14:textId="5AB91790" w:rsidR="00400BC7" w:rsidRPr="00FA6B55" w:rsidRDefault="00801B08"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In </w:t>
      </w:r>
      <w:r w:rsidR="009A3154" w:rsidRPr="00FA6B55">
        <w:rPr>
          <w:sz w:val="24"/>
          <w:szCs w:val="24"/>
          <w:lang w:val="en-GB"/>
        </w:rPr>
        <w:t xml:space="preserve">the </w:t>
      </w:r>
      <w:r w:rsidRPr="00FA6B55">
        <w:rPr>
          <w:sz w:val="24"/>
          <w:szCs w:val="24"/>
          <w:lang w:val="en-GB"/>
        </w:rPr>
        <w:t xml:space="preserve">2008 presidential elections, </w:t>
      </w:r>
      <w:r w:rsidR="006C0AF6" w:rsidRPr="00FA6B55">
        <w:rPr>
          <w:sz w:val="24"/>
          <w:szCs w:val="24"/>
          <w:lang w:val="en-GB"/>
        </w:rPr>
        <w:t>KMT made its come</w:t>
      </w:r>
      <w:r w:rsidRPr="00FA6B55">
        <w:rPr>
          <w:sz w:val="24"/>
          <w:szCs w:val="24"/>
          <w:lang w:val="en-GB"/>
        </w:rPr>
        <w:t>back with Ma Ying-jeou</w:t>
      </w:r>
      <w:r w:rsidR="006C0AF6" w:rsidRPr="00FA6B55">
        <w:rPr>
          <w:sz w:val="24"/>
          <w:szCs w:val="24"/>
          <w:lang w:val="en-GB"/>
        </w:rPr>
        <w:t xml:space="preserve"> who was elected to presidency. During his two terms in office (2008–2016)</w:t>
      </w:r>
      <w:r w:rsidR="009A3154" w:rsidRPr="00FA6B55">
        <w:rPr>
          <w:sz w:val="24"/>
          <w:szCs w:val="24"/>
          <w:lang w:val="en-GB"/>
        </w:rPr>
        <w:t>,</w:t>
      </w:r>
      <w:r w:rsidR="006C0AF6" w:rsidRPr="00FA6B55">
        <w:rPr>
          <w:sz w:val="24"/>
          <w:szCs w:val="24"/>
          <w:lang w:val="en-GB"/>
        </w:rPr>
        <w:t xml:space="preserve"> he made some steps to approach </w:t>
      </w:r>
      <w:r w:rsidR="009A3154" w:rsidRPr="00FA6B55">
        <w:rPr>
          <w:sz w:val="24"/>
          <w:szCs w:val="24"/>
          <w:lang w:val="en-GB"/>
        </w:rPr>
        <w:t xml:space="preserve">the </w:t>
      </w:r>
      <w:r w:rsidR="006C0AF6" w:rsidRPr="00FA6B55">
        <w:rPr>
          <w:sz w:val="24"/>
          <w:szCs w:val="24"/>
          <w:lang w:val="en-GB"/>
        </w:rPr>
        <w:t xml:space="preserve">PRC, but these were very unpopular in Taiwan. So, in </w:t>
      </w:r>
      <w:r w:rsidR="009A3154" w:rsidRPr="00FA6B55">
        <w:rPr>
          <w:sz w:val="24"/>
          <w:szCs w:val="24"/>
          <w:lang w:val="en-GB"/>
        </w:rPr>
        <w:t xml:space="preserve">the </w:t>
      </w:r>
      <w:r w:rsidR="006C0AF6" w:rsidRPr="00FA6B55">
        <w:rPr>
          <w:sz w:val="24"/>
          <w:szCs w:val="24"/>
          <w:lang w:val="en-GB"/>
        </w:rPr>
        <w:t xml:space="preserve">2016 elections, DPP with its candidate Tsai Ing-wen won and DPP returned to power. Tsai’s administration prudently holds </w:t>
      </w:r>
      <w:r w:rsidR="009A3154" w:rsidRPr="00FA6B55">
        <w:rPr>
          <w:sz w:val="24"/>
          <w:szCs w:val="24"/>
          <w:lang w:val="en-GB"/>
        </w:rPr>
        <w:t xml:space="preserve">a </w:t>
      </w:r>
      <w:r w:rsidR="006C0AF6" w:rsidRPr="00FA6B55">
        <w:rPr>
          <w:sz w:val="24"/>
          <w:szCs w:val="24"/>
          <w:lang w:val="en-GB"/>
        </w:rPr>
        <w:t xml:space="preserve">pro-Taiwanese position but in real policy is keeping </w:t>
      </w:r>
      <w:r w:rsidR="009A3154" w:rsidRPr="00FA6B55">
        <w:rPr>
          <w:sz w:val="24"/>
          <w:szCs w:val="24"/>
          <w:lang w:val="en-GB"/>
        </w:rPr>
        <w:t xml:space="preserve">the </w:t>
      </w:r>
      <w:r w:rsidR="006C0AF6" w:rsidRPr="00FA6B55">
        <w:rPr>
          <w:sz w:val="24"/>
          <w:szCs w:val="24"/>
          <w:lang w:val="en-GB"/>
        </w:rPr>
        <w:t xml:space="preserve">status quo. </w:t>
      </w:r>
      <w:r w:rsidR="009A3154" w:rsidRPr="00FA6B55">
        <w:rPr>
          <w:sz w:val="24"/>
          <w:szCs w:val="24"/>
          <w:lang w:val="en-GB"/>
        </w:rPr>
        <w:t xml:space="preserve">Tsai </w:t>
      </w:r>
      <w:r w:rsidR="006C0AF6" w:rsidRPr="00FA6B55">
        <w:rPr>
          <w:sz w:val="24"/>
          <w:szCs w:val="24"/>
          <w:lang w:val="en-GB"/>
        </w:rPr>
        <w:t>was re-elected for the second term in 2020.</w:t>
      </w:r>
    </w:p>
    <w:p w14:paraId="7685BB71" w14:textId="03699A60" w:rsidR="00400BC7" w:rsidRPr="00FA6B55" w:rsidRDefault="009A3154" w:rsidP="00C21781">
      <w:pPr>
        <w:pStyle w:val="BodyText"/>
        <w:spacing w:before="100" w:beforeAutospacing="1" w:after="100" w:afterAutospacing="1" w:line="360" w:lineRule="auto"/>
        <w:jc w:val="both"/>
        <w:rPr>
          <w:sz w:val="24"/>
          <w:szCs w:val="24"/>
          <w:lang w:val="en-GB"/>
        </w:rPr>
      </w:pPr>
      <w:r w:rsidRPr="00FA6B55">
        <w:rPr>
          <w:sz w:val="24"/>
          <w:szCs w:val="24"/>
          <w:lang w:val="en-GB"/>
        </w:rPr>
        <w:t xml:space="preserve">In 2002–2004, the </w:t>
      </w:r>
      <w:r w:rsidR="00400BC7" w:rsidRPr="00FA6B55">
        <w:rPr>
          <w:sz w:val="24"/>
          <w:szCs w:val="24"/>
          <w:lang w:val="en-GB"/>
        </w:rPr>
        <w:t xml:space="preserve">PRC also passed through leadership shift. Jiang Zemin, general secretary of the CCP and head of the state </w:t>
      </w:r>
      <w:r w:rsidRPr="00FA6B55">
        <w:rPr>
          <w:sz w:val="24"/>
          <w:szCs w:val="24"/>
          <w:lang w:val="en-GB"/>
        </w:rPr>
        <w:t xml:space="preserve">from </w:t>
      </w:r>
      <w:r w:rsidR="00400BC7" w:rsidRPr="00FA6B55">
        <w:rPr>
          <w:sz w:val="24"/>
          <w:szCs w:val="24"/>
          <w:lang w:val="en-GB"/>
        </w:rPr>
        <w:t xml:space="preserve">1989, gradually abandoned his posts and Hu Jintao and </w:t>
      </w:r>
      <w:r w:rsidRPr="00FA6B55">
        <w:rPr>
          <w:sz w:val="24"/>
          <w:szCs w:val="24"/>
          <w:lang w:val="en-GB"/>
        </w:rPr>
        <w:t xml:space="preserve">the </w:t>
      </w:r>
      <w:r w:rsidR="00400BC7" w:rsidRPr="00FA6B55">
        <w:rPr>
          <w:sz w:val="24"/>
          <w:szCs w:val="24"/>
          <w:lang w:val="en-GB"/>
        </w:rPr>
        <w:t xml:space="preserve">so-called “fourth generation” leadership </w:t>
      </w:r>
      <w:r w:rsidRPr="00FA6B55">
        <w:rPr>
          <w:sz w:val="24"/>
          <w:szCs w:val="24"/>
          <w:lang w:val="en-GB"/>
        </w:rPr>
        <w:t xml:space="preserve">took </w:t>
      </w:r>
      <w:r w:rsidR="00400BC7" w:rsidRPr="00FA6B55">
        <w:rPr>
          <w:sz w:val="24"/>
          <w:szCs w:val="24"/>
          <w:lang w:val="en-GB"/>
        </w:rPr>
        <w:t xml:space="preserve">office. Finally, during the CCP Central Committee plenum </w:t>
      </w:r>
      <w:r w:rsidR="00E25773" w:rsidRPr="00FA6B55">
        <w:rPr>
          <w:sz w:val="24"/>
          <w:szCs w:val="24"/>
          <w:lang w:val="en-GB"/>
        </w:rPr>
        <w:t xml:space="preserve">in </w:t>
      </w:r>
      <w:r w:rsidR="00400BC7" w:rsidRPr="00FA6B55">
        <w:rPr>
          <w:sz w:val="24"/>
          <w:szCs w:val="24"/>
          <w:lang w:val="en-GB"/>
        </w:rPr>
        <w:t xml:space="preserve">September 2004, Jiang retired from his last responsibility of Chairman of the Central Military Commission that is counted as </w:t>
      </w:r>
      <w:r w:rsidR="00E25773" w:rsidRPr="00FA6B55">
        <w:rPr>
          <w:sz w:val="24"/>
          <w:szCs w:val="24"/>
          <w:lang w:val="en-GB"/>
        </w:rPr>
        <w:t xml:space="preserve">the </w:t>
      </w:r>
      <w:r w:rsidR="00400BC7" w:rsidRPr="00FA6B55">
        <w:rPr>
          <w:sz w:val="24"/>
          <w:szCs w:val="24"/>
          <w:lang w:val="en-GB"/>
        </w:rPr>
        <w:t xml:space="preserve">third important position in the hierarchy of </w:t>
      </w:r>
      <w:r w:rsidR="00E25773" w:rsidRPr="00FA6B55">
        <w:rPr>
          <w:sz w:val="24"/>
          <w:szCs w:val="24"/>
          <w:lang w:val="en-GB"/>
        </w:rPr>
        <w:t xml:space="preserve">the </w:t>
      </w:r>
      <w:r w:rsidR="00400BC7" w:rsidRPr="00FA6B55">
        <w:rPr>
          <w:sz w:val="24"/>
          <w:szCs w:val="24"/>
          <w:lang w:val="en-GB"/>
        </w:rPr>
        <w:t xml:space="preserve">PRC party state since its chairman has virtual control over army and generals whose consensus in </w:t>
      </w:r>
      <w:r w:rsidR="00E25773" w:rsidRPr="00FA6B55">
        <w:rPr>
          <w:sz w:val="24"/>
          <w:szCs w:val="24"/>
          <w:lang w:val="en-GB"/>
        </w:rPr>
        <w:t xml:space="preserve">the </w:t>
      </w:r>
      <w:r w:rsidR="00400BC7" w:rsidRPr="00FA6B55">
        <w:rPr>
          <w:sz w:val="24"/>
          <w:szCs w:val="24"/>
          <w:lang w:val="en-GB"/>
        </w:rPr>
        <w:t>party and state affairs is of grave importance.</w:t>
      </w:r>
    </w:p>
    <w:p w14:paraId="0374E41A" w14:textId="57F81476" w:rsidR="00400BC7" w:rsidRPr="00FA6B55" w:rsidRDefault="00E25773" w:rsidP="00C21781">
      <w:pPr>
        <w:pStyle w:val="BodyText"/>
        <w:spacing w:before="100" w:beforeAutospacing="1" w:after="100" w:afterAutospacing="1" w:line="360" w:lineRule="auto"/>
        <w:jc w:val="both"/>
        <w:rPr>
          <w:sz w:val="24"/>
          <w:szCs w:val="24"/>
          <w:lang w:val="en-GB"/>
        </w:rPr>
      </w:pPr>
      <w:r w:rsidRPr="00FA6B55">
        <w:rPr>
          <w:sz w:val="24"/>
          <w:szCs w:val="24"/>
          <w:lang w:val="en-GB"/>
        </w:rPr>
        <w:t>Alt</w:t>
      </w:r>
      <w:r w:rsidR="00400BC7" w:rsidRPr="00FA6B55">
        <w:rPr>
          <w:sz w:val="24"/>
          <w:szCs w:val="24"/>
          <w:lang w:val="en-GB"/>
        </w:rPr>
        <w:t xml:space="preserve">hough </w:t>
      </w:r>
      <w:r w:rsidRPr="00FA6B55">
        <w:rPr>
          <w:sz w:val="24"/>
          <w:szCs w:val="24"/>
          <w:lang w:val="en-GB"/>
        </w:rPr>
        <w:t xml:space="preserve">the Western press hoped </w:t>
      </w:r>
      <w:r w:rsidR="00400BC7" w:rsidRPr="00FA6B55">
        <w:rPr>
          <w:sz w:val="24"/>
          <w:szCs w:val="24"/>
          <w:lang w:val="en-GB"/>
        </w:rPr>
        <w:t xml:space="preserve">Hu to be a liberal ruler, kind of “Chinese </w:t>
      </w:r>
      <w:r w:rsidRPr="00FA6B55">
        <w:rPr>
          <w:sz w:val="24"/>
          <w:szCs w:val="24"/>
          <w:lang w:val="en-GB"/>
        </w:rPr>
        <w:t>Gorbachev</w:t>
      </w:r>
      <w:r w:rsidR="00400BC7" w:rsidRPr="00FA6B55">
        <w:rPr>
          <w:sz w:val="24"/>
          <w:szCs w:val="24"/>
          <w:lang w:val="en-GB"/>
        </w:rPr>
        <w:t xml:space="preserve">”, his first years in office </w:t>
      </w:r>
      <w:r w:rsidRPr="00FA6B55">
        <w:rPr>
          <w:sz w:val="24"/>
          <w:szCs w:val="24"/>
          <w:lang w:val="en-GB"/>
        </w:rPr>
        <w:t xml:space="preserve">did </w:t>
      </w:r>
      <w:r w:rsidR="00400BC7" w:rsidRPr="00FA6B55">
        <w:rPr>
          <w:sz w:val="24"/>
          <w:szCs w:val="24"/>
          <w:lang w:val="en-GB"/>
        </w:rPr>
        <w:t>not show any movements toward political reform but rather strengthening</w:t>
      </w:r>
      <w:r w:rsidRPr="00FA6B55">
        <w:rPr>
          <w:sz w:val="24"/>
          <w:szCs w:val="24"/>
          <w:lang w:val="en-GB"/>
        </w:rPr>
        <w:t xml:space="preserve"> the</w:t>
      </w:r>
      <w:r w:rsidR="00400BC7" w:rsidRPr="00FA6B55">
        <w:rPr>
          <w:sz w:val="24"/>
          <w:szCs w:val="24"/>
          <w:lang w:val="en-GB"/>
        </w:rPr>
        <w:t xml:space="preserve"> hard-line style in domestic and foreign policy and turning back to the cold war rhetoric. A passage from his speech held </w:t>
      </w:r>
      <w:r w:rsidRPr="00FA6B55">
        <w:rPr>
          <w:sz w:val="24"/>
          <w:szCs w:val="24"/>
          <w:lang w:val="en-GB"/>
        </w:rPr>
        <w:t xml:space="preserve">at </w:t>
      </w:r>
      <w:r w:rsidR="00400BC7" w:rsidRPr="00FA6B55">
        <w:rPr>
          <w:sz w:val="24"/>
          <w:szCs w:val="24"/>
          <w:lang w:val="en-GB"/>
        </w:rPr>
        <w:t xml:space="preserve">the </w:t>
      </w:r>
      <w:r w:rsidRPr="00FA6B55">
        <w:rPr>
          <w:sz w:val="24"/>
          <w:szCs w:val="24"/>
          <w:lang w:val="en-GB"/>
        </w:rPr>
        <w:t>above-</w:t>
      </w:r>
      <w:r w:rsidR="00400BC7" w:rsidRPr="00FA6B55">
        <w:rPr>
          <w:sz w:val="24"/>
          <w:szCs w:val="24"/>
          <w:lang w:val="en-GB"/>
        </w:rPr>
        <w:t xml:space="preserve">mentioned plenum that was not published in the press and </w:t>
      </w:r>
      <w:r w:rsidRPr="00FA6B55">
        <w:rPr>
          <w:sz w:val="24"/>
          <w:szCs w:val="24"/>
          <w:lang w:val="en-GB"/>
        </w:rPr>
        <w:t xml:space="preserve">appeared </w:t>
      </w:r>
      <w:r w:rsidR="008F66B4" w:rsidRPr="00FA6B55">
        <w:rPr>
          <w:sz w:val="24"/>
          <w:szCs w:val="24"/>
          <w:lang w:val="en-GB"/>
        </w:rPr>
        <w:t xml:space="preserve">in a Hong Kong newspaper </w:t>
      </w:r>
      <w:r w:rsidR="00400BC7" w:rsidRPr="00FA6B55">
        <w:rPr>
          <w:sz w:val="24"/>
          <w:szCs w:val="24"/>
          <w:lang w:val="en-GB"/>
        </w:rPr>
        <w:t xml:space="preserve">only few months later is a great example that nothing </w:t>
      </w:r>
      <w:r w:rsidR="008F66B4" w:rsidRPr="00FA6B55">
        <w:rPr>
          <w:sz w:val="24"/>
          <w:szCs w:val="24"/>
          <w:lang w:val="en-GB"/>
        </w:rPr>
        <w:t xml:space="preserve">had </w:t>
      </w:r>
      <w:r w:rsidR="00400BC7" w:rsidRPr="00FA6B55">
        <w:rPr>
          <w:sz w:val="24"/>
          <w:szCs w:val="24"/>
          <w:lang w:val="en-GB"/>
        </w:rPr>
        <w:t>changed:</w:t>
      </w:r>
      <w:r w:rsidR="006C0AF6" w:rsidRPr="00FA6B55">
        <w:rPr>
          <w:sz w:val="24"/>
          <w:szCs w:val="24"/>
          <w:lang w:val="en-GB"/>
        </w:rPr>
        <w:t xml:space="preserve"> </w:t>
      </w:r>
      <w:r w:rsidR="00186C30" w:rsidRPr="00FA6B55">
        <w:rPr>
          <w:sz w:val="24"/>
          <w:szCs w:val="24"/>
          <w:lang w:val="en-GB"/>
        </w:rPr>
        <w:t>“</w:t>
      </w:r>
      <w:r w:rsidR="00400BC7" w:rsidRPr="00FA6B55">
        <w:rPr>
          <w:sz w:val="24"/>
          <w:szCs w:val="24"/>
          <w:lang w:val="en-GB"/>
        </w:rPr>
        <w:t xml:space="preserve">Enemy forces always use public opinion to build a propaganda base. International monopoly-capitalist groups led by the US relied on ideology to bring down the Soviet Union and the Soviet Communist Party. The collapse of the Soviet Union and the Soviet Communist Party was absolutely not a defeat of Marxism and socialism. In the final analysis, it was the result of a gradual distancing from, turning the back on, and betrayal of Marxism, socialism and the fundamental interests of the people. Former Soviet president Mikhail Gorbachev is the culprit behind the great changes in the Soviet Union and Eastern Europe, and a betrayer of socialism. He is absolutely not a meritorious statesman, and </w:t>
      </w:r>
      <w:r w:rsidR="00400BC7" w:rsidRPr="00FA6B55">
        <w:rPr>
          <w:sz w:val="24"/>
          <w:szCs w:val="24"/>
          <w:lang w:val="en-GB"/>
        </w:rPr>
        <w:lastRenderedPageBreak/>
        <w:t>anyone who says he is does not stand on the side of the Soviet people and human progress. /…/ When managing ideology, we have to learn from Cuba and North Korea. Although North Korea has encountered temporary economic problems, its pol</w:t>
      </w:r>
      <w:r w:rsidR="00186C30" w:rsidRPr="00FA6B55">
        <w:rPr>
          <w:sz w:val="24"/>
          <w:szCs w:val="24"/>
          <w:lang w:val="en-GB"/>
        </w:rPr>
        <w:t>icies are consistently correct.”</w:t>
      </w:r>
      <w:r w:rsidR="00400BC7" w:rsidRPr="00FA6B55">
        <w:rPr>
          <w:rStyle w:val="FootnoteReference"/>
          <w:sz w:val="24"/>
          <w:szCs w:val="24"/>
          <w:lang w:val="en-GB"/>
        </w:rPr>
        <w:footnoteReference w:id="72"/>
      </w:r>
    </w:p>
    <w:p w14:paraId="54F6428A" w14:textId="2E2E9C48" w:rsidR="007704A9" w:rsidRPr="00FA6B55" w:rsidRDefault="00400BC7" w:rsidP="00C21781">
      <w:pPr>
        <w:pStyle w:val="NormalWeb"/>
        <w:shd w:val="clear" w:color="auto" w:fill="FFFFFF"/>
        <w:spacing w:line="360" w:lineRule="auto"/>
        <w:jc w:val="both"/>
        <w:rPr>
          <w:color w:val="333333"/>
          <w:lang w:val="en-GB" w:eastAsia="zh-CN"/>
        </w:rPr>
      </w:pPr>
      <w:r w:rsidRPr="00FA6B55">
        <w:rPr>
          <w:rStyle w:val="articlecontent"/>
          <w:color w:val="000000"/>
          <w:lang w:val="en-GB"/>
        </w:rPr>
        <w:t xml:space="preserve">The </w:t>
      </w:r>
      <w:r w:rsidR="007704A9" w:rsidRPr="00FA6B55">
        <w:rPr>
          <w:rStyle w:val="articlecontent"/>
          <w:color w:val="000000"/>
          <w:lang w:val="en-GB"/>
        </w:rPr>
        <w:t xml:space="preserve">hard-line </w:t>
      </w:r>
      <w:r w:rsidRPr="00FA6B55">
        <w:rPr>
          <w:rStyle w:val="articlecontent"/>
          <w:color w:val="000000"/>
          <w:lang w:val="en-GB"/>
        </w:rPr>
        <w:t>po</w:t>
      </w:r>
      <w:r w:rsidR="007704A9" w:rsidRPr="00FA6B55">
        <w:rPr>
          <w:rStyle w:val="articlecontent"/>
          <w:color w:val="000000"/>
          <w:lang w:val="en-GB"/>
        </w:rPr>
        <w:t xml:space="preserve">licy </w:t>
      </w:r>
      <w:r w:rsidRPr="00FA6B55">
        <w:rPr>
          <w:rStyle w:val="articlecontent"/>
          <w:color w:val="000000"/>
          <w:lang w:val="en-GB"/>
        </w:rPr>
        <w:t>in cross-strait relations</w:t>
      </w:r>
      <w:r w:rsidR="007704A9" w:rsidRPr="00FA6B55">
        <w:rPr>
          <w:rStyle w:val="articlecontent"/>
          <w:color w:val="000000"/>
          <w:lang w:val="en-GB"/>
        </w:rPr>
        <w:t xml:space="preserve"> culminated with adoption of the </w:t>
      </w:r>
      <w:r w:rsidR="007704A9" w:rsidRPr="00FA6B55">
        <w:rPr>
          <w:color w:val="333333"/>
          <w:shd w:val="clear" w:color="auto" w:fill="FFFFFF"/>
          <w:lang w:val="en-GB"/>
        </w:rPr>
        <w:t>The Anti-Secession Law, at the Third Session of the Tenth National People’s Congress of the People’s Republic of China on March 14, 2005</w:t>
      </w:r>
      <w:r w:rsidRPr="00FA6B55">
        <w:rPr>
          <w:rFonts w:eastAsia="MS Mincho"/>
          <w:lang w:val="en-GB"/>
        </w:rPr>
        <w:t>.</w:t>
      </w:r>
      <w:r w:rsidRPr="00FA6B55">
        <w:rPr>
          <w:rStyle w:val="FootnoteReference"/>
          <w:rFonts w:eastAsia="MS Mincho"/>
          <w:lang w:val="en-GB"/>
        </w:rPr>
        <w:footnoteReference w:id="73"/>
      </w:r>
      <w:r w:rsidR="007704A9" w:rsidRPr="00FA6B55">
        <w:rPr>
          <w:rFonts w:eastAsia="MS Mincho"/>
          <w:lang w:val="en-GB"/>
        </w:rPr>
        <w:t xml:space="preserve"> Article 2 of the law states: “</w:t>
      </w:r>
      <w:r w:rsidR="007704A9" w:rsidRPr="00FA6B55">
        <w:rPr>
          <w:color w:val="333333"/>
          <w:lang w:val="en-GB" w:eastAsia="zh-CN"/>
        </w:rPr>
        <w:t>There is only one China in the world. Both the mainland and Ta</w:t>
      </w:r>
      <w:r w:rsidR="00BF09D3" w:rsidRPr="00FA6B55">
        <w:rPr>
          <w:color w:val="333333"/>
          <w:lang w:val="en-GB" w:eastAsia="zh-CN"/>
        </w:rPr>
        <w:t>iwan belong to one China. China’</w:t>
      </w:r>
      <w:r w:rsidR="007704A9" w:rsidRPr="00FA6B55">
        <w:rPr>
          <w:color w:val="333333"/>
          <w:lang w:val="en-GB" w:eastAsia="zh-CN"/>
        </w:rPr>
        <w:t>s sovereignty and territorial integrity brook no division. Safeguarding China's sovereignty and territorial integrity is the common obligation of all Chinese people, the Taiwan compatriots included.</w:t>
      </w:r>
    </w:p>
    <w:p w14:paraId="06638E44" w14:textId="15611B7E" w:rsidR="007704A9" w:rsidRPr="00FA6B55" w:rsidRDefault="007704A9" w:rsidP="00C21781">
      <w:pPr>
        <w:shd w:val="clear" w:color="auto" w:fill="FFFFFF"/>
        <w:jc w:val="both"/>
        <w:rPr>
          <w:rFonts w:ascii="Times New Roman" w:eastAsia="Times New Roman" w:hAnsi="Times New Roman" w:cs="Times New Roman"/>
          <w:color w:val="333333"/>
          <w:sz w:val="24"/>
          <w:szCs w:val="24"/>
          <w:lang w:val="en-GB"/>
        </w:rPr>
      </w:pPr>
      <w:r w:rsidRPr="00FA6B55">
        <w:rPr>
          <w:rFonts w:ascii="Times New Roman" w:eastAsia="Times New Roman" w:hAnsi="Times New Roman" w:cs="Times New Roman"/>
          <w:color w:val="333333"/>
          <w:sz w:val="24"/>
          <w:szCs w:val="24"/>
          <w:lang w:val="en-GB"/>
        </w:rPr>
        <w:t>Taiwan is part of China. T</w:t>
      </w:r>
      <w:r w:rsidR="00BF09D3" w:rsidRPr="00FA6B55">
        <w:rPr>
          <w:rFonts w:ascii="Times New Roman" w:eastAsia="Times New Roman" w:hAnsi="Times New Roman" w:cs="Times New Roman"/>
          <w:color w:val="333333"/>
          <w:sz w:val="24"/>
          <w:szCs w:val="24"/>
          <w:lang w:val="en-GB"/>
        </w:rPr>
        <w:t>he state shall never allow the “Taiwan independence”</w:t>
      </w:r>
      <w:r w:rsidRPr="00FA6B55">
        <w:rPr>
          <w:rFonts w:ascii="Times New Roman" w:eastAsia="Times New Roman" w:hAnsi="Times New Roman" w:cs="Times New Roman"/>
          <w:color w:val="333333"/>
          <w:sz w:val="24"/>
          <w:szCs w:val="24"/>
          <w:lang w:val="en-GB"/>
        </w:rPr>
        <w:t xml:space="preserve"> secessionist forces to make Taiwan secede from China under any name or by any means.”</w:t>
      </w:r>
      <w:r w:rsidR="00BF09D3" w:rsidRPr="00FA6B55">
        <w:rPr>
          <w:rStyle w:val="FootnoteReference"/>
          <w:rFonts w:ascii="Times New Roman" w:eastAsia="Times New Roman" w:hAnsi="Times New Roman" w:cs="Times New Roman"/>
          <w:color w:val="333333"/>
          <w:sz w:val="24"/>
          <w:szCs w:val="24"/>
          <w:lang w:val="en-GB"/>
        </w:rPr>
        <w:footnoteReference w:id="74"/>
      </w:r>
    </w:p>
    <w:p w14:paraId="365F6B46" w14:textId="78F84B82" w:rsidR="00400BC7" w:rsidRPr="00FA6B55" w:rsidRDefault="007704A9" w:rsidP="00C21781">
      <w:pPr>
        <w:pStyle w:val="NormalWeb"/>
        <w:spacing w:line="360" w:lineRule="auto"/>
        <w:jc w:val="both"/>
        <w:rPr>
          <w:rStyle w:val="articlecontent"/>
          <w:color w:val="000000"/>
          <w:lang w:val="en-GB"/>
        </w:rPr>
      </w:pPr>
      <w:r w:rsidRPr="00FA6B55">
        <w:rPr>
          <w:rStyle w:val="articlecontent"/>
          <w:color w:val="000000"/>
          <w:lang w:val="en-GB"/>
        </w:rPr>
        <w:t xml:space="preserve">Article 8 </w:t>
      </w:r>
      <w:r w:rsidR="00BF09D3" w:rsidRPr="00FA6B55">
        <w:rPr>
          <w:rStyle w:val="articlecontent"/>
          <w:color w:val="000000"/>
          <w:lang w:val="en-GB"/>
        </w:rPr>
        <w:t>legalises “non-peaceful means” for reunification of Taiwan in certain conditions: “</w:t>
      </w:r>
      <w:r w:rsidR="00BF09D3" w:rsidRPr="00FA6B55">
        <w:rPr>
          <w:color w:val="333333"/>
          <w:shd w:val="clear" w:color="auto" w:fill="FFFFFF"/>
          <w:lang w:val="en-GB"/>
        </w:rPr>
        <w:t>In the event that the "Taiwan independence" secessionist forces should act under any name or by any means to cause the fact of Taiwan's secession from China, or that major incidents entailing Taiwan’s secession from China should occur, or that possibilities for a peaceful reunification should be completely exhausted, the state shall employ non-peaceful means and other necessary measures to protect China's sovereignty and territorial integrity.”</w:t>
      </w:r>
      <w:r w:rsidR="00BF09D3" w:rsidRPr="00FA6B55">
        <w:rPr>
          <w:rStyle w:val="FootnoteReference"/>
          <w:color w:val="333333"/>
          <w:shd w:val="clear" w:color="auto" w:fill="FFFFFF"/>
          <w:lang w:val="en-GB"/>
        </w:rPr>
        <w:footnoteReference w:id="75"/>
      </w:r>
    </w:p>
    <w:p w14:paraId="05A32E41" w14:textId="1C28F16A" w:rsidR="00400BC7" w:rsidRPr="00FA6B55" w:rsidRDefault="006C0AF6" w:rsidP="00C21781">
      <w:pPr>
        <w:pStyle w:val="NormalWeb"/>
        <w:spacing w:line="360" w:lineRule="auto"/>
        <w:jc w:val="both"/>
        <w:rPr>
          <w:rStyle w:val="articlecontent"/>
          <w:color w:val="000000"/>
          <w:lang w:val="en-GB"/>
        </w:rPr>
      </w:pPr>
      <w:r w:rsidRPr="00FA6B55">
        <w:rPr>
          <w:rStyle w:val="articlecontent"/>
          <w:color w:val="000000"/>
          <w:lang w:val="en-GB"/>
        </w:rPr>
        <w:t xml:space="preserve">During Xi Jinping’s “fifth generation” leadership </w:t>
      </w:r>
      <w:r w:rsidR="00DC11A6" w:rsidRPr="00FA6B55">
        <w:rPr>
          <w:rStyle w:val="articlecontent"/>
          <w:color w:val="000000"/>
          <w:lang w:val="en-GB"/>
        </w:rPr>
        <w:t xml:space="preserve">since 2013, </w:t>
      </w:r>
      <w:r w:rsidRPr="00FA6B55">
        <w:rPr>
          <w:rStyle w:val="articlecontent"/>
          <w:color w:val="000000"/>
          <w:lang w:val="en-GB"/>
        </w:rPr>
        <w:t>authoritarianism in Beijing’s policy</w:t>
      </w:r>
      <w:r w:rsidR="00DC11A6" w:rsidRPr="00FA6B55">
        <w:rPr>
          <w:rStyle w:val="articlecontent"/>
          <w:color w:val="000000"/>
          <w:lang w:val="en-GB"/>
        </w:rPr>
        <w:t xml:space="preserve"> has rapidly grown as we have demonstrated above in Preface and </w:t>
      </w:r>
      <w:r w:rsidR="008F66B4" w:rsidRPr="00FA6B55">
        <w:rPr>
          <w:rStyle w:val="articlecontent"/>
          <w:color w:val="000000"/>
          <w:lang w:val="en-GB"/>
        </w:rPr>
        <w:t xml:space="preserve">Sections </w:t>
      </w:r>
      <w:r w:rsidR="004D5EFF" w:rsidRPr="00FA6B55">
        <w:rPr>
          <w:rStyle w:val="articlecontent"/>
          <w:color w:val="000000"/>
          <w:lang w:val="en-GB"/>
        </w:rPr>
        <w:t>2.2. and 2</w:t>
      </w:r>
      <w:r w:rsidR="00DC11A6" w:rsidRPr="00FA6B55">
        <w:rPr>
          <w:rStyle w:val="articlecontent"/>
          <w:color w:val="000000"/>
          <w:lang w:val="en-GB"/>
        </w:rPr>
        <w:t>.3.</w:t>
      </w:r>
    </w:p>
    <w:p w14:paraId="60323493" w14:textId="5B586229"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As </w:t>
      </w:r>
      <w:r w:rsidR="002D36E1" w:rsidRPr="00FA6B55">
        <w:rPr>
          <w:rFonts w:eastAsia="SimSun"/>
          <w:lang w:val="en-GB" w:eastAsia="zh-CN"/>
        </w:rPr>
        <w:t xml:space="preserve">a </w:t>
      </w:r>
      <w:r w:rsidRPr="00FA6B55">
        <w:rPr>
          <w:rFonts w:eastAsia="SimSun"/>
          <w:lang w:val="en-GB" w:eastAsia="zh-CN"/>
        </w:rPr>
        <w:t>conclusion, we may fix that</w:t>
      </w:r>
      <w:r w:rsidR="002D36E1" w:rsidRPr="00FA6B55">
        <w:rPr>
          <w:rFonts w:eastAsia="SimSun"/>
          <w:lang w:val="en-GB" w:eastAsia="zh-CN"/>
        </w:rPr>
        <w:t>,</w:t>
      </w:r>
      <w:r w:rsidRPr="00FA6B55">
        <w:rPr>
          <w:rFonts w:eastAsia="SimSun"/>
          <w:lang w:val="en-GB" w:eastAsia="zh-CN"/>
        </w:rPr>
        <w:t xml:space="preserve"> at the moment</w:t>
      </w:r>
      <w:r w:rsidR="002D36E1" w:rsidRPr="00FA6B55">
        <w:rPr>
          <w:rFonts w:eastAsia="SimSun"/>
          <w:lang w:val="en-GB" w:eastAsia="zh-CN"/>
        </w:rPr>
        <w:t>,</w:t>
      </w:r>
      <w:r w:rsidRPr="00FA6B55">
        <w:rPr>
          <w:rFonts w:eastAsia="SimSun"/>
          <w:lang w:val="en-GB" w:eastAsia="zh-CN"/>
        </w:rPr>
        <w:t xml:space="preserve"> no side is planning cardinal steps toward changing the status quo evolved. This also serves best the interests of </w:t>
      </w:r>
      <w:r w:rsidR="002D36E1" w:rsidRPr="00FA6B55">
        <w:rPr>
          <w:rFonts w:eastAsia="SimSun"/>
          <w:lang w:val="en-GB" w:eastAsia="zh-CN"/>
        </w:rPr>
        <w:t xml:space="preserve">the </w:t>
      </w:r>
      <w:r w:rsidRPr="00FA6B55">
        <w:rPr>
          <w:rFonts w:eastAsia="SimSun"/>
          <w:lang w:val="en-GB" w:eastAsia="zh-CN"/>
        </w:rPr>
        <w:t xml:space="preserve">US trying to do everything not to be involved in the possible military conflict in </w:t>
      </w:r>
      <w:r w:rsidR="002D36E1" w:rsidRPr="00FA6B55">
        <w:rPr>
          <w:rFonts w:eastAsia="SimSun"/>
          <w:lang w:val="en-GB" w:eastAsia="zh-CN"/>
        </w:rPr>
        <w:t xml:space="preserve">the </w:t>
      </w:r>
      <w:r w:rsidRPr="00FA6B55">
        <w:rPr>
          <w:rFonts w:eastAsia="SimSun"/>
          <w:lang w:val="en-GB" w:eastAsia="zh-CN"/>
        </w:rPr>
        <w:t xml:space="preserve">Western Pacific. As Philip </w:t>
      </w:r>
      <w:r w:rsidRPr="00FA6B55">
        <w:rPr>
          <w:rFonts w:eastAsia="SimSun"/>
          <w:lang w:val="en-GB" w:eastAsia="zh-CN"/>
        </w:rPr>
        <w:lastRenderedPageBreak/>
        <w:t>Yang’s study proves: “</w:t>
      </w:r>
      <w:r w:rsidRPr="00FA6B55">
        <w:rPr>
          <w:lang w:val="en-GB"/>
        </w:rPr>
        <w:t>Taiwan is a state, though an isolated democracy”</w:t>
      </w:r>
      <w:r w:rsidRPr="00FA6B55">
        <w:rPr>
          <w:rStyle w:val="FootnoteReference"/>
          <w:lang w:val="en-GB"/>
        </w:rPr>
        <w:footnoteReference w:id="76"/>
      </w:r>
      <w:r w:rsidRPr="00FA6B55">
        <w:rPr>
          <w:lang w:val="en-GB"/>
        </w:rPr>
        <w:t>, and</w:t>
      </w:r>
      <w:r w:rsidRPr="00FA6B55">
        <w:rPr>
          <w:rFonts w:eastAsia="SimSun"/>
          <w:lang w:val="en-GB" w:eastAsia="zh-CN"/>
        </w:rPr>
        <w:t xml:space="preserve"> from the standpoint of international law it has full right </w:t>
      </w:r>
      <w:r w:rsidR="002D36E1" w:rsidRPr="00FA6B55">
        <w:rPr>
          <w:rFonts w:eastAsia="SimSun"/>
          <w:lang w:val="en-GB" w:eastAsia="zh-CN"/>
        </w:rPr>
        <w:t xml:space="preserve">to </w:t>
      </w:r>
      <w:r w:rsidRPr="00FA6B55">
        <w:rPr>
          <w:rFonts w:eastAsia="SimSun"/>
          <w:i/>
          <w:iCs/>
          <w:lang w:val="en-GB" w:eastAsia="zh-CN"/>
        </w:rPr>
        <w:t>de jure</w:t>
      </w:r>
      <w:r w:rsidRPr="00FA6B55">
        <w:rPr>
          <w:rFonts w:eastAsia="SimSun"/>
          <w:lang w:val="en-GB" w:eastAsia="zh-CN"/>
        </w:rPr>
        <w:t xml:space="preserve"> independence but in </w:t>
      </w:r>
      <w:r w:rsidRPr="00FA6B55">
        <w:rPr>
          <w:rFonts w:eastAsia="SimSun"/>
          <w:i/>
          <w:iCs/>
          <w:lang w:val="en-GB" w:eastAsia="zh-CN"/>
        </w:rPr>
        <w:t>realpolitik</w:t>
      </w:r>
      <w:r w:rsidRPr="00FA6B55">
        <w:rPr>
          <w:rFonts w:eastAsia="SimSun"/>
          <w:lang w:val="en-GB" w:eastAsia="zh-CN"/>
        </w:rPr>
        <w:t xml:space="preserve"> it needs the recognition of </w:t>
      </w:r>
      <w:r w:rsidR="002D36E1" w:rsidRPr="00FA6B55">
        <w:rPr>
          <w:rFonts w:eastAsia="SimSun"/>
          <w:lang w:val="en-GB" w:eastAsia="zh-CN"/>
        </w:rPr>
        <w:t xml:space="preserve">the </w:t>
      </w:r>
      <w:r w:rsidRPr="00FA6B55">
        <w:rPr>
          <w:rFonts w:eastAsia="SimSun"/>
          <w:lang w:val="en-GB" w:eastAsia="zh-CN"/>
        </w:rPr>
        <w:t xml:space="preserve">international community. This, in its turn, is hardly to be realized since consensus </w:t>
      </w:r>
      <w:r w:rsidR="002D36E1" w:rsidRPr="00FA6B55">
        <w:rPr>
          <w:rFonts w:eastAsia="SimSun"/>
          <w:lang w:val="en-GB" w:eastAsia="zh-CN"/>
        </w:rPr>
        <w:t>between</w:t>
      </w:r>
      <w:r w:rsidRPr="00FA6B55">
        <w:rPr>
          <w:rFonts w:eastAsia="SimSun"/>
          <w:lang w:val="en-GB" w:eastAsia="zh-CN"/>
        </w:rPr>
        <w:t xml:space="preserve"> both sides – China and Taiwan – is not reached. </w:t>
      </w:r>
      <w:r w:rsidR="002D36E1" w:rsidRPr="00FA6B55">
        <w:rPr>
          <w:rFonts w:eastAsia="SimSun"/>
          <w:lang w:val="en-GB" w:eastAsia="zh-CN"/>
        </w:rPr>
        <w:t>This</w:t>
      </w:r>
      <w:r w:rsidRPr="00FA6B55">
        <w:rPr>
          <w:rFonts w:eastAsia="SimSun"/>
          <w:lang w:val="en-GB" w:eastAsia="zh-CN"/>
        </w:rPr>
        <w:t xml:space="preserve">, however, </w:t>
      </w:r>
      <w:r w:rsidR="002D36E1" w:rsidRPr="00FA6B55">
        <w:rPr>
          <w:rFonts w:eastAsia="SimSun"/>
          <w:lang w:val="en-GB" w:eastAsia="zh-CN"/>
        </w:rPr>
        <w:t xml:space="preserve">does not </w:t>
      </w:r>
      <w:r w:rsidRPr="00FA6B55">
        <w:rPr>
          <w:rFonts w:eastAsia="SimSun"/>
          <w:lang w:val="en-GB" w:eastAsia="zh-CN"/>
        </w:rPr>
        <w:t xml:space="preserve">seem to be possible without cardinal changes </w:t>
      </w:r>
      <w:r w:rsidR="002D36E1" w:rsidRPr="00FA6B55">
        <w:rPr>
          <w:rFonts w:eastAsia="SimSun"/>
          <w:lang w:val="en-GB" w:eastAsia="zh-CN"/>
        </w:rPr>
        <w:t xml:space="preserve">in </w:t>
      </w:r>
      <w:r w:rsidRPr="00FA6B55">
        <w:rPr>
          <w:rFonts w:eastAsia="SimSun"/>
          <w:lang w:val="en-GB" w:eastAsia="zh-CN"/>
        </w:rPr>
        <w:t xml:space="preserve">Beijing’s attitude. When and </w:t>
      </w:r>
      <w:r w:rsidR="002D36E1" w:rsidRPr="00FA6B55">
        <w:rPr>
          <w:rFonts w:eastAsia="SimSun"/>
          <w:lang w:val="en-GB" w:eastAsia="zh-CN"/>
        </w:rPr>
        <w:t xml:space="preserve">under </w:t>
      </w:r>
      <w:r w:rsidRPr="00FA6B55">
        <w:rPr>
          <w:rFonts w:eastAsia="SimSun"/>
          <w:lang w:val="en-GB" w:eastAsia="zh-CN"/>
        </w:rPr>
        <w:t xml:space="preserve">which conditions </w:t>
      </w:r>
      <w:r w:rsidR="002D36E1" w:rsidRPr="00FA6B55">
        <w:rPr>
          <w:rFonts w:eastAsia="SimSun"/>
          <w:lang w:val="en-GB" w:eastAsia="zh-CN"/>
        </w:rPr>
        <w:t xml:space="preserve">this </w:t>
      </w:r>
      <w:r w:rsidRPr="00FA6B55">
        <w:rPr>
          <w:rFonts w:eastAsia="SimSun"/>
          <w:lang w:val="en-GB" w:eastAsia="zh-CN"/>
        </w:rPr>
        <w:t>will happen is impossible to predict now</w:t>
      </w:r>
      <w:r w:rsidR="002D36E1" w:rsidRPr="00FA6B55">
        <w:rPr>
          <w:rFonts w:eastAsia="SimSun"/>
          <w:lang w:val="en-GB" w:eastAsia="zh-CN"/>
        </w:rPr>
        <w:t>,</w:t>
      </w:r>
      <w:r w:rsidRPr="00FA6B55">
        <w:rPr>
          <w:rFonts w:eastAsia="SimSun"/>
          <w:lang w:val="en-GB" w:eastAsia="zh-CN"/>
        </w:rPr>
        <w:t xml:space="preserve"> as the quick and unexpected switching </w:t>
      </w:r>
      <w:r w:rsidR="002D36E1" w:rsidRPr="00FA6B55">
        <w:rPr>
          <w:rFonts w:eastAsia="SimSun"/>
          <w:lang w:val="en-GB" w:eastAsia="zh-CN"/>
        </w:rPr>
        <w:t xml:space="preserve">of </w:t>
      </w:r>
      <w:r w:rsidRPr="00FA6B55">
        <w:rPr>
          <w:rFonts w:eastAsia="SimSun"/>
          <w:lang w:val="en-GB" w:eastAsia="zh-CN"/>
        </w:rPr>
        <w:t xml:space="preserve">power in Moscow in 1991 that gave independence to </w:t>
      </w:r>
      <w:r w:rsidR="002D36E1" w:rsidRPr="00FA6B55">
        <w:rPr>
          <w:rFonts w:eastAsia="SimSun"/>
          <w:lang w:val="en-GB" w:eastAsia="zh-CN"/>
        </w:rPr>
        <w:t xml:space="preserve">the </w:t>
      </w:r>
      <w:r w:rsidRPr="00FA6B55">
        <w:rPr>
          <w:rFonts w:eastAsia="SimSun"/>
          <w:lang w:val="en-GB" w:eastAsia="zh-CN"/>
        </w:rPr>
        <w:t>Baltic countries and other former Soviet republics was not predicted correctly even by experts.</w:t>
      </w:r>
    </w:p>
    <w:p w14:paraId="0117D7C1" w14:textId="34A376B4"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 xml:space="preserve">So far, </w:t>
      </w:r>
      <w:r w:rsidR="002D36E1" w:rsidRPr="00FA6B55">
        <w:rPr>
          <w:rFonts w:eastAsia="SimSun"/>
          <w:lang w:val="en-GB" w:eastAsia="zh-CN"/>
        </w:rPr>
        <w:t xml:space="preserve">the </w:t>
      </w:r>
      <w:r w:rsidRPr="00FA6B55">
        <w:rPr>
          <w:rFonts w:eastAsia="SimSun"/>
          <w:lang w:val="en-GB" w:eastAsia="zh-CN"/>
        </w:rPr>
        <w:t xml:space="preserve">PRC is a growing military threat for Taiwan and the </w:t>
      </w:r>
      <w:r w:rsidR="00EA4A44" w:rsidRPr="00FA6B55">
        <w:rPr>
          <w:rFonts w:eastAsia="SimSun"/>
          <w:lang w:val="en-GB" w:eastAsia="zh-CN"/>
        </w:rPr>
        <w:t xml:space="preserve">whole </w:t>
      </w:r>
      <w:r w:rsidRPr="00FA6B55">
        <w:rPr>
          <w:rFonts w:eastAsia="SimSun"/>
          <w:lang w:val="en-GB" w:eastAsia="zh-CN"/>
        </w:rPr>
        <w:t xml:space="preserve">Western Pacific region. </w:t>
      </w:r>
      <w:r w:rsidR="00EA4A44" w:rsidRPr="00FA6B55">
        <w:rPr>
          <w:rFonts w:eastAsia="SimSun"/>
          <w:lang w:val="en-GB" w:eastAsia="zh-CN"/>
        </w:rPr>
        <w:t xml:space="preserve">The </w:t>
      </w:r>
      <w:r w:rsidRPr="00FA6B55">
        <w:rPr>
          <w:rFonts w:eastAsia="SimSun"/>
          <w:lang w:val="en-GB" w:eastAsia="zh-CN"/>
        </w:rPr>
        <w:t xml:space="preserve">US as </w:t>
      </w:r>
      <w:r w:rsidR="00EA4A44" w:rsidRPr="00FA6B55">
        <w:rPr>
          <w:rFonts w:eastAsia="SimSun"/>
          <w:lang w:val="en-GB" w:eastAsia="zh-CN"/>
        </w:rPr>
        <w:t xml:space="preserve">a </w:t>
      </w:r>
      <w:r w:rsidRPr="00FA6B55">
        <w:rPr>
          <w:rFonts w:eastAsia="SimSun"/>
          <w:lang w:val="en-GB" w:eastAsia="zh-CN"/>
        </w:rPr>
        <w:t>political and military superpower with its allies (Japan, South Korea, Taiwan</w:t>
      </w:r>
      <w:r w:rsidR="00786C70" w:rsidRPr="00FA6B55">
        <w:rPr>
          <w:rFonts w:eastAsia="SimSun"/>
          <w:lang w:val="en-GB" w:eastAsia="zh-CN"/>
        </w:rPr>
        <w:t>, Australia, Philippines</w:t>
      </w:r>
      <w:r w:rsidRPr="00FA6B55">
        <w:rPr>
          <w:rFonts w:eastAsia="SimSun"/>
          <w:lang w:val="en-GB" w:eastAsia="zh-CN"/>
        </w:rPr>
        <w:t>) is still able to counterbalance China, but other countries have also responsibility. As Christopher Patten, the last British governor of Hong Kong</w:t>
      </w:r>
      <w:r w:rsidR="00EA4A44" w:rsidRPr="00FA6B55">
        <w:rPr>
          <w:rFonts w:eastAsia="SimSun"/>
          <w:lang w:val="en-GB" w:eastAsia="zh-CN"/>
        </w:rPr>
        <w:t xml:space="preserve"> said</w:t>
      </w:r>
      <w:r w:rsidRPr="00FA6B55">
        <w:rPr>
          <w:rFonts w:eastAsia="SimSun"/>
          <w:lang w:val="en-GB" w:eastAsia="zh-CN"/>
        </w:rPr>
        <w:t>:</w:t>
      </w:r>
      <w:r w:rsidR="00DC11A6" w:rsidRPr="00FA6B55">
        <w:rPr>
          <w:rFonts w:eastAsia="SimSun"/>
          <w:lang w:val="en-GB" w:eastAsia="zh-CN"/>
        </w:rPr>
        <w:t xml:space="preserve"> </w:t>
      </w:r>
      <w:r w:rsidRPr="00FA6B55">
        <w:rPr>
          <w:rFonts w:eastAsia="SimSun"/>
          <w:lang w:val="en-GB" w:eastAsia="zh-CN"/>
        </w:rPr>
        <w:t>“China is at the end of an era. Marxism and Maoism are dead and buried. Leninism is going the same way. What more does the Communist party have to offer than cy</w:t>
      </w:r>
      <w:r w:rsidR="00786C70" w:rsidRPr="00FA6B55">
        <w:rPr>
          <w:rFonts w:eastAsia="SimSun"/>
          <w:lang w:val="en-GB" w:eastAsia="zh-CN"/>
        </w:rPr>
        <w:t>nicism and decadence? /…/ Its</w:t>
      </w:r>
      <w:r w:rsidRPr="00FA6B55">
        <w:rPr>
          <w:rFonts w:eastAsia="SimSun"/>
          <w:lang w:val="en-GB" w:eastAsia="zh-CN"/>
        </w:rPr>
        <w:t xml:space="preserve"> hope is that capitalism will so improve living standards for the majority of the Chinese people as to sustain its authority to govern.”</w:t>
      </w:r>
      <w:r w:rsidRPr="00FA6B55">
        <w:rPr>
          <w:rStyle w:val="FootnoteReference"/>
          <w:rFonts w:eastAsia="SimSun"/>
          <w:lang w:val="en-GB" w:eastAsia="zh-CN"/>
        </w:rPr>
        <w:footnoteReference w:id="77"/>
      </w:r>
    </w:p>
    <w:p w14:paraId="0ABCAD41" w14:textId="77777777" w:rsidR="00400BC7" w:rsidRPr="00FA6B55" w:rsidRDefault="00400BC7" w:rsidP="00C21781">
      <w:pPr>
        <w:pStyle w:val="NormalWeb"/>
        <w:spacing w:line="360" w:lineRule="auto"/>
        <w:jc w:val="both"/>
        <w:rPr>
          <w:rFonts w:eastAsia="SimSun"/>
          <w:lang w:val="en-GB" w:eastAsia="zh-CN"/>
        </w:rPr>
      </w:pPr>
      <w:r w:rsidRPr="00FA6B55">
        <w:rPr>
          <w:rFonts w:eastAsia="SimSun"/>
          <w:lang w:val="en-GB" w:eastAsia="zh-CN"/>
        </w:rPr>
        <w:t>And again:</w:t>
      </w:r>
      <w:r w:rsidR="00DC11A6" w:rsidRPr="00FA6B55">
        <w:rPr>
          <w:rFonts w:eastAsia="SimSun"/>
          <w:lang w:val="en-GB" w:eastAsia="zh-CN"/>
        </w:rPr>
        <w:t xml:space="preserve"> </w:t>
      </w:r>
      <w:r w:rsidRPr="00FA6B55">
        <w:rPr>
          <w:rFonts w:eastAsia="SimSun"/>
          <w:lang w:val="en-GB" w:eastAsia="zh-CN"/>
        </w:rPr>
        <w:t>“China should be treated just like we would treat anyone else, not on the basis of voodoo or on the assumption that it requires its own rule book.”</w:t>
      </w:r>
      <w:r w:rsidRPr="00FA6B55">
        <w:rPr>
          <w:rStyle w:val="FootnoteReference"/>
          <w:rFonts w:eastAsia="SimSun"/>
          <w:lang w:val="en-GB" w:eastAsia="zh-CN"/>
        </w:rPr>
        <w:footnoteReference w:id="78"/>
      </w:r>
    </w:p>
    <w:p w14:paraId="034F5B8D" w14:textId="7DAD1518" w:rsidR="00400BC7" w:rsidRPr="00FA6B55" w:rsidRDefault="00DC11A6" w:rsidP="00C21781">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However, today we see that little has changed in the world’s policy concerning </w:t>
      </w:r>
      <w:r w:rsidR="00EA4A4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PRC and its “One China” demands. So, this great narrative is still in power and irrefutably influences international relations in favo</w:t>
      </w:r>
      <w:r w:rsidR="00EA4A44" w:rsidRPr="00FA6B55">
        <w:rPr>
          <w:rFonts w:ascii="Times New Roman" w:hAnsi="Times New Roman" w:cs="Times New Roman"/>
          <w:sz w:val="24"/>
          <w:szCs w:val="24"/>
          <w:lang w:val="en-GB"/>
        </w:rPr>
        <w:t>u</w:t>
      </w:r>
      <w:r w:rsidRPr="00FA6B55">
        <w:rPr>
          <w:rFonts w:ascii="Times New Roman" w:hAnsi="Times New Roman" w:cs="Times New Roman"/>
          <w:sz w:val="24"/>
          <w:szCs w:val="24"/>
          <w:lang w:val="en-GB"/>
        </w:rPr>
        <w:t xml:space="preserve">r of </w:t>
      </w:r>
      <w:r w:rsidR="00EA4A44" w:rsidRPr="00FA6B55">
        <w:rPr>
          <w:rFonts w:ascii="Times New Roman" w:hAnsi="Times New Roman" w:cs="Times New Roman"/>
          <w:sz w:val="24"/>
          <w:szCs w:val="24"/>
          <w:lang w:val="en-GB"/>
        </w:rPr>
        <w:t xml:space="preserve">the </w:t>
      </w:r>
      <w:r w:rsidRPr="00FA6B55">
        <w:rPr>
          <w:rFonts w:ascii="Times New Roman" w:hAnsi="Times New Roman" w:cs="Times New Roman"/>
          <w:sz w:val="24"/>
          <w:szCs w:val="24"/>
          <w:lang w:val="en-GB"/>
        </w:rPr>
        <w:t>PRC.</w:t>
      </w:r>
    </w:p>
    <w:p w14:paraId="1677F366" w14:textId="122053C4" w:rsidR="00F843FA" w:rsidRPr="00FA6B55" w:rsidRDefault="00786C70" w:rsidP="00C21781">
      <w:pPr>
        <w:pStyle w:val="ListParagraph"/>
        <w:numPr>
          <w:ilvl w:val="1"/>
          <w:numId w:val="5"/>
        </w:numPr>
        <w:jc w:val="both"/>
        <w:rPr>
          <w:rFonts w:ascii="Times New Roman" w:hAnsi="Times New Roman" w:cs="Times New Roman"/>
          <w:b/>
          <w:sz w:val="24"/>
          <w:szCs w:val="24"/>
          <w:lang w:val="en-GB"/>
        </w:rPr>
      </w:pPr>
      <w:r w:rsidRPr="00FA6B55">
        <w:rPr>
          <w:rFonts w:ascii="Times New Roman" w:hAnsi="Times New Roman" w:cs="Times New Roman"/>
          <w:b/>
          <w:sz w:val="24"/>
          <w:szCs w:val="24"/>
          <w:lang w:val="en-GB"/>
        </w:rPr>
        <w:lastRenderedPageBreak/>
        <w:t xml:space="preserve"> </w:t>
      </w:r>
      <w:r w:rsidR="0006066A" w:rsidRPr="00FA6B55">
        <w:rPr>
          <w:rFonts w:ascii="Times New Roman" w:hAnsi="Times New Roman" w:cs="Times New Roman"/>
          <w:b/>
          <w:sz w:val="24"/>
          <w:szCs w:val="24"/>
          <w:lang w:val="en-GB"/>
        </w:rPr>
        <w:t>The great rejuvenation of the Chinese nation</w:t>
      </w:r>
    </w:p>
    <w:p w14:paraId="12C1509C" w14:textId="123150D5" w:rsidR="00D42BD7" w:rsidRPr="00FA6B55" w:rsidRDefault="0006066A"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t>The g</w:t>
      </w:r>
      <w:r w:rsidR="00A107B3" w:rsidRPr="00FA6B55">
        <w:rPr>
          <w:rFonts w:ascii="Times New Roman" w:hAnsi="Times New Roman" w:cs="Times New Roman"/>
          <w:color w:val="1D2228"/>
          <w:sz w:val="24"/>
          <w:szCs w:val="24"/>
          <w:shd w:val="clear" w:color="auto" w:fill="FFFFFF"/>
          <w:lang w:val="en-GB"/>
        </w:rPr>
        <w:t xml:space="preserve">reat rejuvenation of </w:t>
      </w:r>
      <w:r w:rsidRPr="00FA6B55">
        <w:rPr>
          <w:rFonts w:ascii="Times New Roman" w:hAnsi="Times New Roman" w:cs="Times New Roman"/>
          <w:color w:val="1D2228"/>
          <w:sz w:val="24"/>
          <w:szCs w:val="24"/>
          <w:shd w:val="clear" w:color="auto" w:fill="FFFFFF"/>
          <w:lang w:val="en-GB"/>
        </w:rPr>
        <w:t>the Chinese nation</w:t>
      </w:r>
      <w:r w:rsidR="00A107B3" w:rsidRPr="00FA6B55">
        <w:rPr>
          <w:rFonts w:ascii="Times New Roman" w:hAnsi="Times New Roman" w:cs="Times New Roman"/>
          <w:color w:val="1D2228"/>
          <w:sz w:val="24"/>
          <w:szCs w:val="24"/>
          <w:shd w:val="clear" w:color="auto" w:fill="FFFFFF"/>
          <w:lang w:val="en-GB"/>
        </w:rPr>
        <w:t xml:space="preserve"> (</w:t>
      </w:r>
      <w:r w:rsidR="0004096D" w:rsidRPr="00FA6B55">
        <w:rPr>
          <w:rFonts w:ascii="Times New Roman" w:hAnsi="Times New Roman" w:cs="Times New Roman"/>
          <w:color w:val="202122"/>
          <w:sz w:val="24"/>
          <w:szCs w:val="24"/>
          <w:shd w:val="clear" w:color="auto" w:fill="FFFFFF"/>
          <w:lang w:val="en-GB"/>
        </w:rPr>
        <w:t>中華民族偉大復興</w:t>
      </w:r>
      <w:r w:rsidR="0004096D" w:rsidRPr="00FA6B55">
        <w:rPr>
          <w:rFonts w:ascii="Times New Roman" w:hAnsi="Times New Roman" w:cs="Times New Roman"/>
          <w:color w:val="202122"/>
          <w:sz w:val="24"/>
          <w:szCs w:val="24"/>
          <w:shd w:val="clear" w:color="auto" w:fill="FFFFFF"/>
          <w:lang w:val="en-GB"/>
        </w:rPr>
        <w:t xml:space="preserve"> </w:t>
      </w:r>
      <w:r w:rsidR="0004096D" w:rsidRPr="00FA6B55">
        <w:rPr>
          <w:rFonts w:ascii="Times New Roman" w:hAnsi="Times New Roman" w:cs="Times New Roman"/>
          <w:i/>
          <w:iCs/>
          <w:color w:val="202122"/>
          <w:sz w:val="24"/>
          <w:szCs w:val="24"/>
          <w:shd w:val="clear" w:color="auto" w:fill="FFFFFF"/>
          <w:lang w:val="en-GB"/>
        </w:rPr>
        <w:t>zhōng huá mín zú wěi dà fù xīng</w:t>
      </w:r>
      <w:r w:rsidR="00A107B3" w:rsidRPr="00FA6B55">
        <w:rPr>
          <w:rFonts w:ascii="Times New Roman" w:hAnsi="Times New Roman" w:cs="Times New Roman"/>
          <w:color w:val="1D2228"/>
          <w:sz w:val="24"/>
          <w:szCs w:val="24"/>
          <w:shd w:val="clear" w:color="auto" w:fill="FFFFFF"/>
          <w:lang w:val="en-GB"/>
        </w:rPr>
        <w:t>)</w:t>
      </w:r>
      <w:r w:rsidR="0004096D" w:rsidRPr="00FA6B55">
        <w:rPr>
          <w:rFonts w:ascii="Times New Roman" w:hAnsi="Times New Roman" w:cs="Times New Roman"/>
          <w:color w:val="1D2228"/>
          <w:sz w:val="24"/>
          <w:szCs w:val="24"/>
          <w:shd w:val="clear" w:color="auto" w:fill="FFFFFF"/>
          <w:lang w:val="en-GB"/>
        </w:rPr>
        <w:t xml:space="preserve"> </w:t>
      </w:r>
      <w:r w:rsidR="004220ED" w:rsidRPr="00FA6B55">
        <w:rPr>
          <w:rFonts w:ascii="Times New Roman" w:hAnsi="Times New Roman" w:cs="Times New Roman"/>
          <w:color w:val="1D2228"/>
          <w:sz w:val="24"/>
          <w:szCs w:val="24"/>
          <w:shd w:val="clear" w:color="auto" w:fill="FFFFFF"/>
          <w:lang w:val="en-GB"/>
        </w:rPr>
        <w:t>has been</w:t>
      </w:r>
      <w:r w:rsidR="0072508B" w:rsidRPr="00FA6B55">
        <w:rPr>
          <w:rFonts w:ascii="Times New Roman" w:hAnsi="Times New Roman" w:cs="Times New Roman"/>
          <w:color w:val="1D2228"/>
          <w:sz w:val="24"/>
          <w:szCs w:val="24"/>
          <w:shd w:val="clear" w:color="auto" w:fill="FFFFFF"/>
          <w:lang w:val="en-GB"/>
        </w:rPr>
        <w:t xml:space="preserve"> a dominating narrative of Chinese leadership</w:t>
      </w:r>
      <w:r w:rsidR="004220ED" w:rsidRPr="00FA6B55">
        <w:rPr>
          <w:rFonts w:ascii="Times New Roman" w:hAnsi="Times New Roman" w:cs="Times New Roman"/>
          <w:color w:val="1D2228"/>
          <w:sz w:val="24"/>
          <w:szCs w:val="24"/>
          <w:shd w:val="clear" w:color="auto" w:fill="FFFFFF"/>
          <w:lang w:val="en-GB"/>
        </w:rPr>
        <w:t xml:space="preserve"> within</w:t>
      </w:r>
      <w:r w:rsidR="00E3707B" w:rsidRPr="00FA6B55">
        <w:rPr>
          <w:rFonts w:ascii="Times New Roman" w:hAnsi="Times New Roman" w:cs="Times New Roman"/>
          <w:color w:val="1D2228"/>
          <w:sz w:val="24"/>
          <w:szCs w:val="24"/>
          <w:shd w:val="clear" w:color="auto" w:fill="FFFFFF"/>
          <w:lang w:val="en-GB"/>
        </w:rPr>
        <w:t xml:space="preserve"> </w:t>
      </w:r>
      <w:r w:rsidR="00EA4A44" w:rsidRPr="00FA6B55">
        <w:rPr>
          <w:rFonts w:ascii="Times New Roman" w:hAnsi="Times New Roman" w:cs="Times New Roman"/>
          <w:color w:val="1D2228"/>
          <w:sz w:val="24"/>
          <w:szCs w:val="24"/>
          <w:shd w:val="clear" w:color="auto" w:fill="FFFFFF"/>
          <w:lang w:val="en-GB"/>
        </w:rPr>
        <w:t xml:space="preserve">the </w:t>
      </w:r>
      <w:r w:rsidR="00E3707B" w:rsidRPr="00FA6B55">
        <w:rPr>
          <w:rFonts w:ascii="Times New Roman" w:hAnsi="Times New Roman" w:cs="Times New Roman"/>
          <w:color w:val="1D2228"/>
          <w:sz w:val="24"/>
          <w:szCs w:val="24"/>
          <w:shd w:val="clear" w:color="auto" w:fill="FFFFFF"/>
          <w:lang w:val="en-GB"/>
        </w:rPr>
        <w:t xml:space="preserve">last ten years. It was launched by Xi Jinping immediately after his rise to power in 2012 </w:t>
      </w:r>
      <w:r w:rsidR="00921D1F" w:rsidRPr="00FA6B55">
        <w:rPr>
          <w:rFonts w:ascii="Times New Roman" w:hAnsi="Times New Roman" w:cs="Times New Roman"/>
          <w:color w:val="1D2228"/>
          <w:sz w:val="24"/>
          <w:szCs w:val="24"/>
          <w:shd w:val="clear" w:color="auto" w:fill="FFFFFF"/>
          <w:lang w:val="en-GB"/>
        </w:rPr>
        <w:t>and has become the landmark</w:t>
      </w:r>
      <w:r w:rsidR="001414EA" w:rsidRPr="00FA6B55">
        <w:rPr>
          <w:rFonts w:ascii="Times New Roman" w:hAnsi="Times New Roman" w:cs="Times New Roman"/>
          <w:color w:val="1D2228"/>
          <w:sz w:val="24"/>
          <w:szCs w:val="24"/>
          <w:shd w:val="clear" w:color="auto" w:fill="FFFFFF"/>
          <w:lang w:val="en-GB"/>
        </w:rPr>
        <w:t xml:space="preserve"> of his political program. </w:t>
      </w:r>
      <w:r w:rsidR="009048DC" w:rsidRPr="00FA6B55">
        <w:rPr>
          <w:rFonts w:ascii="Times New Roman" w:hAnsi="Times New Roman" w:cs="Times New Roman"/>
          <w:color w:val="1D2228"/>
          <w:sz w:val="24"/>
          <w:szCs w:val="24"/>
          <w:shd w:val="clear" w:color="auto" w:fill="FFFFFF"/>
          <w:lang w:val="en-GB"/>
        </w:rPr>
        <w:t>It is</w:t>
      </w:r>
      <w:r w:rsidR="004220ED" w:rsidRPr="00FA6B55">
        <w:rPr>
          <w:rFonts w:ascii="Times New Roman" w:hAnsi="Times New Roman" w:cs="Times New Roman"/>
          <w:color w:val="1D2228"/>
          <w:sz w:val="24"/>
          <w:szCs w:val="24"/>
          <w:shd w:val="clear" w:color="auto" w:fill="FFFFFF"/>
          <w:lang w:val="en-GB"/>
        </w:rPr>
        <w:t xml:space="preserve"> often pair</w:t>
      </w:r>
      <w:r w:rsidR="00E3707B" w:rsidRPr="00FA6B55">
        <w:rPr>
          <w:rFonts w:ascii="Times New Roman" w:hAnsi="Times New Roman" w:cs="Times New Roman"/>
          <w:color w:val="1D2228"/>
          <w:sz w:val="24"/>
          <w:szCs w:val="24"/>
          <w:shd w:val="clear" w:color="auto" w:fill="FFFFFF"/>
          <w:lang w:val="en-GB"/>
        </w:rPr>
        <w:t xml:space="preserve">ed with </w:t>
      </w:r>
      <w:r w:rsidR="009048DC" w:rsidRPr="00FA6B55">
        <w:rPr>
          <w:rFonts w:ascii="Times New Roman" w:hAnsi="Times New Roman" w:cs="Times New Roman"/>
          <w:color w:val="1D2228"/>
          <w:sz w:val="24"/>
          <w:szCs w:val="24"/>
          <w:shd w:val="clear" w:color="auto" w:fill="FFFFFF"/>
          <w:lang w:val="en-GB"/>
        </w:rPr>
        <w:t>the</w:t>
      </w:r>
      <w:r w:rsidR="00E3707B" w:rsidRPr="00FA6B55">
        <w:rPr>
          <w:rFonts w:ascii="Times New Roman" w:hAnsi="Times New Roman" w:cs="Times New Roman"/>
          <w:color w:val="1D2228"/>
          <w:sz w:val="24"/>
          <w:szCs w:val="24"/>
          <w:shd w:val="clear" w:color="auto" w:fill="FFFFFF"/>
          <w:lang w:val="en-GB"/>
        </w:rPr>
        <w:t xml:space="preserve"> </w:t>
      </w:r>
      <w:r w:rsidR="004220ED" w:rsidRPr="00FA6B55">
        <w:rPr>
          <w:rFonts w:ascii="Times New Roman" w:hAnsi="Times New Roman" w:cs="Times New Roman"/>
          <w:color w:val="1D2228"/>
          <w:sz w:val="24"/>
          <w:szCs w:val="24"/>
          <w:shd w:val="clear" w:color="auto" w:fill="FFFFFF"/>
          <w:lang w:val="en-GB"/>
        </w:rPr>
        <w:t>sloga</w:t>
      </w:r>
      <w:r w:rsidR="00D42BD7" w:rsidRPr="00FA6B55">
        <w:rPr>
          <w:rFonts w:ascii="Times New Roman" w:hAnsi="Times New Roman" w:cs="Times New Roman"/>
          <w:color w:val="1D2228"/>
          <w:sz w:val="24"/>
          <w:szCs w:val="24"/>
          <w:shd w:val="clear" w:color="auto" w:fill="FFFFFF"/>
          <w:lang w:val="en-GB"/>
        </w:rPr>
        <w:t>n</w:t>
      </w:r>
      <w:r w:rsidR="00E3707B" w:rsidRPr="00FA6B55">
        <w:rPr>
          <w:rFonts w:ascii="Times New Roman" w:hAnsi="Times New Roman" w:cs="Times New Roman"/>
          <w:color w:val="1D2228"/>
          <w:sz w:val="24"/>
          <w:szCs w:val="24"/>
          <w:shd w:val="clear" w:color="auto" w:fill="FFFFFF"/>
          <w:lang w:val="en-GB"/>
        </w:rPr>
        <w:t xml:space="preserve"> </w:t>
      </w:r>
      <w:r w:rsidR="009048DC" w:rsidRPr="00FA6B55">
        <w:rPr>
          <w:rFonts w:ascii="Times New Roman" w:hAnsi="Times New Roman" w:cs="Times New Roman"/>
          <w:color w:val="1D2228"/>
          <w:sz w:val="24"/>
          <w:szCs w:val="24"/>
          <w:shd w:val="clear" w:color="auto" w:fill="FFFFFF"/>
          <w:lang w:val="en-GB"/>
        </w:rPr>
        <w:t>of</w:t>
      </w:r>
      <w:r w:rsidR="00786C70" w:rsidRPr="00FA6B55">
        <w:rPr>
          <w:rFonts w:ascii="Times New Roman" w:hAnsi="Times New Roman" w:cs="Times New Roman"/>
          <w:color w:val="1D2228"/>
          <w:sz w:val="24"/>
          <w:szCs w:val="24"/>
          <w:shd w:val="clear" w:color="auto" w:fill="FFFFFF"/>
          <w:lang w:val="en-GB"/>
        </w:rPr>
        <w:t xml:space="preserve"> Chinese d</w:t>
      </w:r>
      <w:r w:rsidR="00E3707B" w:rsidRPr="00FA6B55">
        <w:rPr>
          <w:rFonts w:ascii="Times New Roman" w:hAnsi="Times New Roman" w:cs="Times New Roman"/>
          <w:color w:val="1D2228"/>
          <w:sz w:val="24"/>
          <w:szCs w:val="24"/>
          <w:shd w:val="clear" w:color="auto" w:fill="FFFFFF"/>
          <w:lang w:val="en-GB"/>
        </w:rPr>
        <w:t>ream (</w:t>
      </w:r>
      <w:r w:rsidR="009048DC" w:rsidRPr="00FA6B55">
        <w:rPr>
          <w:rFonts w:ascii="Times New Roman" w:hAnsi="Times New Roman" w:cs="Times New Roman"/>
          <w:color w:val="1D2228"/>
          <w:sz w:val="24"/>
          <w:szCs w:val="24"/>
          <w:shd w:val="clear" w:color="auto" w:fill="FFFFFF"/>
          <w:lang w:val="en-GB"/>
        </w:rPr>
        <w:t>中國夢</w:t>
      </w:r>
      <w:r w:rsidR="0072508B" w:rsidRPr="00FA6B55">
        <w:rPr>
          <w:rFonts w:ascii="Times New Roman" w:hAnsi="Times New Roman" w:cs="Times New Roman"/>
          <w:color w:val="1D2228"/>
          <w:sz w:val="24"/>
          <w:szCs w:val="24"/>
          <w:shd w:val="clear" w:color="auto" w:fill="FFFFFF"/>
          <w:lang w:val="en-GB"/>
        </w:rPr>
        <w:t xml:space="preserve"> </w:t>
      </w:r>
      <w:r w:rsidR="0072508B" w:rsidRPr="00FA6B55">
        <w:rPr>
          <w:rFonts w:ascii="Times New Roman" w:hAnsi="Times New Roman" w:cs="Times New Roman"/>
          <w:i/>
          <w:color w:val="1D2228"/>
          <w:sz w:val="24"/>
          <w:szCs w:val="24"/>
          <w:shd w:val="clear" w:color="auto" w:fill="FFFFFF"/>
          <w:lang w:val="en-GB"/>
        </w:rPr>
        <w:t>zhōng guó mèng</w:t>
      </w:r>
      <w:r w:rsidR="00E3707B" w:rsidRPr="00FA6B55">
        <w:rPr>
          <w:rFonts w:ascii="Times New Roman" w:hAnsi="Times New Roman" w:cs="Times New Roman"/>
          <w:color w:val="1D2228"/>
          <w:sz w:val="24"/>
          <w:szCs w:val="24"/>
          <w:shd w:val="clear" w:color="auto" w:fill="FFFFFF"/>
          <w:lang w:val="en-GB"/>
        </w:rPr>
        <w:t>)</w:t>
      </w:r>
      <w:r w:rsidR="001414EA" w:rsidRPr="00FA6B55">
        <w:rPr>
          <w:rFonts w:ascii="Times New Roman" w:hAnsi="Times New Roman" w:cs="Times New Roman"/>
          <w:color w:val="1D2228"/>
          <w:sz w:val="24"/>
          <w:szCs w:val="24"/>
          <w:shd w:val="clear" w:color="auto" w:fill="FFFFFF"/>
          <w:lang w:val="en-GB"/>
        </w:rPr>
        <w:t>,</w:t>
      </w:r>
      <w:r w:rsidR="0072508B" w:rsidRPr="00FA6B55">
        <w:rPr>
          <w:rFonts w:ascii="Times New Roman" w:hAnsi="Times New Roman" w:cs="Times New Roman"/>
          <w:color w:val="1D2228"/>
          <w:sz w:val="24"/>
          <w:szCs w:val="24"/>
          <w:shd w:val="clear" w:color="auto" w:fill="FFFFFF"/>
          <w:lang w:val="en-GB"/>
        </w:rPr>
        <w:t xml:space="preserve"> actually constituting the latter’s political </w:t>
      </w:r>
      <w:r w:rsidR="001414EA" w:rsidRPr="00FA6B55">
        <w:rPr>
          <w:rFonts w:ascii="Times New Roman" w:hAnsi="Times New Roman" w:cs="Times New Roman"/>
          <w:color w:val="1D2228"/>
          <w:sz w:val="24"/>
          <w:szCs w:val="24"/>
          <w:shd w:val="clear" w:color="auto" w:fill="FFFFFF"/>
          <w:lang w:val="en-GB"/>
        </w:rPr>
        <w:t xml:space="preserve">substance. ‘Chinese dream’ </w:t>
      </w:r>
      <w:r w:rsidR="004220ED" w:rsidRPr="00FA6B55">
        <w:rPr>
          <w:rFonts w:ascii="Times New Roman" w:hAnsi="Times New Roman" w:cs="Times New Roman"/>
          <w:color w:val="1D2228"/>
          <w:sz w:val="24"/>
          <w:szCs w:val="24"/>
          <w:shd w:val="clear" w:color="auto" w:fill="FFFFFF"/>
          <w:lang w:val="en-GB"/>
        </w:rPr>
        <w:t xml:space="preserve">itself </w:t>
      </w:r>
      <w:r w:rsidR="003A7F89" w:rsidRPr="00FA6B55">
        <w:rPr>
          <w:rFonts w:ascii="Times New Roman" w:hAnsi="Times New Roman" w:cs="Times New Roman"/>
          <w:color w:val="1D2228"/>
          <w:sz w:val="24"/>
          <w:szCs w:val="24"/>
          <w:shd w:val="clear" w:color="auto" w:fill="FFFFFF"/>
          <w:lang w:val="en-GB"/>
        </w:rPr>
        <w:t>is a vague term widely discussed and debated</w:t>
      </w:r>
      <w:r w:rsidR="001414EA" w:rsidRPr="00FA6B55">
        <w:rPr>
          <w:rFonts w:ascii="Times New Roman" w:hAnsi="Times New Roman" w:cs="Times New Roman"/>
          <w:color w:val="1D2228"/>
          <w:sz w:val="24"/>
          <w:szCs w:val="24"/>
          <w:shd w:val="clear" w:color="auto" w:fill="FFFFFF"/>
          <w:lang w:val="en-GB"/>
        </w:rPr>
        <w:t xml:space="preserve"> from very different viewpoints in both </w:t>
      </w:r>
      <w:r w:rsidR="00EA4A44" w:rsidRPr="00FA6B55">
        <w:rPr>
          <w:rFonts w:ascii="Times New Roman" w:hAnsi="Times New Roman" w:cs="Times New Roman"/>
          <w:color w:val="1D2228"/>
          <w:sz w:val="24"/>
          <w:szCs w:val="24"/>
          <w:shd w:val="clear" w:color="auto" w:fill="FFFFFF"/>
          <w:lang w:val="en-GB"/>
        </w:rPr>
        <w:t xml:space="preserve">Chinese </w:t>
      </w:r>
      <w:r w:rsidR="001414EA" w:rsidRPr="00FA6B55">
        <w:rPr>
          <w:rFonts w:ascii="Times New Roman" w:hAnsi="Times New Roman" w:cs="Times New Roman"/>
          <w:color w:val="1D2228"/>
          <w:sz w:val="24"/>
          <w:szCs w:val="24"/>
          <w:shd w:val="clear" w:color="auto" w:fill="FFFFFF"/>
          <w:lang w:val="en-GB"/>
        </w:rPr>
        <w:t>and Western academic discourse</w:t>
      </w:r>
      <w:r w:rsidR="00EA4A44" w:rsidRPr="00FA6B55">
        <w:rPr>
          <w:rFonts w:ascii="Times New Roman" w:hAnsi="Times New Roman" w:cs="Times New Roman"/>
          <w:color w:val="1D2228"/>
          <w:sz w:val="24"/>
          <w:szCs w:val="24"/>
          <w:shd w:val="clear" w:color="auto" w:fill="FFFFFF"/>
          <w:lang w:val="en-GB"/>
        </w:rPr>
        <w:t>s</w:t>
      </w:r>
      <w:r w:rsidR="00D42BD7" w:rsidRPr="00FA6B55">
        <w:rPr>
          <w:rFonts w:ascii="Times New Roman" w:hAnsi="Times New Roman" w:cs="Times New Roman"/>
          <w:color w:val="1D2228"/>
          <w:sz w:val="24"/>
          <w:szCs w:val="24"/>
          <w:shd w:val="clear" w:color="auto" w:fill="FFFFFF"/>
          <w:lang w:val="en-GB"/>
        </w:rPr>
        <w:t xml:space="preserve"> </w:t>
      </w:r>
      <w:r w:rsidR="00EA4A44" w:rsidRPr="00FA6B55">
        <w:rPr>
          <w:rFonts w:ascii="Times New Roman" w:hAnsi="Times New Roman" w:cs="Times New Roman"/>
          <w:color w:val="1D2228"/>
          <w:sz w:val="24"/>
          <w:szCs w:val="24"/>
          <w:shd w:val="clear" w:color="auto" w:fill="FFFFFF"/>
          <w:lang w:val="en-GB"/>
        </w:rPr>
        <w:t>from</w:t>
      </w:r>
      <w:r w:rsidR="004220ED" w:rsidRPr="00FA6B55">
        <w:rPr>
          <w:rFonts w:ascii="Times New Roman" w:hAnsi="Times New Roman" w:cs="Times New Roman"/>
          <w:color w:val="1D2228"/>
          <w:sz w:val="24"/>
          <w:szCs w:val="24"/>
          <w:shd w:val="clear" w:color="auto" w:fill="FFFFFF"/>
          <w:lang w:val="en-GB"/>
        </w:rPr>
        <w:t xml:space="preserve"> sociological </w:t>
      </w:r>
      <w:r w:rsidR="00D42BD7" w:rsidRPr="00FA6B55">
        <w:rPr>
          <w:rFonts w:ascii="Times New Roman" w:hAnsi="Times New Roman" w:cs="Times New Roman"/>
          <w:color w:val="1D2228"/>
          <w:sz w:val="24"/>
          <w:szCs w:val="24"/>
          <w:shd w:val="clear" w:color="auto" w:fill="FFFFFF"/>
          <w:lang w:val="en-GB"/>
        </w:rPr>
        <w:t xml:space="preserve">research on attitudes, expectations and values of </w:t>
      </w:r>
      <w:r w:rsidR="00EA4A44" w:rsidRPr="00FA6B55">
        <w:rPr>
          <w:rFonts w:ascii="Times New Roman" w:hAnsi="Times New Roman" w:cs="Times New Roman"/>
          <w:color w:val="1D2228"/>
          <w:sz w:val="24"/>
          <w:szCs w:val="24"/>
          <w:shd w:val="clear" w:color="auto" w:fill="FFFFFF"/>
          <w:lang w:val="en-GB"/>
        </w:rPr>
        <w:t xml:space="preserve">the </w:t>
      </w:r>
      <w:r w:rsidR="00D42BD7" w:rsidRPr="00FA6B55">
        <w:rPr>
          <w:rFonts w:ascii="Times New Roman" w:hAnsi="Times New Roman" w:cs="Times New Roman"/>
          <w:color w:val="1D2228"/>
          <w:sz w:val="24"/>
          <w:szCs w:val="24"/>
          <w:shd w:val="clear" w:color="auto" w:fill="FFFFFF"/>
          <w:lang w:val="en-GB"/>
        </w:rPr>
        <w:t xml:space="preserve">Chinese people to </w:t>
      </w:r>
      <w:r w:rsidR="00EA4A44" w:rsidRPr="00FA6B55">
        <w:rPr>
          <w:rFonts w:ascii="Times New Roman" w:hAnsi="Times New Roman" w:cs="Times New Roman"/>
          <w:color w:val="1D2228"/>
          <w:sz w:val="24"/>
          <w:szCs w:val="24"/>
          <w:shd w:val="clear" w:color="auto" w:fill="FFFFFF"/>
          <w:lang w:val="en-GB"/>
        </w:rPr>
        <w:t xml:space="preserve">the </w:t>
      </w:r>
      <w:r w:rsidR="00D42BD7" w:rsidRPr="00FA6B55">
        <w:rPr>
          <w:rFonts w:ascii="Times New Roman" w:hAnsi="Times New Roman" w:cs="Times New Roman"/>
          <w:color w:val="1D2228"/>
          <w:sz w:val="24"/>
          <w:szCs w:val="24"/>
          <w:shd w:val="clear" w:color="auto" w:fill="FFFFFF"/>
          <w:lang w:val="en-GB"/>
        </w:rPr>
        <w:t>highly po</w:t>
      </w:r>
      <w:r w:rsidR="00786C70" w:rsidRPr="00FA6B55">
        <w:rPr>
          <w:rFonts w:ascii="Times New Roman" w:hAnsi="Times New Roman" w:cs="Times New Roman"/>
          <w:color w:val="1D2228"/>
          <w:sz w:val="24"/>
          <w:szCs w:val="24"/>
          <w:shd w:val="clear" w:color="auto" w:fill="FFFFFF"/>
          <w:lang w:val="en-GB"/>
        </w:rPr>
        <w:t>liticized concept framing the C</w:t>
      </w:r>
      <w:r w:rsidR="00D42BD7" w:rsidRPr="00FA6B55">
        <w:rPr>
          <w:rFonts w:ascii="Times New Roman" w:hAnsi="Times New Roman" w:cs="Times New Roman"/>
          <w:color w:val="1D2228"/>
          <w:sz w:val="24"/>
          <w:szCs w:val="24"/>
          <w:shd w:val="clear" w:color="auto" w:fill="FFFFFF"/>
          <w:lang w:val="en-GB"/>
        </w:rPr>
        <w:t>P</w:t>
      </w:r>
      <w:r w:rsidR="00786C70" w:rsidRPr="00FA6B55">
        <w:rPr>
          <w:rFonts w:ascii="Times New Roman" w:hAnsi="Times New Roman" w:cs="Times New Roman"/>
          <w:color w:val="1D2228"/>
          <w:sz w:val="24"/>
          <w:szCs w:val="24"/>
          <w:shd w:val="clear" w:color="auto" w:fill="FFFFFF"/>
          <w:lang w:val="en-GB"/>
        </w:rPr>
        <w:t>C’</w:t>
      </w:r>
      <w:r w:rsidR="00D42BD7" w:rsidRPr="00FA6B55">
        <w:rPr>
          <w:rFonts w:ascii="Times New Roman" w:hAnsi="Times New Roman" w:cs="Times New Roman"/>
          <w:color w:val="1D2228"/>
          <w:sz w:val="24"/>
          <w:szCs w:val="24"/>
          <w:shd w:val="clear" w:color="auto" w:fill="FFFFFF"/>
          <w:lang w:val="en-GB"/>
        </w:rPr>
        <w:t>s political objectives.</w:t>
      </w:r>
    </w:p>
    <w:p w14:paraId="1D3E3A84" w14:textId="31A4CED4" w:rsidR="00D34CFC" w:rsidRPr="00FA6B55" w:rsidRDefault="00EA4A44"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t xml:space="preserve">The </w:t>
      </w:r>
      <w:r w:rsidR="001414EA" w:rsidRPr="00FA6B55">
        <w:rPr>
          <w:rFonts w:ascii="Times New Roman" w:hAnsi="Times New Roman" w:cs="Times New Roman"/>
          <w:color w:val="1D2228"/>
          <w:sz w:val="24"/>
          <w:szCs w:val="24"/>
          <w:shd w:val="clear" w:color="auto" w:fill="FFFFFF"/>
          <w:lang w:val="en-GB"/>
        </w:rPr>
        <w:t xml:space="preserve">Chinese roots </w:t>
      </w:r>
      <w:r w:rsidR="00D42BD7" w:rsidRPr="00FA6B55">
        <w:rPr>
          <w:rFonts w:ascii="Times New Roman" w:hAnsi="Times New Roman" w:cs="Times New Roman"/>
          <w:color w:val="1D2228"/>
          <w:sz w:val="24"/>
          <w:szCs w:val="24"/>
          <w:shd w:val="clear" w:color="auto" w:fill="FFFFFF"/>
          <w:lang w:val="en-GB"/>
        </w:rPr>
        <w:t xml:space="preserve">of the very slogan </w:t>
      </w:r>
      <w:r w:rsidR="001414EA" w:rsidRPr="00FA6B55">
        <w:rPr>
          <w:rFonts w:ascii="Times New Roman" w:hAnsi="Times New Roman" w:cs="Times New Roman"/>
          <w:color w:val="1D2228"/>
          <w:sz w:val="24"/>
          <w:szCs w:val="24"/>
          <w:shd w:val="clear" w:color="auto" w:fill="FFFFFF"/>
          <w:lang w:val="en-GB"/>
        </w:rPr>
        <w:t xml:space="preserve">may </w:t>
      </w:r>
      <w:r w:rsidRPr="00FA6B55">
        <w:rPr>
          <w:rFonts w:ascii="Times New Roman" w:hAnsi="Times New Roman" w:cs="Times New Roman"/>
          <w:color w:val="1D2228"/>
          <w:sz w:val="24"/>
          <w:szCs w:val="24"/>
          <w:shd w:val="clear" w:color="auto" w:fill="FFFFFF"/>
          <w:lang w:val="en-GB"/>
        </w:rPr>
        <w:t xml:space="preserve">lie </w:t>
      </w:r>
      <w:r w:rsidR="001414EA" w:rsidRPr="00FA6B55">
        <w:rPr>
          <w:rFonts w:ascii="Times New Roman" w:hAnsi="Times New Roman" w:cs="Times New Roman"/>
          <w:color w:val="1D2228"/>
          <w:sz w:val="24"/>
          <w:szCs w:val="24"/>
          <w:shd w:val="clear" w:color="auto" w:fill="FFFFFF"/>
          <w:lang w:val="en-GB"/>
        </w:rPr>
        <w:t>in the ancient concept of the ideal past making rulers and philosophers of the periods of turmoil “dream”</w:t>
      </w:r>
      <w:r w:rsidR="00297D9B" w:rsidRPr="00FA6B55">
        <w:rPr>
          <w:rFonts w:ascii="Times New Roman" w:hAnsi="Times New Roman" w:cs="Times New Roman"/>
          <w:color w:val="1D2228"/>
          <w:sz w:val="24"/>
          <w:szCs w:val="24"/>
          <w:shd w:val="clear" w:color="auto" w:fill="FFFFFF"/>
          <w:lang w:val="en-GB"/>
        </w:rPr>
        <w:t xml:space="preserve"> </w:t>
      </w:r>
      <w:r w:rsidR="00C109B8" w:rsidRPr="00FA6B55">
        <w:rPr>
          <w:rFonts w:ascii="Times New Roman" w:hAnsi="Times New Roman" w:cs="Times New Roman"/>
          <w:color w:val="1D2228"/>
          <w:sz w:val="24"/>
          <w:szCs w:val="24"/>
          <w:shd w:val="clear" w:color="auto" w:fill="FFFFFF"/>
          <w:lang w:val="en-GB"/>
        </w:rPr>
        <w:t xml:space="preserve">about </w:t>
      </w:r>
      <w:r w:rsidR="00297D9B" w:rsidRPr="00FA6B55">
        <w:rPr>
          <w:rFonts w:ascii="Times New Roman" w:hAnsi="Times New Roman" w:cs="Times New Roman"/>
          <w:color w:val="1D2228"/>
          <w:sz w:val="24"/>
          <w:szCs w:val="24"/>
          <w:shd w:val="clear" w:color="auto" w:fill="FFFFFF"/>
          <w:lang w:val="en-GB"/>
        </w:rPr>
        <w:t>such a</w:t>
      </w:r>
      <w:r w:rsidR="001414EA" w:rsidRPr="00FA6B55">
        <w:rPr>
          <w:rFonts w:ascii="Times New Roman" w:hAnsi="Times New Roman" w:cs="Times New Roman"/>
          <w:color w:val="1D2228"/>
          <w:sz w:val="24"/>
          <w:szCs w:val="24"/>
          <w:shd w:val="clear" w:color="auto" w:fill="FFFFFF"/>
          <w:lang w:val="en-GB"/>
        </w:rPr>
        <w:t xml:space="preserve"> </w:t>
      </w:r>
      <w:r w:rsidR="00297D9B" w:rsidRPr="00FA6B55">
        <w:rPr>
          <w:rFonts w:ascii="Times New Roman" w:hAnsi="Times New Roman" w:cs="Times New Roman"/>
          <w:color w:val="1D2228"/>
          <w:sz w:val="24"/>
          <w:szCs w:val="24"/>
          <w:shd w:val="clear" w:color="auto" w:fill="FFFFFF"/>
          <w:lang w:val="en-GB"/>
        </w:rPr>
        <w:t>perfect past when sage kings ruled All-Under-Heaven and Great Harmony prevailed. In Chinese political religion</w:t>
      </w:r>
      <w:r w:rsidR="00C109B8" w:rsidRPr="00FA6B55">
        <w:rPr>
          <w:rFonts w:ascii="Times New Roman" w:hAnsi="Times New Roman" w:cs="Times New Roman"/>
          <w:color w:val="1D2228"/>
          <w:sz w:val="24"/>
          <w:szCs w:val="24"/>
          <w:shd w:val="clear" w:color="auto" w:fill="FFFFFF"/>
          <w:lang w:val="en-GB"/>
        </w:rPr>
        <w:t>,</w:t>
      </w:r>
      <w:r w:rsidR="00297D9B" w:rsidRPr="00FA6B55">
        <w:rPr>
          <w:rFonts w:ascii="Times New Roman" w:hAnsi="Times New Roman" w:cs="Times New Roman"/>
          <w:color w:val="1D2228"/>
          <w:sz w:val="24"/>
          <w:szCs w:val="24"/>
          <w:shd w:val="clear" w:color="auto" w:fill="FFFFFF"/>
          <w:lang w:val="en-GB"/>
        </w:rPr>
        <w:t xml:space="preserve"> progress and development </w:t>
      </w:r>
      <w:r w:rsidR="00C109B8" w:rsidRPr="00FA6B55">
        <w:rPr>
          <w:rFonts w:ascii="Times New Roman" w:hAnsi="Times New Roman" w:cs="Times New Roman"/>
          <w:color w:val="1D2228"/>
          <w:sz w:val="24"/>
          <w:szCs w:val="24"/>
          <w:shd w:val="clear" w:color="auto" w:fill="FFFFFF"/>
          <w:lang w:val="en-GB"/>
        </w:rPr>
        <w:t xml:space="preserve">have </w:t>
      </w:r>
      <w:r w:rsidR="003A7F89" w:rsidRPr="00FA6B55">
        <w:rPr>
          <w:rFonts w:ascii="Times New Roman" w:hAnsi="Times New Roman" w:cs="Times New Roman"/>
          <w:color w:val="1D2228"/>
          <w:sz w:val="24"/>
          <w:szCs w:val="24"/>
          <w:shd w:val="clear" w:color="auto" w:fill="FFFFFF"/>
          <w:lang w:val="en-GB"/>
        </w:rPr>
        <w:t xml:space="preserve">always </w:t>
      </w:r>
      <w:r w:rsidR="00C109B8" w:rsidRPr="00FA6B55">
        <w:rPr>
          <w:rFonts w:ascii="Times New Roman" w:hAnsi="Times New Roman" w:cs="Times New Roman"/>
          <w:color w:val="1D2228"/>
          <w:sz w:val="24"/>
          <w:szCs w:val="24"/>
          <w:shd w:val="clear" w:color="auto" w:fill="FFFFFF"/>
          <w:lang w:val="en-GB"/>
        </w:rPr>
        <w:t xml:space="preserve">been </w:t>
      </w:r>
      <w:r w:rsidR="00297D9B" w:rsidRPr="00FA6B55">
        <w:rPr>
          <w:rFonts w:ascii="Times New Roman" w:hAnsi="Times New Roman" w:cs="Times New Roman"/>
          <w:color w:val="1D2228"/>
          <w:sz w:val="24"/>
          <w:szCs w:val="24"/>
          <w:shd w:val="clear" w:color="auto" w:fill="FFFFFF"/>
          <w:lang w:val="en-GB"/>
        </w:rPr>
        <w:t xml:space="preserve">seen as </w:t>
      </w:r>
      <w:r w:rsidR="00C109B8" w:rsidRPr="00FA6B55">
        <w:rPr>
          <w:rFonts w:ascii="Times New Roman" w:hAnsi="Times New Roman" w:cs="Times New Roman"/>
          <w:color w:val="1D2228"/>
          <w:sz w:val="24"/>
          <w:szCs w:val="24"/>
          <w:shd w:val="clear" w:color="auto" w:fill="FFFFFF"/>
          <w:lang w:val="en-GB"/>
        </w:rPr>
        <w:t xml:space="preserve">a </w:t>
      </w:r>
      <w:r w:rsidR="00297D9B" w:rsidRPr="00FA6B55">
        <w:rPr>
          <w:rFonts w:ascii="Times New Roman" w:hAnsi="Times New Roman" w:cs="Times New Roman"/>
          <w:color w:val="1D2228"/>
          <w:sz w:val="24"/>
          <w:szCs w:val="24"/>
          <w:shd w:val="clear" w:color="auto" w:fill="FFFFFF"/>
          <w:lang w:val="en-GB"/>
        </w:rPr>
        <w:t>return to the past, i.e. re</w:t>
      </w:r>
      <w:r w:rsidR="003A7F89" w:rsidRPr="00FA6B55">
        <w:rPr>
          <w:rFonts w:ascii="Times New Roman" w:hAnsi="Times New Roman" w:cs="Times New Roman"/>
          <w:color w:val="1D2228"/>
          <w:sz w:val="24"/>
          <w:szCs w:val="24"/>
          <w:shd w:val="clear" w:color="auto" w:fill="FFFFFF"/>
          <w:lang w:val="en-GB"/>
        </w:rPr>
        <w:t>storing</w:t>
      </w:r>
      <w:r w:rsidR="00297D9B" w:rsidRPr="00FA6B55">
        <w:rPr>
          <w:rFonts w:ascii="Times New Roman" w:hAnsi="Times New Roman" w:cs="Times New Roman"/>
          <w:color w:val="1D2228"/>
          <w:sz w:val="24"/>
          <w:szCs w:val="24"/>
          <w:shd w:val="clear" w:color="auto" w:fill="FFFFFF"/>
          <w:lang w:val="en-GB"/>
        </w:rPr>
        <w:t xml:space="preserve"> the </w:t>
      </w:r>
      <w:r w:rsidR="00370250" w:rsidRPr="00FA6B55">
        <w:rPr>
          <w:rFonts w:ascii="Times New Roman" w:hAnsi="Times New Roman" w:cs="Times New Roman"/>
          <w:color w:val="1D2228"/>
          <w:sz w:val="24"/>
          <w:szCs w:val="24"/>
          <w:shd w:val="clear" w:color="auto" w:fill="FFFFFF"/>
          <w:lang w:val="en-GB"/>
        </w:rPr>
        <w:t xml:space="preserve">previous </w:t>
      </w:r>
      <w:r w:rsidR="00297D9B" w:rsidRPr="00FA6B55">
        <w:rPr>
          <w:rFonts w:ascii="Times New Roman" w:hAnsi="Times New Roman" w:cs="Times New Roman"/>
          <w:color w:val="1D2228"/>
          <w:sz w:val="24"/>
          <w:szCs w:val="24"/>
          <w:shd w:val="clear" w:color="auto" w:fill="FFFFFF"/>
          <w:lang w:val="en-GB"/>
        </w:rPr>
        <w:t xml:space="preserve">glory and prosperity </w:t>
      </w:r>
      <w:r w:rsidR="003A7F89" w:rsidRPr="00FA6B55">
        <w:rPr>
          <w:rFonts w:ascii="Times New Roman" w:hAnsi="Times New Roman" w:cs="Times New Roman"/>
          <w:color w:val="1D2228"/>
          <w:sz w:val="24"/>
          <w:szCs w:val="24"/>
          <w:shd w:val="clear" w:color="auto" w:fill="FFFFFF"/>
          <w:lang w:val="en-GB"/>
        </w:rPr>
        <w:t>that once ruled</w:t>
      </w:r>
      <w:r w:rsidR="00370250" w:rsidRPr="00FA6B55">
        <w:rPr>
          <w:rFonts w:ascii="Times New Roman" w:hAnsi="Times New Roman" w:cs="Times New Roman"/>
          <w:color w:val="1D2228"/>
          <w:sz w:val="24"/>
          <w:szCs w:val="24"/>
          <w:shd w:val="clear" w:color="auto" w:fill="FFFFFF"/>
          <w:lang w:val="en-GB"/>
        </w:rPr>
        <w:t>. Today’s goal of the ‘Great rejuvenation’ follows similar logic: China has to be rejuvenated, returned to the position and power it has possessed once upon a time.</w:t>
      </w:r>
    </w:p>
    <w:p w14:paraId="7757A0DF" w14:textId="1CBB9185" w:rsidR="003A7F89" w:rsidRPr="00FA6B55" w:rsidRDefault="00C109B8"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t xml:space="preserve">On </w:t>
      </w:r>
      <w:r w:rsidR="003A7F89" w:rsidRPr="00FA6B55">
        <w:rPr>
          <w:rFonts w:ascii="Times New Roman" w:hAnsi="Times New Roman" w:cs="Times New Roman"/>
          <w:color w:val="1D2228"/>
          <w:sz w:val="24"/>
          <w:szCs w:val="24"/>
          <w:shd w:val="clear" w:color="auto" w:fill="FFFFFF"/>
          <w:lang w:val="en-GB"/>
        </w:rPr>
        <w:t xml:space="preserve">the other </w:t>
      </w:r>
      <w:r w:rsidRPr="00FA6B55">
        <w:rPr>
          <w:rFonts w:ascii="Times New Roman" w:hAnsi="Times New Roman" w:cs="Times New Roman"/>
          <w:color w:val="1D2228"/>
          <w:sz w:val="24"/>
          <w:szCs w:val="24"/>
          <w:shd w:val="clear" w:color="auto" w:fill="FFFFFF"/>
          <w:lang w:val="en-GB"/>
        </w:rPr>
        <w:t>hand</w:t>
      </w:r>
      <w:r w:rsidR="003A7F89" w:rsidRPr="00FA6B55">
        <w:rPr>
          <w:rFonts w:ascii="Times New Roman" w:hAnsi="Times New Roman" w:cs="Times New Roman"/>
          <w:color w:val="1D2228"/>
          <w:sz w:val="24"/>
          <w:szCs w:val="24"/>
          <w:shd w:val="clear" w:color="auto" w:fill="FFFFFF"/>
          <w:lang w:val="en-GB"/>
        </w:rPr>
        <w:t xml:space="preserve">, the ‘Chinese Dream’ as </w:t>
      </w:r>
      <w:r w:rsidR="00EB5EBD" w:rsidRPr="00FA6B55">
        <w:rPr>
          <w:rFonts w:ascii="Times New Roman" w:hAnsi="Times New Roman" w:cs="Times New Roman"/>
          <w:color w:val="1D2228"/>
          <w:sz w:val="24"/>
          <w:szCs w:val="24"/>
          <w:shd w:val="clear" w:color="auto" w:fill="FFFFFF"/>
          <w:lang w:val="en-GB"/>
        </w:rPr>
        <w:t xml:space="preserve">a </w:t>
      </w:r>
      <w:r w:rsidR="003A7F89" w:rsidRPr="00FA6B55">
        <w:rPr>
          <w:rFonts w:ascii="Times New Roman" w:hAnsi="Times New Roman" w:cs="Times New Roman"/>
          <w:color w:val="1D2228"/>
          <w:sz w:val="24"/>
          <w:szCs w:val="24"/>
          <w:shd w:val="clear" w:color="auto" w:fill="FFFFFF"/>
          <w:lang w:val="en-GB"/>
        </w:rPr>
        <w:t>complex of public opinions and expectation</w:t>
      </w:r>
      <w:r w:rsidR="00EB5EBD" w:rsidRPr="00FA6B55">
        <w:rPr>
          <w:rFonts w:ascii="Times New Roman" w:hAnsi="Times New Roman" w:cs="Times New Roman"/>
          <w:color w:val="1D2228"/>
          <w:sz w:val="24"/>
          <w:szCs w:val="24"/>
          <w:shd w:val="clear" w:color="auto" w:fill="FFFFFF"/>
          <w:lang w:val="en-GB"/>
        </w:rPr>
        <w:t>s</w:t>
      </w:r>
      <w:r w:rsidR="003A7F89" w:rsidRPr="00FA6B55">
        <w:rPr>
          <w:rFonts w:ascii="Times New Roman" w:hAnsi="Times New Roman" w:cs="Times New Roman"/>
          <w:color w:val="1D2228"/>
          <w:sz w:val="24"/>
          <w:szCs w:val="24"/>
          <w:shd w:val="clear" w:color="auto" w:fill="FFFFFF"/>
          <w:lang w:val="en-GB"/>
        </w:rPr>
        <w:t xml:space="preserve"> of </w:t>
      </w:r>
      <w:r w:rsidR="00EB5EBD" w:rsidRPr="00FA6B55">
        <w:rPr>
          <w:rFonts w:ascii="Times New Roman" w:hAnsi="Times New Roman" w:cs="Times New Roman"/>
          <w:color w:val="1D2228"/>
          <w:sz w:val="24"/>
          <w:szCs w:val="24"/>
          <w:shd w:val="clear" w:color="auto" w:fill="FFFFFF"/>
          <w:lang w:val="en-GB"/>
        </w:rPr>
        <w:t xml:space="preserve">the </w:t>
      </w:r>
      <w:r w:rsidR="003A7F89" w:rsidRPr="00FA6B55">
        <w:rPr>
          <w:rFonts w:ascii="Times New Roman" w:hAnsi="Times New Roman" w:cs="Times New Roman"/>
          <w:color w:val="1D2228"/>
          <w:sz w:val="24"/>
          <w:szCs w:val="24"/>
          <w:shd w:val="clear" w:color="auto" w:fill="FFFFFF"/>
          <w:lang w:val="en-GB"/>
        </w:rPr>
        <w:t>Chinese people has designed following the model of ‘American Dream’. T</w:t>
      </w:r>
      <w:r w:rsidR="00E844E8" w:rsidRPr="00FA6B55">
        <w:rPr>
          <w:rFonts w:ascii="Times New Roman" w:hAnsi="Times New Roman" w:cs="Times New Roman"/>
          <w:color w:val="1D2228"/>
          <w:sz w:val="24"/>
          <w:szCs w:val="24"/>
          <w:shd w:val="clear" w:color="auto" w:fill="FFFFFF"/>
          <w:lang w:val="en-GB"/>
        </w:rPr>
        <w:t>his aspect h</w:t>
      </w:r>
      <w:r w:rsidR="0011687C" w:rsidRPr="00FA6B55">
        <w:rPr>
          <w:rFonts w:ascii="Times New Roman" w:hAnsi="Times New Roman" w:cs="Times New Roman"/>
          <w:color w:val="1D2228"/>
          <w:sz w:val="24"/>
          <w:szCs w:val="24"/>
          <w:shd w:val="clear" w:color="auto" w:fill="FFFFFF"/>
          <w:lang w:val="en-GB"/>
        </w:rPr>
        <w:t>as</w:t>
      </w:r>
      <w:r w:rsidR="00E844E8" w:rsidRPr="00FA6B55">
        <w:rPr>
          <w:rFonts w:ascii="Times New Roman" w:hAnsi="Times New Roman" w:cs="Times New Roman"/>
          <w:color w:val="1D2228"/>
          <w:sz w:val="24"/>
          <w:szCs w:val="24"/>
          <w:shd w:val="clear" w:color="auto" w:fill="FFFFFF"/>
          <w:lang w:val="en-GB"/>
        </w:rPr>
        <w:t xml:space="preserve"> widely </w:t>
      </w:r>
      <w:r w:rsidR="00EB5EBD" w:rsidRPr="00FA6B55">
        <w:rPr>
          <w:rFonts w:ascii="Times New Roman" w:hAnsi="Times New Roman" w:cs="Times New Roman"/>
          <w:color w:val="1D2228"/>
          <w:sz w:val="24"/>
          <w:szCs w:val="24"/>
          <w:shd w:val="clear" w:color="auto" w:fill="FFFFFF"/>
          <w:lang w:val="en-GB"/>
        </w:rPr>
        <w:t xml:space="preserve">been </w:t>
      </w:r>
      <w:r w:rsidR="00E844E8" w:rsidRPr="00FA6B55">
        <w:rPr>
          <w:rFonts w:ascii="Times New Roman" w:hAnsi="Times New Roman" w:cs="Times New Roman"/>
          <w:color w:val="1D2228"/>
          <w:sz w:val="24"/>
          <w:szCs w:val="24"/>
          <w:shd w:val="clear" w:color="auto" w:fill="FFFFFF"/>
          <w:lang w:val="en-GB"/>
        </w:rPr>
        <w:t xml:space="preserve">studied </w:t>
      </w:r>
      <w:r w:rsidR="003A7F89" w:rsidRPr="00FA6B55">
        <w:rPr>
          <w:rFonts w:ascii="Times New Roman" w:hAnsi="Times New Roman" w:cs="Times New Roman"/>
          <w:color w:val="1D2228"/>
          <w:sz w:val="24"/>
          <w:szCs w:val="24"/>
          <w:shd w:val="clear" w:color="auto" w:fill="FFFFFF"/>
          <w:lang w:val="en-GB"/>
        </w:rPr>
        <w:t>by Western, mainly American sociologists and political scientists and</w:t>
      </w:r>
      <w:r w:rsidR="00EB5EBD" w:rsidRPr="00FA6B55">
        <w:rPr>
          <w:rFonts w:ascii="Times New Roman" w:hAnsi="Times New Roman" w:cs="Times New Roman"/>
          <w:color w:val="1D2228"/>
          <w:sz w:val="24"/>
          <w:szCs w:val="24"/>
          <w:shd w:val="clear" w:color="auto" w:fill="FFFFFF"/>
          <w:lang w:val="en-GB"/>
        </w:rPr>
        <w:t xml:space="preserve"> been</w:t>
      </w:r>
      <w:r w:rsidR="003A7F89" w:rsidRPr="00FA6B55">
        <w:rPr>
          <w:rFonts w:ascii="Times New Roman" w:hAnsi="Times New Roman" w:cs="Times New Roman"/>
          <w:color w:val="1D2228"/>
          <w:sz w:val="24"/>
          <w:szCs w:val="24"/>
          <w:shd w:val="clear" w:color="auto" w:fill="FFFFFF"/>
          <w:lang w:val="en-GB"/>
        </w:rPr>
        <w:t xml:space="preserve"> attentively watched and </w:t>
      </w:r>
      <w:r w:rsidR="00EB5EBD" w:rsidRPr="00FA6B55">
        <w:rPr>
          <w:rFonts w:ascii="Times New Roman" w:hAnsi="Times New Roman" w:cs="Times New Roman"/>
          <w:color w:val="1D2228"/>
          <w:sz w:val="24"/>
          <w:szCs w:val="24"/>
          <w:shd w:val="clear" w:color="auto" w:fill="FFFFFF"/>
          <w:lang w:val="en-GB"/>
        </w:rPr>
        <w:t>analysed</w:t>
      </w:r>
      <w:r w:rsidR="003A7F89" w:rsidRPr="00FA6B55">
        <w:rPr>
          <w:rFonts w:ascii="Times New Roman" w:hAnsi="Times New Roman" w:cs="Times New Roman"/>
          <w:color w:val="1D2228"/>
          <w:sz w:val="24"/>
          <w:szCs w:val="24"/>
          <w:shd w:val="clear" w:color="auto" w:fill="FFFFFF"/>
          <w:lang w:val="en-GB"/>
        </w:rPr>
        <w:t xml:space="preserve"> in China. </w:t>
      </w:r>
      <w:r w:rsidR="0011687C" w:rsidRPr="00FA6B55">
        <w:rPr>
          <w:rFonts w:ascii="Times New Roman" w:hAnsi="Times New Roman" w:cs="Times New Roman"/>
          <w:color w:val="1D2228"/>
          <w:sz w:val="24"/>
          <w:szCs w:val="24"/>
          <w:shd w:val="clear" w:color="auto" w:fill="FFFFFF"/>
          <w:lang w:val="en-GB"/>
        </w:rPr>
        <w:t xml:space="preserve">Thus, the ‘Chinese Dream’ as </w:t>
      </w:r>
      <w:r w:rsidR="00EB5EBD" w:rsidRPr="00FA6B55">
        <w:rPr>
          <w:rFonts w:ascii="Times New Roman" w:hAnsi="Times New Roman" w:cs="Times New Roman"/>
          <w:color w:val="1D2228"/>
          <w:sz w:val="24"/>
          <w:szCs w:val="24"/>
          <w:shd w:val="clear" w:color="auto" w:fill="FFFFFF"/>
          <w:lang w:val="en-GB"/>
        </w:rPr>
        <w:t xml:space="preserve">a </w:t>
      </w:r>
      <w:r w:rsidR="0011687C" w:rsidRPr="00FA6B55">
        <w:rPr>
          <w:rFonts w:ascii="Times New Roman" w:hAnsi="Times New Roman" w:cs="Times New Roman"/>
          <w:color w:val="1D2228"/>
          <w:sz w:val="24"/>
          <w:szCs w:val="24"/>
          <w:shd w:val="clear" w:color="auto" w:fill="FFFFFF"/>
          <w:lang w:val="en-GB"/>
        </w:rPr>
        <w:t xml:space="preserve">political concept </w:t>
      </w:r>
      <w:r w:rsidR="00E844E8" w:rsidRPr="00FA6B55">
        <w:rPr>
          <w:rFonts w:ascii="Times New Roman" w:hAnsi="Times New Roman" w:cs="Times New Roman"/>
          <w:color w:val="1D2228"/>
          <w:sz w:val="24"/>
          <w:szCs w:val="24"/>
          <w:shd w:val="clear" w:color="auto" w:fill="FFFFFF"/>
          <w:lang w:val="en-GB"/>
        </w:rPr>
        <w:t xml:space="preserve">of </w:t>
      </w:r>
      <w:r w:rsidR="00EB5EBD" w:rsidRPr="00FA6B55">
        <w:rPr>
          <w:rFonts w:ascii="Times New Roman" w:hAnsi="Times New Roman" w:cs="Times New Roman"/>
          <w:color w:val="1D2228"/>
          <w:sz w:val="24"/>
          <w:szCs w:val="24"/>
          <w:shd w:val="clear" w:color="auto" w:fill="FFFFFF"/>
          <w:lang w:val="en-GB"/>
        </w:rPr>
        <w:t xml:space="preserve">the </w:t>
      </w:r>
      <w:r w:rsidR="00E844E8" w:rsidRPr="00FA6B55">
        <w:rPr>
          <w:rFonts w:ascii="Times New Roman" w:hAnsi="Times New Roman" w:cs="Times New Roman"/>
          <w:color w:val="1D2228"/>
          <w:sz w:val="24"/>
          <w:szCs w:val="24"/>
          <w:shd w:val="clear" w:color="auto" w:fill="FFFFFF"/>
          <w:lang w:val="en-GB"/>
        </w:rPr>
        <w:t xml:space="preserve">Xi Jinping era </w:t>
      </w:r>
      <w:r w:rsidR="0011687C" w:rsidRPr="00FA6B55">
        <w:rPr>
          <w:rFonts w:ascii="Times New Roman" w:hAnsi="Times New Roman" w:cs="Times New Roman"/>
          <w:color w:val="1D2228"/>
          <w:sz w:val="24"/>
          <w:szCs w:val="24"/>
          <w:shd w:val="clear" w:color="auto" w:fill="FFFFFF"/>
          <w:lang w:val="en-GB"/>
        </w:rPr>
        <w:t xml:space="preserve">explained through the ‘Great rejuvenation of the Chinese nation’ has </w:t>
      </w:r>
      <w:r w:rsidR="00EB5EBD" w:rsidRPr="00FA6B55">
        <w:rPr>
          <w:rFonts w:ascii="Times New Roman" w:hAnsi="Times New Roman" w:cs="Times New Roman"/>
          <w:color w:val="1D2228"/>
          <w:sz w:val="24"/>
          <w:szCs w:val="24"/>
          <w:shd w:val="clear" w:color="auto" w:fill="FFFFFF"/>
          <w:lang w:val="en-GB"/>
        </w:rPr>
        <w:t xml:space="preserve">been </w:t>
      </w:r>
      <w:r w:rsidR="0011687C" w:rsidRPr="00FA6B55">
        <w:rPr>
          <w:rFonts w:ascii="Times New Roman" w:hAnsi="Times New Roman" w:cs="Times New Roman"/>
          <w:color w:val="1D2228"/>
          <w:sz w:val="24"/>
          <w:szCs w:val="24"/>
          <w:shd w:val="clear" w:color="auto" w:fill="FFFFFF"/>
          <w:lang w:val="en-GB"/>
        </w:rPr>
        <w:t>elaborated on the basis of these two: the ancient concept of restoration of the past greatness of China and the modern concept of people’s dream of wealth, good life and feeling of proud to be Chinese.</w:t>
      </w:r>
    </w:p>
    <w:p w14:paraId="77C37512" w14:textId="19A7482A" w:rsidR="006A431C" w:rsidRPr="00FA6B55" w:rsidRDefault="00E844E8"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t xml:space="preserve">The ‘Great rejuvenation of the Chinese nation’ as a guideline of current Chinese propaganda has several aspects. </w:t>
      </w:r>
      <w:r w:rsidR="009048DC" w:rsidRPr="00FA6B55">
        <w:rPr>
          <w:rFonts w:ascii="Times New Roman" w:hAnsi="Times New Roman" w:cs="Times New Roman"/>
          <w:color w:val="202122"/>
          <w:sz w:val="24"/>
          <w:szCs w:val="24"/>
          <w:shd w:val="clear" w:color="auto" w:fill="FFFFFF"/>
          <w:lang w:val="en-GB"/>
        </w:rPr>
        <w:t>According to official party sou</w:t>
      </w:r>
      <w:r w:rsidR="00786C70" w:rsidRPr="00FA6B55">
        <w:rPr>
          <w:rFonts w:ascii="Times New Roman" w:hAnsi="Times New Roman" w:cs="Times New Roman"/>
          <w:color w:val="202122"/>
          <w:sz w:val="24"/>
          <w:szCs w:val="24"/>
          <w:shd w:val="clear" w:color="auto" w:fill="FFFFFF"/>
          <w:lang w:val="en-GB"/>
        </w:rPr>
        <w:t>rces, the Chinese Dream is the “</w:t>
      </w:r>
      <w:r w:rsidR="009048DC" w:rsidRPr="00FA6B55">
        <w:rPr>
          <w:rFonts w:ascii="Times New Roman" w:hAnsi="Times New Roman" w:cs="Times New Roman"/>
          <w:color w:val="202122"/>
          <w:sz w:val="24"/>
          <w:szCs w:val="24"/>
          <w:shd w:val="clear" w:color="auto" w:fill="FFFFFF"/>
          <w:lang w:val="en-GB"/>
        </w:rPr>
        <w:t xml:space="preserve">essence of </w:t>
      </w:r>
      <w:r w:rsidR="00EB5EBD" w:rsidRPr="00FA6B55">
        <w:rPr>
          <w:rFonts w:ascii="Times New Roman" w:hAnsi="Times New Roman" w:cs="Times New Roman"/>
          <w:color w:val="202122"/>
          <w:sz w:val="24"/>
          <w:szCs w:val="24"/>
          <w:shd w:val="clear" w:color="auto" w:fill="FFFFFF"/>
          <w:lang w:val="en-GB"/>
        </w:rPr>
        <w:t xml:space="preserve">socialism </w:t>
      </w:r>
      <w:r w:rsidR="00786C70" w:rsidRPr="00FA6B55">
        <w:rPr>
          <w:rFonts w:ascii="Times New Roman" w:hAnsi="Times New Roman" w:cs="Times New Roman"/>
          <w:color w:val="202122"/>
          <w:sz w:val="24"/>
          <w:szCs w:val="24"/>
          <w:shd w:val="clear" w:color="auto" w:fill="FFFFFF"/>
          <w:lang w:val="en-GB"/>
        </w:rPr>
        <w:t>with Chinese characteristics.”</w:t>
      </w:r>
      <w:r w:rsidRPr="00FA6B55">
        <w:rPr>
          <w:rFonts w:ascii="Times New Roman" w:hAnsi="Times New Roman" w:cs="Times New Roman"/>
          <w:color w:val="202122"/>
          <w:sz w:val="24"/>
          <w:szCs w:val="24"/>
          <w:shd w:val="clear" w:color="auto" w:fill="FFFFFF"/>
          <w:lang w:val="en-GB"/>
        </w:rPr>
        <w:t xml:space="preserve"> </w:t>
      </w:r>
      <w:r w:rsidR="00AC15EA" w:rsidRPr="00FA6B55">
        <w:rPr>
          <w:rFonts w:ascii="Times New Roman" w:hAnsi="Times New Roman" w:cs="Times New Roman"/>
          <w:color w:val="202122"/>
          <w:sz w:val="24"/>
          <w:szCs w:val="24"/>
          <w:shd w:val="clear" w:color="auto" w:fill="FFFFFF"/>
          <w:lang w:val="en-GB"/>
        </w:rPr>
        <w:t xml:space="preserve">This narrative was dealt </w:t>
      </w:r>
      <w:r w:rsidR="00EB5EBD" w:rsidRPr="00FA6B55">
        <w:rPr>
          <w:rFonts w:ascii="Times New Roman" w:hAnsi="Times New Roman" w:cs="Times New Roman"/>
          <w:color w:val="202122"/>
          <w:sz w:val="24"/>
          <w:szCs w:val="24"/>
          <w:shd w:val="clear" w:color="auto" w:fill="FFFFFF"/>
          <w:lang w:val="en-GB"/>
        </w:rPr>
        <w:t xml:space="preserve">with </w:t>
      </w:r>
      <w:r w:rsidR="00AC15EA" w:rsidRPr="00FA6B55">
        <w:rPr>
          <w:rFonts w:ascii="Times New Roman" w:hAnsi="Times New Roman" w:cs="Times New Roman"/>
          <w:color w:val="202122"/>
          <w:sz w:val="24"/>
          <w:szCs w:val="24"/>
          <w:shd w:val="clear" w:color="auto" w:fill="FFFFFF"/>
          <w:lang w:val="en-GB"/>
        </w:rPr>
        <w:t xml:space="preserve">in </w:t>
      </w:r>
      <w:r w:rsidR="00EB5EBD" w:rsidRPr="00FA6B55">
        <w:rPr>
          <w:rFonts w:ascii="Times New Roman" w:hAnsi="Times New Roman" w:cs="Times New Roman"/>
          <w:color w:val="202122"/>
          <w:sz w:val="24"/>
          <w:szCs w:val="24"/>
          <w:shd w:val="clear" w:color="auto" w:fill="FFFFFF"/>
          <w:lang w:val="en-GB"/>
        </w:rPr>
        <w:t xml:space="preserve">greater </w:t>
      </w:r>
      <w:r w:rsidR="00AC15EA" w:rsidRPr="00FA6B55">
        <w:rPr>
          <w:rFonts w:ascii="Times New Roman" w:hAnsi="Times New Roman" w:cs="Times New Roman"/>
          <w:color w:val="202122"/>
          <w:sz w:val="24"/>
          <w:szCs w:val="24"/>
          <w:shd w:val="clear" w:color="auto" w:fill="FFFFFF"/>
          <w:lang w:val="en-GB"/>
        </w:rPr>
        <w:t>detail in section 1.4. It always stresses the importance of Communist Party leadership as the only guarantee to fulfil this goal and keeping Marxism-Leninism as the core of the C</w:t>
      </w:r>
      <w:r w:rsidR="0011655D" w:rsidRPr="00FA6B55">
        <w:rPr>
          <w:rFonts w:ascii="Times New Roman" w:hAnsi="Times New Roman" w:cs="Times New Roman"/>
          <w:color w:val="202122"/>
          <w:sz w:val="24"/>
          <w:szCs w:val="24"/>
          <w:shd w:val="clear" w:color="auto" w:fill="FFFFFF"/>
          <w:lang w:val="en-GB"/>
        </w:rPr>
        <w:t>P</w:t>
      </w:r>
      <w:r w:rsidR="00AC15EA" w:rsidRPr="00FA6B55">
        <w:rPr>
          <w:rFonts w:ascii="Times New Roman" w:hAnsi="Times New Roman" w:cs="Times New Roman"/>
          <w:color w:val="202122"/>
          <w:sz w:val="24"/>
          <w:szCs w:val="24"/>
          <w:shd w:val="clear" w:color="auto" w:fill="FFFFFF"/>
          <w:lang w:val="en-GB"/>
        </w:rPr>
        <w:t xml:space="preserve">C’s course. As Xi Jinping </w:t>
      </w:r>
      <w:r w:rsidR="007904D2" w:rsidRPr="00FA6B55">
        <w:rPr>
          <w:rFonts w:ascii="Times New Roman" w:hAnsi="Times New Roman" w:cs="Times New Roman"/>
          <w:color w:val="202122"/>
          <w:sz w:val="24"/>
          <w:szCs w:val="24"/>
          <w:shd w:val="clear" w:color="auto" w:fill="FFFFFF"/>
          <w:lang w:val="en-GB"/>
        </w:rPr>
        <w:t xml:space="preserve">said </w:t>
      </w:r>
      <w:r w:rsidR="00AC15EA" w:rsidRPr="00FA6B55">
        <w:rPr>
          <w:rFonts w:ascii="Times New Roman" w:hAnsi="Times New Roman" w:cs="Times New Roman"/>
          <w:color w:val="202122"/>
          <w:sz w:val="24"/>
          <w:szCs w:val="24"/>
          <w:shd w:val="clear" w:color="auto" w:fill="FFFFFF"/>
          <w:lang w:val="en-GB"/>
        </w:rPr>
        <w:t xml:space="preserve">in the </w:t>
      </w:r>
      <w:r w:rsidR="0011655D" w:rsidRPr="00FA6B55">
        <w:rPr>
          <w:rFonts w:ascii="Times New Roman" w:hAnsi="Times New Roman" w:cs="Times New Roman"/>
          <w:color w:val="202122"/>
          <w:sz w:val="24"/>
          <w:szCs w:val="24"/>
          <w:shd w:val="clear" w:color="auto" w:fill="FFFFFF"/>
          <w:lang w:val="en-GB"/>
        </w:rPr>
        <w:t>C</w:t>
      </w:r>
      <w:r w:rsidR="00AC15EA" w:rsidRPr="00FA6B55">
        <w:rPr>
          <w:rFonts w:ascii="Times New Roman" w:hAnsi="Times New Roman" w:cs="Times New Roman"/>
          <w:color w:val="202122"/>
          <w:sz w:val="24"/>
          <w:szCs w:val="24"/>
          <w:shd w:val="clear" w:color="auto" w:fill="FFFFFF"/>
          <w:lang w:val="en-GB"/>
        </w:rPr>
        <w:t>P</w:t>
      </w:r>
      <w:r w:rsidR="0011655D" w:rsidRPr="00FA6B55">
        <w:rPr>
          <w:rFonts w:ascii="Times New Roman" w:hAnsi="Times New Roman" w:cs="Times New Roman"/>
          <w:color w:val="202122"/>
          <w:sz w:val="24"/>
          <w:szCs w:val="24"/>
          <w:shd w:val="clear" w:color="auto" w:fill="FFFFFF"/>
          <w:lang w:val="en-GB"/>
        </w:rPr>
        <w:t>C</w:t>
      </w:r>
      <w:r w:rsidR="00AC15EA" w:rsidRPr="00FA6B55">
        <w:rPr>
          <w:rFonts w:ascii="Times New Roman" w:hAnsi="Times New Roman" w:cs="Times New Roman"/>
          <w:color w:val="202122"/>
          <w:sz w:val="24"/>
          <w:szCs w:val="24"/>
          <w:shd w:val="clear" w:color="auto" w:fill="FFFFFF"/>
          <w:lang w:val="en-GB"/>
        </w:rPr>
        <w:t xml:space="preserve"> centenary celebration speech</w:t>
      </w:r>
      <w:r w:rsidR="007904D2" w:rsidRPr="00FA6B55">
        <w:rPr>
          <w:rFonts w:ascii="Times New Roman" w:hAnsi="Times New Roman" w:cs="Times New Roman"/>
          <w:color w:val="202122"/>
          <w:sz w:val="24"/>
          <w:szCs w:val="24"/>
          <w:shd w:val="clear" w:color="auto" w:fill="FFFFFF"/>
          <w:lang w:val="en-GB"/>
        </w:rPr>
        <w:t xml:space="preserve"> cited earlier</w:t>
      </w:r>
      <w:r w:rsidR="00AC15EA" w:rsidRPr="00FA6B55">
        <w:rPr>
          <w:rFonts w:ascii="Times New Roman" w:hAnsi="Times New Roman" w:cs="Times New Roman"/>
          <w:color w:val="202122"/>
          <w:sz w:val="24"/>
          <w:szCs w:val="24"/>
          <w:shd w:val="clear" w:color="auto" w:fill="FFFFFF"/>
          <w:lang w:val="en-GB"/>
        </w:rPr>
        <w:t>: “</w:t>
      </w:r>
      <w:r w:rsidR="00AC15EA" w:rsidRPr="00FA6B55">
        <w:rPr>
          <w:rFonts w:ascii="Times New Roman" w:hAnsi="Times New Roman" w:cs="Times New Roman"/>
          <w:color w:val="333333"/>
          <w:sz w:val="24"/>
          <w:szCs w:val="24"/>
          <w:lang w:val="en-GB"/>
        </w:rPr>
        <w:t>We must continue to adapt Marxism to the Chinese context. Marxism is the fundamental guiding ideology upon which our Party and country are founded; it is the very soul of our Party and the banner under which it strives. The Communist Party of China upholds the basic tenets of Marxism and the principle of seeking t</w:t>
      </w:r>
      <w:r w:rsidR="0011655D" w:rsidRPr="00FA6B55">
        <w:rPr>
          <w:rFonts w:ascii="Times New Roman" w:hAnsi="Times New Roman" w:cs="Times New Roman"/>
          <w:color w:val="333333"/>
          <w:sz w:val="24"/>
          <w:szCs w:val="24"/>
          <w:lang w:val="en-GB"/>
        </w:rPr>
        <w:t>ruth from facts. Based on China’</w:t>
      </w:r>
      <w:r w:rsidR="00AC15EA" w:rsidRPr="00FA6B55">
        <w:rPr>
          <w:rFonts w:ascii="Times New Roman" w:hAnsi="Times New Roman" w:cs="Times New Roman"/>
          <w:color w:val="333333"/>
          <w:sz w:val="24"/>
          <w:szCs w:val="24"/>
          <w:lang w:val="en-GB"/>
        </w:rPr>
        <w:t>s realities, we have developed keen insights into the trends of the day, seized the initiative in history, and made painstaking explorations. We have thus been able to keep adapting Marxism to the Chinese context and the needs of our times, and to guide the Chinese people in advancing our great social revolution. At the fundamental level, the capability of our Party and the strengths of socialism with Chinese characteristics are attributable to the fact that Marxism works.”</w:t>
      </w:r>
      <w:r w:rsidR="00ED3011" w:rsidRPr="00FA6B55">
        <w:rPr>
          <w:rFonts w:ascii="Times New Roman" w:hAnsi="Times New Roman" w:cs="Times New Roman"/>
          <w:color w:val="333333"/>
          <w:sz w:val="24"/>
          <w:szCs w:val="24"/>
          <w:lang w:val="en-GB"/>
        </w:rPr>
        <w:t xml:space="preserve"> It also contains sharp critic</w:t>
      </w:r>
      <w:r w:rsidR="0073214F" w:rsidRPr="00FA6B55">
        <w:rPr>
          <w:rFonts w:ascii="Times New Roman" w:hAnsi="Times New Roman" w:cs="Times New Roman"/>
          <w:color w:val="333333"/>
          <w:sz w:val="24"/>
          <w:szCs w:val="24"/>
          <w:lang w:val="en-GB"/>
        </w:rPr>
        <w:t>i</w:t>
      </w:r>
      <w:r w:rsidR="00ED3011" w:rsidRPr="00FA6B55">
        <w:rPr>
          <w:rFonts w:ascii="Times New Roman" w:hAnsi="Times New Roman" w:cs="Times New Roman"/>
          <w:color w:val="333333"/>
          <w:sz w:val="24"/>
          <w:szCs w:val="24"/>
          <w:lang w:val="en-GB"/>
        </w:rPr>
        <w:t>s</w:t>
      </w:r>
      <w:r w:rsidR="0073214F" w:rsidRPr="00FA6B55">
        <w:rPr>
          <w:rFonts w:ascii="Times New Roman" w:hAnsi="Times New Roman" w:cs="Times New Roman"/>
          <w:color w:val="333333"/>
          <w:sz w:val="24"/>
          <w:szCs w:val="24"/>
          <w:lang w:val="en-GB"/>
        </w:rPr>
        <w:t>m of</w:t>
      </w:r>
      <w:r w:rsidR="00ED3011" w:rsidRPr="00FA6B55">
        <w:rPr>
          <w:rFonts w:ascii="Times New Roman" w:hAnsi="Times New Roman" w:cs="Times New Roman"/>
          <w:color w:val="333333"/>
          <w:sz w:val="24"/>
          <w:szCs w:val="24"/>
          <w:lang w:val="en-GB"/>
        </w:rPr>
        <w:t xml:space="preserve"> and opposition to any kind of Western values.</w:t>
      </w:r>
      <w:r w:rsidR="006A431C" w:rsidRPr="00FA6B55">
        <w:rPr>
          <w:rFonts w:ascii="Times New Roman" w:hAnsi="Times New Roman" w:cs="Times New Roman"/>
          <w:color w:val="333333"/>
          <w:sz w:val="24"/>
          <w:szCs w:val="24"/>
          <w:lang w:val="en-GB"/>
        </w:rPr>
        <w:t xml:space="preserve"> </w:t>
      </w:r>
      <w:r w:rsidR="006A431C" w:rsidRPr="00FA6B55">
        <w:rPr>
          <w:rFonts w:ascii="Times New Roman" w:hAnsi="Times New Roman" w:cs="Times New Roman"/>
          <w:color w:val="1D2228"/>
          <w:sz w:val="24"/>
          <w:szCs w:val="24"/>
          <w:shd w:val="clear" w:color="auto" w:fill="FFFFFF"/>
          <w:lang w:val="en-GB"/>
        </w:rPr>
        <w:t>One of Xi Jinping’s earliest nativist edicts — in 2013, just a year after assuming power — was for the Chinese people to avoid Western values and what he called the “seven unmentionables”</w:t>
      </w:r>
      <w:r w:rsidR="0073214F" w:rsidRPr="00FA6B55">
        <w:rPr>
          <w:rFonts w:ascii="Times New Roman" w:hAnsi="Times New Roman" w:cs="Times New Roman"/>
          <w:color w:val="1D2228"/>
          <w:sz w:val="24"/>
          <w:szCs w:val="24"/>
          <w:shd w:val="clear" w:color="auto" w:fill="FFFFFF"/>
          <w:lang w:val="en-GB"/>
        </w:rPr>
        <w:t>.</w:t>
      </w:r>
      <w:r w:rsidR="006A431C" w:rsidRPr="00FA6B55">
        <w:rPr>
          <w:rFonts w:ascii="Times New Roman" w:hAnsi="Times New Roman" w:cs="Times New Roman"/>
          <w:color w:val="1D2228"/>
          <w:sz w:val="24"/>
          <w:szCs w:val="24"/>
          <w:shd w:val="clear" w:color="auto" w:fill="FFFFFF"/>
          <w:lang w:val="en-GB"/>
        </w:rPr>
        <w:t xml:space="preserve"> These included “Western constitutional democracy,” human rights, media independence, promoting “universal values” in an attempt to weaken the theor</w:t>
      </w:r>
      <w:r w:rsidR="0011655D" w:rsidRPr="00FA6B55">
        <w:rPr>
          <w:rFonts w:ascii="Times New Roman" w:hAnsi="Times New Roman" w:cs="Times New Roman"/>
          <w:color w:val="1D2228"/>
          <w:sz w:val="24"/>
          <w:szCs w:val="24"/>
          <w:shd w:val="clear" w:color="auto" w:fill="FFFFFF"/>
          <w:lang w:val="en-GB"/>
        </w:rPr>
        <w:t>etical foundations of the Party’</w:t>
      </w:r>
      <w:r w:rsidR="006A431C" w:rsidRPr="00FA6B55">
        <w:rPr>
          <w:rFonts w:ascii="Times New Roman" w:hAnsi="Times New Roman" w:cs="Times New Roman"/>
          <w:color w:val="1D2228"/>
          <w:sz w:val="24"/>
          <w:szCs w:val="24"/>
          <w:shd w:val="clear" w:color="auto" w:fill="FFFFFF"/>
          <w:lang w:val="en-GB"/>
        </w:rPr>
        <w:t>s leadership, judicial independence, pro-market liberalism, and “nihilist” criticism of the party’s past.</w:t>
      </w:r>
    </w:p>
    <w:p w14:paraId="206F24E8" w14:textId="73B08FB7" w:rsidR="00ED3011" w:rsidRPr="00FA6B55" w:rsidRDefault="00ED3011" w:rsidP="00C21781">
      <w:pPr>
        <w:jc w:val="both"/>
        <w:rPr>
          <w:rFonts w:ascii="Times New Roman" w:hAnsi="Times New Roman" w:cs="Times New Roman"/>
          <w:color w:val="333333"/>
          <w:sz w:val="24"/>
          <w:szCs w:val="24"/>
          <w:lang w:val="en-GB"/>
        </w:rPr>
      </w:pPr>
      <w:r w:rsidRPr="00FA6B55">
        <w:rPr>
          <w:rFonts w:ascii="Times New Roman" w:hAnsi="Times New Roman" w:cs="Times New Roman"/>
          <w:color w:val="333333"/>
          <w:sz w:val="24"/>
          <w:szCs w:val="24"/>
          <w:lang w:val="en-GB"/>
        </w:rPr>
        <w:t>Another aspect is to continue the building up of China’s economy to make the country number one in the world, the wealthiest and most influential one in economic terms. This goal is close to be</w:t>
      </w:r>
      <w:r w:rsidR="00516CB6" w:rsidRPr="00FA6B55">
        <w:rPr>
          <w:rFonts w:ascii="Times New Roman" w:hAnsi="Times New Roman" w:cs="Times New Roman"/>
          <w:color w:val="333333"/>
          <w:sz w:val="24"/>
          <w:szCs w:val="24"/>
          <w:lang w:val="en-GB"/>
        </w:rPr>
        <w:t>ing</w:t>
      </w:r>
      <w:r w:rsidRPr="00FA6B55">
        <w:rPr>
          <w:rFonts w:ascii="Times New Roman" w:hAnsi="Times New Roman" w:cs="Times New Roman"/>
          <w:color w:val="333333"/>
          <w:sz w:val="24"/>
          <w:szCs w:val="24"/>
          <w:lang w:val="en-GB"/>
        </w:rPr>
        <w:t xml:space="preserve"> fulfilled as China already holds the second position among the countries by </w:t>
      </w:r>
      <w:r w:rsidR="00516CB6" w:rsidRPr="00FA6B55">
        <w:rPr>
          <w:rFonts w:ascii="Times New Roman" w:hAnsi="Times New Roman" w:cs="Times New Roman"/>
          <w:color w:val="333333"/>
          <w:sz w:val="24"/>
          <w:szCs w:val="24"/>
          <w:lang w:val="en-GB"/>
        </w:rPr>
        <w:t xml:space="preserve">the total value of </w:t>
      </w:r>
      <w:r w:rsidRPr="00FA6B55">
        <w:rPr>
          <w:rFonts w:ascii="Times New Roman" w:hAnsi="Times New Roman" w:cs="Times New Roman"/>
          <w:color w:val="333333"/>
          <w:sz w:val="24"/>
          <w:szCs w:val="24"/>
          <w:lang w:val="en-GB"/>
        </w:rPr>
        <w:t>GDP</w:t>
      </w:r>
      <w:r w:rsidR="00516CB6" w:rsidRPr="00FA6B55">
        <w:rPr>
          <w:rFonts w:ascii="Times New Roman" w:hAnsi="Times New Roman" w:cs="Times New Roman"/>
          <w:color w:val="333333"/>
          <w:sz w:val="24"/>
          <w:szCs w:val="24"/>
          <w:lang w:val="en-GB"/>
        </w:rPr>
        <w:t>,</w:t>
      </w:r>
      <w:r w:rsidRPr="00FA6B55">
        <w:rPr>
          <w:rFonts w:ascii="Times New Roman" w:hAnsi="Times New Roman" w:cs="Times New Roman"/>
          <w:color w:val="333333"/>
          <w:sz w:val="24"/>
          <w:szCs w:val="24"/>
          <w:lang w:val="en-GB"/>
        </w:rPr>
        <w:t xml:space="preserve"> and operation of global </w:t>
      </w:r>
      <w:r w:rsidR="00516CB6" w:rsidRPr="00FA6B55">
        <w:rPr>
          <w:rFonts w:ascii="Times New Roman" w:hAnsi="Times New Roman" w:cs="Times New Roman"/>
          <w:color w:val="333333"/>
          <w:sz w:val="24"/>
          <w:szCs w:val="24"/>
          <w:lang w:val="en-GB"/>
        </w:rPr>
        <w:t xml:space="preserve">economy </w:t>
      </w:r>
      <w:r w:rsidRPr="00FA6B55">
        <w:rPr>
          <w:rFonts w:ascii="Times New Roman" w:hAnsi="Times New Roman" w:cs="Times New Roman"/>
          <w:color w:val="333333"/>
          <w:sz w:val="24"/>
          <w:szCs w:val="24"/>
          <w:lang w:val="en-GB"/>
        </w:rPr>
        <w:t>completely depends on</w:t>
      </w:r>
      <w:r w:rsidR="00516CB6" w:rsidRPr="00FA6B55">
        <w:rPr>
          <w:rFonts w:ascii="Times New Roman" w:hAnsi="Times New Roman" w:cs="Times New Roman"/>
          <w:color w:val="333333"/>
          <w:sz w:val="24"/>
          <w:szCs w:val="24"/>
          <w:lang w:val="en-GB"/>
        </w:rPr>
        <w:t xml:space="preserve"> the</w:t>
      </w:r>
      <w:r w:rsidRPr="00FA6B55">
        <w:rPr>
          <w:rFonts w:ascii="Times New Roman" w:hAnsi="Times New Roman" w:cs="Times New Roman"/>
          <w:color w:val="333333"/>
          <w:sz w:val="24"/>
          <w:szCs w:val="24"/>
          <w:lang w:val="en-GB"/>
        </w:rPr>
        <w:t xml:space="preserve"> wellbeing of Chinese economy and production.</w:t>
      </w:r>
    </w:p>
    <w:p w14:paraId="62E7AB60" w14:textId="11697DA3" w:rsidR="00ED3011" w:rsidRPr="00FA6B55" w:rsidRDefault="00516CB6" w:rsidP="00C21781">
      <w:pPr>
        <w:jc w:val="both"/>
        <w:rPr>
          <w:rFonts w:ascii="Times New Roman" w:hAnsi="Times New Roman" w:cs="Times New Roman"/>
          <w:color w:val="333333"/>
          <w:sz w:val="24"/>
          <w:szCs w:val="24"/>
          <w:lang w:val="en-GB"/>
        </w:rPr>
      </w:pPr>
      <w:r w:rsidRPr="00FA6B55">
        <w:rPr>
          <w:rFonts w:ascii="Times New Roman" w:hAnsi="Times New Roman" w:cs="Times New Roman"/>
          <w:color w:val="333333"/>
          <w:sz w:val="24"/>
          <w:szCs w:val="24"/>
          <w:lang w:val="en-GB"/>
        </w:rPr>
        <w:t>The e</w:t>
      </w:r>
      <w:r w:rsidR="00ED3011" w:rsidRPr="00FA6B55">
        <w:rPr>
          <w:rFonts w:ascii="Times New Roman" w:hAnsi="Times New Roman" w:cs="Times New Roman"/>
          <w:color w:val="333333"/>
          <w:sz w:val="24"/>
          <w:szCs w:val="24"/>
          <w:lang w:val="en-GB"/>
        </w:rPr>
        <w:t>conomic aspect also contains Chinese people’s living standard that</w:t>
      </w:r>
      <w:r w:rsidR="00981AF8" w:rsidRPr="00FA6B55">
        <w:rPr>
          <w:rFonts w:ascii="Times New Roman" w:hAnsi="Times New Roman" w:cs="Times New Roman"/>
          <w:color w:val="333333"/>
          <w:sz w:val="24"/>
          <w:szCs w:val="24"/>
          <w:lang w:val="en-GB"/>
        </w:rPr>
        <w:t>, indeed, has</w:t>
      </w:r>
      <w:r w:rsidR="00ED3011" w:rsidRPr="00FA6B55">
        <w:rPr>
          <w:rFonts w:ascii="Times New Roman" w:hAnsi="Times New Roman" w:cs="Times New Roman"/>
          <w:color w:val="333333"/>
          <w:sz w:val="24"/>
          <w:szCs w:val="24"/>
          <w:lang w:val="en-GB"/>
        </w:rPr>
        <w:t xml:space="preserve"> improved a lot during Xi’s leadership</w:t>
      </w:r>
      <w:r w:rsidR="00981AF8" w:rsidRPr="00FA6B55">
        <w:rPr>
          <w:rFonts w:ascii="Times New Roman" w:hAnsi="Times New Roman" w:cs="Times New Roman"/>
          <w:color w:val="333333"/>
          <w:sz w:val="24"/>
          <w:szCs w:val="24"/>
          <w:lang w:val="en-GB"/>
        </w:rPr>
        <w:t xml:space="preserve"> and reached –</w:t>
      </w:r>
      <w:r w:rsidR="00ED3011" w:rsidRPr="00FA6B55">
        <w:rPr>
          <w:rFonts w:ascii="Times New Roman" w:hAnsi="Times New Roman" w:cs="Times New Roman"/>
          <w:color w:val="333333"/>
          <w:sz w:val="24"/>
          <w:szCs w:val="24"/>
          <w:lang w:val="en-GB"/>
        </w:rPr>
        <w:t xml:space="preserve"> according to the party’s rhetoric</w:t>
      </w:r>
      <w:r w:rsidR="00981AF8" w:rsidRPr="00FA6B55">
        <w:rPr>
          <w:rFonts w:ascii="Times New Roman" w:hAnsi="Times New Roman" w:cs="Times New Roman"/>
          <w:color w:val="333333"/>
          <w:sz w:val="24"/>
          <w:szCs w:val="24"/>
          <w:lang w:val="en-GB"/>
        </w:rPr>
        <w:t xml:space="preserve"> –</w:t>
      </w:r>
      <w:r w:rsidR="00ED3011" w:rsidRPr="00FA6B55">
        <w:rPr>
          <w:rFonts w:ascii="Times New Roman" w:hAnsi="Times New Roman" w:cs="Times New Roman"/>
          <w:color w:val="333333"/>
          <w:sz w:val="24"/>
          <w:szCs w:val="24"/>
          <w:lang w:val="en-GB"/>
        </w:rPr>
        <w:t xml:space="preserve"> </w:t>
      </w:r>
      <w:r w:rsidRPr="00FA6B55">
        <w:rPr>
          <w:rFonts w:ascii="Times New Roman" w:hAnsi="Times New Roman" w:cs="Times New Roman"/>
          <w:color w:val="333333"/>
          <w:sz w:val="24"/>
          <w:szCs w:val="24"/>
          <w:lang w:val="en-GB"/>
        </w:rPr>
        <w:t xml:space="preserve">the </w:t>
      </w:r>
      <w:r w:rsidR="00ED3011" w:rsidRPr="00FA6B55">
        <w:rPr>
          <w:rFonts w:ascii="Times New Roman" w:hAnsi="Times New Roman" w:cs="Times New Roman"/>
          <w:color w:val="333333"/>
          <w:sz w:val="24"/>
          <w:szCs w:val="24"/>
          <w:lang w:val="en-GB"/>
        </w:rPr>
        <w:t>level of “moderate wellbeing</w:t>
      </w:r>
      <w:r w:rsidRPr="00FA6B55">
        <w:rPr>
          <w:rFonts w:ascii="Times New Roman" w:hAnsi="Times New Roman" w:cs="Times New Roman"/>
          <w:color w:val="333333"/>
          <w:sz w:val="24"/>
          <w:szCs w:val="24"/>
          <w:lang w:val="en-GB"/>
        </w:rPr>
        <w:t>”</w:t>
      </w:r>
      <w:r w:rsidR="00ED3011" w:rsidRPr="00FA6B55">
        <w:rPr>
          <w:rFonts w:ascii="Times New Roman" w:hAnsi="Times New Roman" w:cs="Times New Roman"/>
          <w:color w:val="333333"/>
          <w:sz w:val="24"/>
          <w:szCs w:val="24"/>
          <w:lang w:val="en-GB"/>
        </w:rPr>
        <w:t xml:space="preserve"> (</w:t>
      </w:r>
      <w:r w:rsidR="00ED3011" w:rsidRPr="00FA6B55">
        <w:rPr>
          <w:rFonts w:ascii="Times New Roman" w:hAnsi="Times New Roman" w:cs="Times New Roman"/>
          <w:i/>
          <w:color w:val="333333"/>
          <w:sz w:val="24"/>
          <w:szCs w:val="24"/>
          <w:lang w:val="en-GB"/>
        </w:rPr>
        <w:t>xiaokang</w:t>
      </w:r>
      <w:r w:rsidR="00ED3011" w:rsidRPr="00FA6B55">
        <w:rPr>
          <w:rFonts w:ascii="Times New Roman" w:hAnsi="Times New Roman" w:cs="Times New Roman"/>
          <w:color w:val="333333"/>
          <w:sz w:val="24"/>
          <w:szCs w:val="24"/>
          <w:lang w:val="en-GB"/>
        </w:rPr>
        <w:t>).</w:t>
      </w:r>
    </w:p>
    <w:p w14:paraId="6CA66C92" w14:textId="403AE74A" w:rsidR="00ED3011" w:rsidRPr="00FA6B55" w:rsidRDefault="00981AF8" w:rsidP="00C21781">
      <w:pPr>
        <w:jc w:val="both"/>
        <w:rPr>
          <w:rFonts w:ascii="Times New Roman" w:hAnsi="Times New Roman" w:cs="Times New Roman"/>
          <w:color w:val="333333"/>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t>Very important in this context is the military aspect. In military terms, China has become a regional power, year by year more assertive and aggressive</w:t>
      </w:r>
      <w:r w:rsidR="00516CB6" w:rsidRPr="00FA6B55">
        <w:rPr>
          <w:rFonts w:ascii="Times New Roman" w:hAnsi="Times New Roman" w:cs="Times New Roman"/>
          <w:color w:val="1D2228"/>
          <w:sz w:val="24"/>
          <w:szCs w:val="24"/>
          <w:shd w:val="clear" w:color="auto" w:fill="FFFFFF"/>
          <w:lang w:val="en-GB"/>
        </w:rPr>
        <w:t>,</w:t>
      </w:r>
      <w:r w:rsidRPr="00FA6B55">
        <w:rPr>
          <w:rFonts w:ascii="Times New Roman" w:hAnsi="Times New Roman" w:cs="Times New Roman"/>
          <w:color w:val="1D2228"/>
          <w:sz w:val="24"/>
          <w:szCs w:val="24"/>
          <w:shd w:val="clear" w:color="auto" w:fill="FFFFFF"/>
          <w:lang w:val="en-GB"/>
        </w:rPr>
        <w:t xml:space="preserve"> seriously worrying </w:t>
      </w:r>
      <w:r w:rsidR="00516CB6" w:rsidRPr="00FA6B55">
        <w:rPr>
          <w:rFonts w:ascii="Times New Roman" w:hAnsi="Times New Roman" w:cs="Times New Roman"/>
          <w:color w:val="1D2228"/>
          <w:sz w:val="24"/>
          <w:szCs w:val="24"/>
          <w:shd w:val="clear" w:color="auto" w:fill="FFFFFF"/>
          <w:lang w:val="en-GB"/>
        </w:rPr>
        <w:t xml:space="preserve">the </w:t>
      </w:r>
      <w:r w:rsidRPr="00FA6B55">
        <w:rPr>
          <w:rFonts w:ascii="Times New Roman" w:hAnsi="Times New Roman" w:cs="Times New Roman"/>
          <w:color w:val="1D2228"/>
          <w:sz w:val="24"/>
          <w:szCs w:val="24"/>
          <w:shd w:val="clear" w:color="auto" w:fill="FFFFFF"/>
          <w:lang w:val="en-GB"/>
        </w:rPr>
        <w:t>US and its allies in the Indo-Pacific as well as India forcing them undertake contra-measures and so initiating arms race and</w:t>
      </w:r>
      <w:r w:rsidR="009E0A8A" w:rsidRPr="00FA6B55">
        <w:rPr>
          <w:rFonts w:ascii="Times New Roman" w:hAnsi="Times New Roman" w:cs="Times New Roman"/>
          <w:color w:val="1D2228"/>
          <w:sz w:val="24"/>
          <w:szCs w:val="24"/>
          <w:shd w:val="clear" w:color="auto" w:fill="FFFFFF"/>
          <w:lang w:val="en-GB"/>
        </w:rPr>
        <w:t xml:space="preserve"> a</w:t>
      </w:r>
      <w:r w:rsidRPr="00FA6B55">
        <w:rPr>
          <w:rFonts w:ascii="Times New Roman" w:hAnsi="Times New Roman" w:cs="Times New Roman"/>
          <w:color w:val="1D2228"/>
          <w:sz w:val="24"/>
          <w:szCs w:val="24"/>
          <w:shd w:val="clear" w:color="auto" w:fill="FFFFFF"/>
          <w:lang w:val="en-GB"/>
        </w:rPr>
        <w:t xml:space="preserve"> </w:t>
      </w:r>
      <w:r w:rsidR="009E0A8A" w:rsidRPr="00FA6B55">
        <w:rPr>
          <w:rFonts w:ascii="Times New Roman" w:hAnsi="Times New Roman" w:cs="Times New Roman"/>
          <w:color w:val="1D2228"/>
          <w:sz w:val="24"/>
          <w:szCs w:val="24"/>
          <w:shd w:val="clear" w:color="auto" w:fill="FFFFFF"/>
          <w:lang w:val="en-GB"/>
        </w:rPr>
        <w:t xml:space="preserve">cold </w:t>
      </w:r>
      <w:r w:rsidRPr="00FA6B55">
        <w:rPr>
          <w:rFonts w:ascii="Times New Roman" w:hAnsi="Times New Roman" w:cs="Times New Roman"/>
          <w:color w:val="1D2228"/>
          <w:sz w:val="24"/>
          <w:szCs w:val="24"/>
          <w:shd w:val="clear" w:color="auto" w:fill="FFFFFF"/>
          <w:lang w:val="en-GB"/>
        </w:rPr>
        <w:t>war situation in the region. For illustration, again, an excerpt from Xi’s anniversary speech: “</w:t>
      </w:r>
      <w:r w:rsidRPr="00FA6B55">
        <w:rPr>
          <w:rFonts w:ascii="Times New Roman" w:hAnsi="Times New Roman" w:cs="Times New Roman"/>
          <w:color w:val="333333"/>
          <w:sz w:val="24"/>
          <w:szCs w:val="24"/>
          <w:shd w:val="clear" w:color="auto" w:fill="FFFFFF"/>
          <w:lang w:val="en-GB"/>
        </w:rPr>
        <w:t>On the journey ahead, we must f</w:t>
      </w:r>
      <w:r w:rsidR="0011655D" w:rsidRPr="00FA6B55">
        <w:rPr>
          <w:rFonts w:ascii="Times New Roman" w:hAnsi="Times New Roman" w:cs="Times New Roman"/>
          <w:color w:val="333333"/>
          <w:sz w:val="24"/>
          <w:szCs w:val="24"/>
          <w:shd w:val="clear" w:color="auto" w:fill="FFFFFF"/>
          <w:lang w:val="en-GB"/>
        </w:rPr>
        <w:t>ully implement the Party’</w:t>
      </w:r>
      <w:r w:rsidRPr="00FA6B55">
        <w:rPr>
          <w:rFonts w:ascii="Times New Roman" w:hAnsi="Times New Roman" w:cs="Times New Roman"/>
          <w:color w:val="333333"/>
          <w:sz w:val="24"/>
          <w:szCs w:val="24"/>
          <w:shd w:val="clear" w:color="auto" w:fill="FFFFFF"/>
          <w:lang w:val="en-GB"/>
        </w:rPr>
        <w:t xml:space="preserve">s thinking on strengthening the military in the new era as well as our military strategy for </w:t>
      </w:r>
      <w:r w:rsidR="0011655D" w:rsidRPr="00FA6B55">
        <w:rPr>
          <w:rFonts w:ascii="Times New Roman" w:hAnsi="Times New Roman" w:cs="Times New Roman"/>
          <w:color w:val="333333"/>
          <w:sz w:val="24"/>
          <w:szCs w:val="24"/>
          <w:shd w:val="clear" w:color="auto" w:fill="FFFFFF"/>
          <w:lang w:val="en-GB"/>
        </w:rPr>
        <w:t>the new era, maintain the Party’</w:t>
      </w:r>
      <w:r w:rsidRPr="00FA6B55">
        <w:rPr>
          <w:rFonts w:ascii="Times New Roman" w:hAnsi="Times New Roman" w:cs="Times New Roman"/>
          <w:color w:val="333333"/>
          <w:sz w:val="24"/>
          <w:szCs w:val="24"/>
          <w:shd w:val="clear" w:color="auto" w:fill="FFFFFF"/>
          <w:lang w:val="en-GB"/>
        </w:rPr>
        <w:t>s abso</w:t>
      </w:r>
      <w:r w:rsidR="0011655D" w:rsidRPr="00FA6B55">
        <w:rPr>
          <w:rFonts w:ascii="Times New Roman" w:hAnsi="Times New Roman" w:cs="Times New Roman"/>
          <w:color w:val="333333"/>
          <w:sz w:val="24"/>
          <w:szCs w:val="24"/>
          <w:shd w:val="clear" w:color="auto" w:fill="FFFFFF"/>
          <w:lang w:val="en-GB"/>
        </w:rPr>
        <w:t>lute leadership over the people’</w:t>
      </w:r>
      <w:r w:rsidRPr="00FA6B55">
        <w:rPr>
          <w:rFonts w:ascii="Times New Roman" w:hAnsi="Times New Roman" w:cs="Times New Roman"/>
          <w:color w:val="333333"/>
          <w:sz w:val="24"/>
          <w:szCs w:val="24"/>
          <w:shd w:val="clear" w:color="auto" w:fill="FFFFFF"/>
          <w:lang w:val="en-GB"/>
        </w:rPr>
        <w:t xml:space="preserve">s armed forces, and follow a Chinese path to military development. We will take comprehensive measures to enhance the political loyalty of the armed forces, to strengthen them through reform and technology and the training of competent personnel, and to run them in accordance with the </w:t>
      </w:r>
      <w:r w:rsidR="0011655D" w:rsidRPr="00FA6B55">
        <w:rPr>
          <w:rFonts w:ascii="Times New Roman" w:hAnsi="Times New Roman" w:cs="Times New Roman"/>
          <w:color w:val="333333"/>
          <w:sz w:val="24"/>
          <w:szCs w:val="24"/>
          <w:shd w:val="clear" w:color="auto" w:fill="FFFFFF"/>
          <w:lang w:val="en-GB"/>
        </w:rPr>
        <w:t>law. We will elevate our people’</w:t>
      </w:r>
      <w:r w:rsidRPr="00FA6B55">
        <w:rPr>
          <w:rFonts w:ascii="Times New Roman" w:hAnsi="Times New Roman" w:cs="Times New Roman"/>
          <w:color w:val="333333"/>
          <w:sz w:val="24"/>
          <w:szCs w:val="24"/>
          <w:shd w:val="clear" w:color="auto" w:fill="FFFFFF"/>
          <w:lang w:val="en-GB"/>
        </w:rPr>
        <w:t>s armed forces to world-class standards so that we are equipped with greater capacity and more reliable means for safeguarding our national sovereignty, security, and development interests.”</w:t>
      </w:r>
    </w:p>
    <w:p w14:paraId="47A0100E" w14:textId="594CA4C8" w:rsidR="00981AF8" w:rsidRPr="00FA6B55" w:rsidRDefault="009E0A8A" w:rsidP="00C21781">
      <w:pPr>
        <w:jc w:val="both"/>
        <w:rPr>
          <w:rFonts w:ascii="Times New Roman" w:hAnsi="Times New Roman" w:cs="Times New Roman"/>
          <w:color w:val="333333"/>
          <w:sz w:val="24"/>
          <w:szCs w:val="24"/>
          <w:shd w:val="clear" w:color="auto" w:fill="FFFFFF"/>
          <w:lang w:val="en-GB"/>
        </w:rPr>
      </w:pPr>
      <w:r w:rsidRPr="00FA6B55">
        <w:rPr>
          <w:rFonts w:ascii="Times New Roman" w:hAnsi="Times New Roman" w:cs="Times New Roman"/>
          <w:color w:val="333333"/>
          <w:sz w:val="24"/>
          <w:szCs w:val="24"/>
          <w:shd w:val="clear" w:color="auto" w:fill="FFFFFF"/>
          <w:lang w:val="en-GB"/>
        </w:rPr>
        <w:t>The n</w:t>
      </w:r>
      <w:r w:rsidR="00981AF8" w:rsidRPr="00FA6B55">
        <w:rPr>
          <w:rFonts w:ascii="Times New Roman" w:hAnsi="Times New Roman" w:cs="Times New Roman"/>
          <w:color w:val="333333"/>
          <w:sz w:val="24"/>
          <w:szCs w:val="24"/>
          <w:shd w:val="clear" w:color="auto" w:fill="FFFFFF"/>
          <w:lang w:val="en-GB"/>
        </w:rPr>
        <w:t xml:space="preserve">ext aspect is China’s advance </w:t>
      </w:r>
      <w:r w:rsidRPr="00FA6B55">
        <w:rPr>
          <w:rFonts w:ascii="Times New Roman" w:hAnsi="Times New Roman" w:cs="Times New Roman"/>
          <w:color w:val="333333"/>
          <w:sz w:val="24"/>
          <w:szCs w:val="24"/>
          <w:shd w:val="clear" w:color="auto" w:fill="FFFFFF"/>
          <w:lang w:val="en-GB"/>
        </w:rPr>
        <w:t xml:space="preserve">at the </w:t>
      </w:r>
      <w:r w:rsidR="00981AF8" w:rsidRPr="00FA6B55">
        <w:rPr>
          <w:rFonts w:ascii="Times New Roman" w:hAnsi="Times New Roman" w:cs="Times New Roman"/>
          <w:color w:val="333333"/>
          <w:sz w:val="24"/>
          <w:szCs w:val="24"/>
          <w:shd w:val="clear" w:color="auto" w:fill="FFFFFF"/>
          <w:lang w:val="en-GB"/>
        </w:rPr>
        <w:t xml:space="preserve">international level to become an </w:t>
      </w:r>
      <w:r w:rsidR="008D4E50" w:rsidRPr="00FA6B55">
        <w:rPr>
          <w:rFonts w:ascii="Times New Roman" w:hAnsi="Times New Roman" w:cs="Times New Roman"/>
          <w:color w:val="333333"/>
          <w:sz w:val="24"/>
          <w:szCs w:val="24"/>
          <w:shd w:val="clear" w:color="auto" w:fill="FFFFFF"/>
          <w:lang w:val="en-GB"/>
        </w:rPr>
        <w:t xml:space="preserve">undisputed world leader implementing </w:t>
      </w:r>
      <w:r w:rsidRPr="00FA6B55">
        <w:rPr>
          <w:rFonts w:ascii="Times New Roman" w:hAnsi="Times New Roman" w:cs="Times New Roman"/>
          <w:color w:val="333333"/>
          <w:sz w:val="24"/>
          <w:szCs w:val="24"/>
          <w:shd w:val="clear" w:color="auto" w:fill="FFFFFF"/>
          <w:lang w:val="en-GB"/>
        </w:rPr>
        <w:t xml:space="preserve">the </w:t>
      </w:r>
      <w:r w:rsidR="008D4E50" w:rsidRPr="00FA6B55">
        <w:rPr>
          <w:rFonts w:ascii="Times New Roman" w:hAnsi="Times New Roman" w:cs="Times New Roman"/>
          <w:color w:val="333333"/>
          <w:sz w:val="24"/>
          <w:szCs w:val="24"/>
          <w:shd w:val="clear" w:color="auto" w:fill="FFFFFF"/>
          <w:lang w:val="en-GB"/>
        </w:rPr>
        <w:t>Chines</w:t>
      </w:r>
      <w:r w:rsidRPr="00FA6B55">
        <w:rPr>
          <w:rFonts w:ascii="Times New Roman" w:hAnsi="Times New Roman" w:cs="Times New Roman"/>
          <w:color w:val="333333"/>
          <w:sz w:val="24"/>
          <w:szCs w:val="24"/>
          <w:shd w:val="clear" w:color="auto" w:fill="FFFFFF"/>
          <w:lang w:val="en-GB"/>
        </w:rPr>
        <w:t>e</w:t>
      </w:r>
      <w:r w:rsidR="008D4E50" w:rsidRPr="00FA6B55">
        <w:rPr>
          <w:rFonts w:ascii="Times New Roman" w:hAnsi="Times New Roman" w:cs="Times New Roman"/>
          <w:color w:val="333333"/>
          <w:sz w:val="24"/>
          <w:szCs w:val="24"/>
          <w:shd w:val="clear" w:color="auto" w:fill="FFFFFF"/>
          <w:lang w:val="en-GB"/>
        </w:rPr>
        <w:t xml:space="preserve"> value system, which has </w:t>
      </w:r>
      <w:r w:rsidRPr="00FA6B55">
        <w:rPr>
          <w:rFonts w:ascii="Times New Roman" w:hAnsi="Times New Roman" w:cs="Times New Roman"/>
          <w:color w:val="333333"/>
          <w:sz w:val="24"/>
          <w:szCs w:val="24"/>
          <w:shd w:val="clear" w:color="auto" w:fill="FFFFFF"/>
          <w:lang w:val="en-GB"/>
        </w:rPr>
        <w:t xml:space="preserve">been </w:t>
      </w:r>
      <w:r w:rsidR="008D4E50" w:rsidRPr="00FA6B55">
        <w:rPr>
          <w:rFonts w:ascii="Times New Roman" w:hAnsi="Times New Roman" w:cs="Times New Roman"/>
          <w:color w:val="333333"/>
          <w:sz w:val="24"/>
          <w:szCs w:val="24"/>
          <w:shd w:val="clear" w:color="auto" w:fill="FFFFFF"/>
          <w:lang w:val="en-GB"/>
        </w:rPr>
        <w:t xml:space="preserve">worded as ‘Community of shared future for humankind’ </w:t>
      </w:r>
      <w:r w:rsidRPr="00FA6B55">
        <w:rPr>
          <w:rFonts w:ascii="Times New Roman" w:hAnsi="Times New Roman" w:cs="Times New Roman"/>
          <w:color w:val="333333"/>
          <w:sz w:val="24"/>
          <w:szCs w:val="24"/>
          <w:shd w:val="clear" w:color="auto" w:fill="FFFFFF"/>
          <w:lang w:val="en-GB"/>
        </w:rPr>
        <w:t xml:space="preserve">as </w:t>
      </w:r>
      <w:r w:rsidR="008D4E50" w:rsidRPr="00FA6B55">
        <w:rPr>
          <w:rFonts w:ascii="Times New Roman" w:hAnsi="Times New Roman" w:cs="Times New Roman"/>
          <w:color w:val="333333"/>
          <w:sz w:val="24"/>
          <w:szCs w:val="24"/>
          <w:shd w:val="clear" w:color="auto" w:fill="FFFFFF"/>
          <w:lang w:val="en-GB"/>
        </w:rPr>
        <w:t xml:space="preserve">explained above. This is the main issue China is delivering currently through </w:t>
      </w:r>
      <w:r w:rsidRPr="00FA6B55">
        <w:rPr>
          <w:rFonts w:ascii="Times New Roman" w:hAnsi="Times New Roman" w:cs="Times New Roman"/>
          <w:color w:val="333333"/>
          <w:sz w:val="24"/>
          <w:szCs w:val="24"/>
          <w:shd w:val="clear" w:color="auto" w:fill="FFFFFF"/>
          <w:lang w:val="en-GB"/>
        </w:rPr>
        <w:t>all</w:t>
      </w:r>
      <w:r w:rsidR="008D4E50" w:rsidRPr="00FA6B55">
        <w:rPr>
          <w:rFonts w:ascii="Times New Roman" w:hAnsi="Times New Roman" w:cs="Times New Roman"/>
          <w:color w:val="333333"/>
          <w:sz w:val="24"/>
          <w:szCs w:val="24"/>
          <w:shd w:val="clear" w:color="auto" w:fill="FFFFFF"/>
          <w:lang w:val="en-GB"/>
        </w:rPr>
        <w:t xml:space="preserve"> its soft power means and capabilities.</w:t>
      </w:r>
    </w:p>
    <w:p w14:paraId="6294BC08" w14:textId="0D16F1D6" w:rsidR="00A472B2" w:rsidRPr="00FA6B55" w:rsidRDefault="00142808"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333333"/>
          <w:sz w:val="24"/>
          <w:szCs w:val="24"/>
          <w:shd w:val="clear" w:color="auto" w:fill="FFFFFF"/>
          <w:lang w:val="en-GB"/>
        </w:rPr>
        <w:t xml:space="preserve">One more aspect, which often </w:t>
      </w:r>
      <w:r w:rsidR="009E0A8A" w:rsidRPr="00FA6B55">
        <w:rPr>
          <w:rFonts w:ascii="Times New Roman" w:hAnsi="Times New Roman" w:cs="Times New Roman"/>
          <w:color w:val="333333"/>
          <w:sz w:val="24"/>
          <w:szCs w:val="24"/>
          <w:shd w:val="clear" w:color="auto" w:fill="FFFFFF"/>
          <w:lang w:val="en-GB"/>
        </w:rPr>
        <w:t xml:space="preserve">remains </w:t>
      </w:r>
      <w:r w:rsidRPr="00FA6B55">
        <w:rPr>
          <w:rFonts w:ascii="Times New Roman" w:hAnsi="Times New Roman" w:cs="Times New Roman"/>
          <w:color w:val="333333"/>
          <w:sz w:val="24"/>
          <w:szCs w:val="24"/>
          <w:shd w:val="clear" w:color="auto" w:fill="FFFFFF"/>
          <w:lang w:val="en-GB"/>
        </w:rPr>
        <w:t>outside of the main discourse on the ‘</w:t>
      </w:r>
      <w:r w:rsidRPr="00FA6B55">
        <w:rPr>
          <w:rFonts w:ascii="Times New Roman" w:hAnsi="Times New Roman" w:cs="Times New Roman"/>
          <w:color w:val="1D2228"/>
          <w:sz w:val="24"/>
          <w:szCs w:val="24"/>
          <w:shd w:val="clear" w:color="auto" w:fill="FFFFFF"/>
          <w:lang w:val="en-GB"/>
        </w:rPr>
        <w:t xml:space="preserve">Great rejuvenation of the Chinese nation’ is ethnic or racial aspect. Literally, </w:t>
      </w:r>
      <w:r w:rsidR="009E0A8A" w:rsidRPr="00FA6B55">
        <w:rPr>
          <w:rFonts w:ascii="Times New Roman" w:hAnsi="Times New Roman" w:cs="Times New Roman"/>
          <w:color w:val="1D2228"/>
          <w:sz w:val="24"/>
          <w:szCs w:val="24"/>
          <w:shd w:val="clear" w:color="auto" w:fill="FFFFFF"/>
          <w:lang w:val="en-GB"/>
        </w:rPr>
        <w:t xml:space="preserve">in Chinese </w:t>
      </w:r>
      <w:r w:rsidRPr="00FA6B55">
        <w:rPr>
          <w:rFonts w:ascii="Times New Roman" w:hAnsi="Times New Roman" w:cs="Times New Roman"/>
          <w:color w:val="1D2228"/>
          <w:sz w:val="24"/>
          <w:szCs w:val="24"/>
          <w:shd w:val="clear" w:color="auto" w:fill="FFFFFF"/>
          <w:lang w:val="en-GB"/>
        </w:rPr>
        <w:t xml:space="preserve">the slogan means ‘The great rejuvenation of the Chinese </w:t>
      </w:r>
      <w:r w:rsidRPr="00FA6B55">
        <w:rPr>
          <w:rFonts w:ascii="Times New Roman" w:hAnsi="Times New Roman" w:cs="Times New Roman"/>
          <w:i/>
          <w:color w:val="1D2228"/>
          <w:sz w:val="24"/>
          <w:szCs w:val="24"/>
          <w:shd w:val="clear" w:color="auto" w:fill="FFFFFF"/>
          <w:lang w:val="en-GB"/>
        </w:rPr>
        <w:t>race</w:t>
      </w:r>
      <w:r w:rsidRPr="00FA6B55">
        <w:rPr>
          <w:rFonts w:ascii="Times New Roman" w:hAnsi="Times New Roman" w:cs="Times New Roman"/>
          <w:color w:val="1D2228"/>
          <w:sz w:val="24"/>
          <w:szCs w:val="24"/>
          <w:shd w:val="clear" w:color="auto" w:fill="FFFFFF"/>
          <w:lang w:val="en-GB"/>
        </w:rPr>
        <w:t xml:space="preserve">’ rather than that of Chinese </w:t>
      </w:r>
      <w:r w:rsidRPr="00FA6B55">
        <w:rPr>
          <w:rFonts w:ascii="Times New Roman" w:hAnsi="Times New Roman" w:cs="Times New Roman"/>
          <w:i/>
          <w:color w:val="1D2228"/>
          <w:sz w:val="24"/>
          <w:szCs w:val="24"/>
          <w:shd w:val="clear" w:color="auto" w:fill="FFFFFF"/>
          <w:lang w:val="en-GB"/>
        </w:rPr>
        <w:t>nation</w:t>
      </w:r>
      <w:r w:rsidRPr="00FA6B55">
        <w:rPr>
          <w:rFonts w:ascii="Times New Roman" w:hAnsi="Times New Roman" w:cs="Times New Roman"/>
          <w:color w:val="1D2228"/>
          <w:sz w:val="24"/>
          <w:szCs w:val="24"/>
          <w:shd w:val="clear" w:color="auto" w:fill="FFFFFF"/>
          <w:lang w:val="en-GB"/>
        </w:rPr>
        <w:t xml:space="preserve">, as the word </w:t>
      </w:r>
      <w:r w:rsidRPr="00FA6B55">
        <w:rPr>
          <w:rFonts w:ascii="Times New Roman" w:hAnsi="Times New Roman" w:cs="Times New Roman"/>
          <w:color w:val="202122"/>
          <w:sz w:val="24"/>
          <w:szCs w:val="24"/>
          <w:shd w:val="clear" w:color="auto" w:fill="FFFFFF"/>
          <w:lang w:val="en-GB"/>
        </w:rPr>
        <w:t>中華民族</w:t>
      </w:r>
      <w:r w:rsidRPr="00FA6B55">
        <w:rPr>
          <w:rFonts w:ascii="Times New Roman" w:hAnsi="Times New Roman" w:cs="Times New Roman"/>
          <w:color w:val="202122"/>
          <w:sz w:val="24"/>
          <w:szCs w:val="24"/>
          <w:shd w:val="clear" w:color="auto" w:fill="FFFFFF"/>
          <w:lang w:val="en-GB"/>
        </w:rPr>
        <w:t xml:space="preserve"> </w:t>
      </w:r>
      <w:r w:rsidRPr="00FA6B55">
        <w:rPr>
          <w:rFonts w:ascii="Times New Roman" w:hAnsi="Times New Roman" w:cs="Times New Roman"/>
          <w:i/>
          <w:color w:val="202122"/>
          <w:sz w:val="24"/>
          <w:szCs w:val="24"/>
          <w:shd w:val="clear" w:color="auto" w:fill="FFFFFF"/>
          <w:lang w:val="en-GB"/>
        </w:rPr>
        <w:t>zhōng huá mín zú</w:t>
      </w:r>
      <w:r w:rsidRPr="00FA6B55">
        <w:rPr>
          <w:rFonts w:ascii="Times New Roman" w:hAnsi="Times New Roman" w:cs="Times New Roman"/>
          <w:color w:val="202122"/>
          <w:sz w:val="24"/>
          <w:szCs w:val="24"/>
          <w:shd w:val="clear" w:color="auto" w:fill="FFFFFF"/>
          <w:lang w:val="en-GB"/>
        </w:rPr>
        <w:t xml:space="preserve"> appears there </w:t>
      </w:r>
      <w:r w:rsidR="009E0A8A" w:rsidRPr="00FA6B55">
        <w:rPr>
          <w:rFonts w:ascii="Times New Roman" w:hAnsi="Times New Roman" w:cs="Times New Roman"/>
          <w:color w:val="202122"/>
          <w:sz w:val="24"/>
          <w:szCs w:val="24"/>
          <w:shd w:val="clear" w:color="auto" w:fill="FFFFFF"/>
          <w:lang w:val="en-GB"/>
        </w:rPr>
        <w:t xml:space="preserve">in the </w:t>
      </w:r>
      <w:r w:rsidRPr="00FA6B55">
        <w:rPr>
          <w:rFonts w:ascii="Times New Roman" w:hAnsi="Times New Roman" w:cs="Times New Roman"/>
          <w:color w:val="202122"/>
          <w:sz w:val="24"/>
          <w:szCs w:val="24"/>
          <w:shd w:val="clear" w:color="auto" w:fill="FFFFFF"/>
          <w:lang w:val="en-GB"/>
        </w:rPr>
        <w:t xml:space="preserve">meaning of </w:t>
      </w:r>
      <w:r w:rsidRPr="00FA6B55">
        <w:rPr>
          <w:rFonts w:ascii="Times New Roman" w:hAnsi="Times New Roman" w:cs="Times New Roman"/>
          <w:i/>
          <w:color w:val="202122"/>
          <w:sz w:val="24"/>
          <w:szCs w:val="24"/>
          <w:shd w:val="clear" w:color="auto" w:fill="FFFFFF"/>
          <w:lang w:val="en-GB"/>
        </w:rPr>
        <w:t>race</w:t>
      </w:r>
      <w:r w:rsidR="00C74667" w:rsidRPr="00FA6B55">
        <w:rPr>
          <w:rFonts w:ascii="Times New Roman" w:hAnsi="Times New Roman" w:cs="Times New Roman"/>
          <w:iCs/>
          <w:color w:val="202122"/>
          <w:sz w:val="24"/>
          <w:szCs w:val="24"/>
          <w:shd w:val="clear" w:color="auto" w:fill="FFFFFF"/>
          <w:lang w:val="en-GB"/>
        </w:rPr>
        <w:t>,</w:t>
      </w:r>
      <w:r w:rsidRPr="00FA6B55">
        <w:rPr>
          <w:rFonts w:ascii="Times New Roman" w:hAnsi="Times New Roman" w:cs="Times New Roman"/>
          <w:color w:val="202122"/>
          <w:sz w:val="24"/>
          <w:szCs w:val="24"/>
          <w:shd w:val="clear" w:color="auto" w:fill="FFFFFF"/>
          <w:lang w:val="en-GB"/>
        </w:rPr>
        <w:t xml:space="preserve"> while usually it is translated as </w:t>
      </w:r>
      <w:r w:rsidRPr="00FA6B55">
        <w:rPr>
          <w:rFonts w:ascii="Times New Roman" w:hAnsi="Times New Roman" w:cs="Times New Roman"/>
          <w:i/>
          <w:color w:val="202122"/>
          <w:sz w:val="24"/>
          <w:szCs w:val="24"/>
          <w:shd w:val="clear" w:color="auto" w:fill="FFFFFF"/>
          <w:lang w:val="en-GB"/>
        </w:rPr>
        <w:t>nation</w:t>
      </w:r>
      <w:r w:rsidR="00C74667" w:rsidRPr="00FA6B55">
        <w:rPr>
          <w:rFonts w:ascii="Times New Roman" w:hAnsi="Times New Roman" w:cs="Times New Roman"/>
          <w:iCs/>
          <w:color w:val="202122"/>
          <w:sz w:val="24"/>
          <w:szCs w:val="24"/>
          <w:shd w:val="clear" w:color="auto" w:fill="FFFFFF"/>
          <w:lang w:val="en-GB"/>
        </w:rPr>
        <w:t>,</w:t>
      </w:r>
      <w:r w:rsidRPr="00FA6B55">
        <w:rPr>
          <w:rFonts w:ascii="Times New Roman" w:hAnsi="Times New Roman" w:cs="Times New Roman"/>
          <w:color w:val="202122"/>
          <w:sz w:val="24"/>
          <w:szCs w:val="24"/>
          <w:shd w:val="clear" w:color="auto" w:fill="FFFFFF"/>
          <w:lang w:val="en-GB"/>
        </w:rPr>
        <w:t xml:space="preserve"> </w:t>
      </w:r>
      <w:r w:rsidR="00C74667" w:rsidRPr="00FA6B55">
        <w:rPr>
          <w:rFonts w:ascii="Times New Roman" w:hAnsi="Times New Roman" w:cs="Times New Roman"/>
          <w:color w:val="202122"/>
          <w:sz w:val="24"/>
          <w:szCs w:val="24"/>
          <w:shd w:val="clear" w:color="auto" w:fill="FFFFFF"/>
          <w:lang w:val="en-GB"/>
        </w:rPr>
        <w:t xml:space="preserve">which </w:t>
      </w:r>
      <w:r w:rsidRPr="00FA6B55">
        <w:rPr>
          <w:rFonts w:ascii="Times New Roman" w:hAnsi="Times New Roman" w:cs="Times New Roman"/>
          <w:color w:val="202122"/>
          <w:sz w:val="24"/>
          <w:szCs w:val="24"/>
          <w:shd w:val="clear" w:color="auto" w:fill="FFFFFF"/>
          <w:lang w:val="en-GB"/>
        </w:rPr>
        <w:t>is not correct</w:t>
      </w:r>
      <w:r w:rsidR="00C74667" w:rsidRPr="00FA6B55">
        <w:rPr>
          <w:rFonts w:ascii="Times New Roman" w:hAnsi="Times New Roman" w:cs="Times New Roman"/>
          <w:color w:val="202122"/>
          <w:sz w:val="24"/>
          <w:szCs w:val="24"/>
          <w:shd w:val="clear" w:color="auto" w:fill="FFFFFF"/>
          <w:lang w:val="en-GB"/>
        </w:rPr>
        <w:t>, as the</w:t>
      </w:r>
      <w:r w:rsidRPr="00FA6B55">
        <w:rPr>
          <w:rFonts w:ascii="Times New Roman" w:hAnsi="Times New Roman" w:cs="Times New Roman"/>
          <w:color w:val="202122"/>
          <w:sz w:val="24"/>
          <w:szCs w:val="24"/>
          <w:shd w:val="clear" w:color="auto" w:fill="FFFFFF"/>
          <w:lang w:val="en-GB"/>
        </w:rPr>
        <w:t xml:space="preserve"> </w:t>
      </w:r>
      <w:r w:rsidR="00C74667" w:rsidRPr="00FA6B55">
        <w:rPr>
          <w:rFonts w:ascii="Times New Roman" w:hAnsi="Times New Roman" w:cs="Times New Roman"/>
          <w:color w:val="202122"/>
          <w:sz w:val="24"/>
          <w:szCs w:val="24"/>
          <w:shd w:val="clear" w:color="auto" w:fill="FFFFFF"/>
          <w:lang w:val="en-GB"/>
        </w:rPr>
        <w:t xml:space="preserve">equivalent </w:t>
      </w:r>
      <w:r w:rsidR="00473068" w:rsidRPr="00FA6B55">
        <w:rPr>
          <w:rFonts w:ascii="Times New Roman" w:hAnsi="Times New Roman" w:cs="Times New Roman"/>
          <w:color w:val="202122"/>
          <w:sz w:val="24"/>
          <w:szCs w:val="24"/>
          <w:shd w:val="clear" w:color="auto" w:fill="FFFFFF"/>
          <w:lang w:val="en-GB"/>
        </w:rPr>
        <w:t xml:space="preserve">for </w:t>
      </w:r>
      <w:r w:rsidR="00473068" w:rsidRPr="00FA6B55">
        <w:rPr>
          <w:rFonts w:ascii="Times New Roman" w:hAnsi="Times New Roman" w:cs="Times New Roman"/>
          <w:i/>
          <w:color w:val="202122"/>
          <w:sz w:val="24"/>
          <w:szCs w:val="24"/>
          <w:shd w:val="clear" w:color="auto" w:fill="FFFFFF"/>
          <w:lang w:val="en-GB"/>
        </w:rPr>
        <w:t>nation</w:t>
      </w:r>
      <w:r w:rsidR="00473068" w:rsidRPr="00FA6B55">
        <w:rPr>
          <w:rFonts w:ascii="Times New Roman" w:hAnsi="Times New Roman" w:cs="Times New Roman"/>
          <w:color w:val="202122"/>
          <w:sz w:val="24"/>
          <w:szCs w:val="24"/>
          <w:shd w:val="clear" w:color="auto" w:fill="FFFFFF"/>
          <w:lang w:val="en-GB"/>
        </w:rPr>
        <w:t xml:space="preserve"> is </w:t>
      </w:r>
      <w:r w:rsidR="00473068" w:rsidRPr="00FA6B55">
        <w:rPr>
          <w:rFonts w:ascii="Times New Roman" w:hAnsi="Times New Roman" w:cs="Times New Roman"/>
          <w:color w:val="1D2228"/>
          <w:sz w:val="24"/>
          <w:szCs w:val="24"/>
          <w:shd w:val="clear" w:color="auto" w:fill="FFFFFF"/>
          <w:lang w:val="en-GB"/>
        </w:rPr>
        <w:t>國</w:t>
      </w:r>
      <w:r w:rsidR="00473068" w:rsidRPr="00FA6B55">
        <w:rPr>
          <w:rFonts w:ascii="Times New Roman" w:hAnsi="Times New Roman" w:cs="Times New Roman"/>
          <w:color w:val="1D2228"/>
          <w:sz w:val="24"/>
          <w:szCs w:val="24"/>
          <w:shd w:val="clear" w:color="auto" w:fill="FFFFFF"/>
          <w:lang w:val="en-GB"/>
        </w:rPr>
        <w:t xml:space="preserve"> </w:t>
      </w:r>
      <w:r w:rsidR="00473068" w:rsidRPr="00FA6B55">
        <w:rPr>
          <w:rFonts w:ascii="Times New Roman" w:hAnsi="Times New Roman" w:cs="Times New Roman"/>
          <w:i/>
          <w:color w:val="1D2228"/>
          <w:sz w:val="24"/>
          <w:szCs w:val="24"/>
          <w:shd w:val="clear" w:color="auto" w:fill="FFFFFF"/>
          <w:lang w:val="en-GB"/>
        </w:rPr>
        <w:t>guó</w:t>
      </w:r>
      <w:r w:rsidR="00473068" w:rsidRPr="00FA6B55">
        <w:rPr>
          <w:rFonts w:ascii="Times New Roman" w:hAnsi="Times New Roman" w:cs="Times New Roman"/>
          <w:color w:val="1D2228"/>
          <w:sz w:val="24"/>
          <w:szCs w:val="24"/>
          <w:shd w:val="clear" w:color="auto" w:fill="FFFFFF"/>
          <w:lang w:val="en-GB"/>
        </w:rPr>
        <w:t xml:space="preserve"> or </w:t>
      </w:r>
      <w:r w:rsidR="00473068" w:rsidRPr="00FA6B55">
        <w:rPr>
          <w:rFonts w:ascii="Times New Roman" w:hAnsi="Times New Roman" w:cs="Times New Roman"/>
          <w:color w:val="1D2228"/>
          <w:sz w:val="24"/>
          <w:szCs w:val="24"/>
          <w:shd w:val="clear" w:color="auto" w:fill="FFFFFF"/>
          <w:lang w:val="en-GB"/>
        </w:rPr>
        <w:t>國民</w:t>
      </w:r>
      <w:r w:rsidR="00473068" w:rsidRPr="00FA6B55">
        <w:rPr>
          <w:rFonts w:ascii="Times New Roman" w:hAnsi="Times New Roman" w:cs="Times New Roman"/>
          <w:color w:val="1D2228"/>
          <w:sz w:val="24"/>
          <w:szCs w:val="24"/>
          <w:shd w:val="clear" w:color="auto" w:fill="FFFFFF"/>
          <w:lang w:val="en-GB"/>
        </w:rPr>
        <w:t xml:space="preserve"> </w:t>
      </w:r>
      <w:r w:rsidR="00473068" w:rsidRPr="00FA6B55">
        <w:rPr>
          <w:rFonts w:ascii="Times New Roman" w:hAnsi="Times New Roman" w:cs="Times New Roman"/>
          <w:i/>
          <w:color w:val="1D2228"/>
          <w:sz w:val="24"/>
          <w:szCs w:val="24"/>
          <w:shd w:val="clear" w:color="auto" w:fill="FFFFFF"/>
          <w:lang w:val="en-GB"/>
        </w:rPr>
        <w:t>guó mín</w:t>
      </w:r>
      <w:r w:rsidR="00473068" w:rsidRPr="00FA6B55">
        <w:rPr>
          <w:rFonts w:ascii="Times New Roman" w:hAnsi="Times New Roman" w:cs="Times New Roman"/>
          <w:color w:val="1D2228"/>
          <w:sz w:val="24"/>
          <w:szCs w:val="24"/>
          <w:shd w:val="clear" w:color="auto" w:fill="FFFFFF"/>
          <w:lang w:val="en-GB"/>
        </w:rPr>
        <w:t>. In Xi Jinping</w:t>
      </w:r>
      <w:r w:rsidR="00C74667" w:rsidRPr="00FA6B55">
        <w:rPr>
          <w:rFonts w:ascii="Times New Roman" w:hAnsi="Times New Roman" w:cs="Times New Roman"/>
          <w:color w:val="1D2228"/>
          <w:sz w:val="24"/>
          <w:szCs w:val="24"/>
          <w:shd w:val="clear" w:color="auto" w:fill="FFFFFF"/>
          <w:lang w:val="en-GB"/>
        </w:rPr>
        <w:t>’s</w:t>
      </w:r>
      <w:r w:rsidR="00473068" w:rsidRPr="00FA6B55">
        <w:rPr>
          <w:rFonts w:ascii="Times New Roman" w:hAnsi="Times New Roman" w:cs="Times New Roman"/>
          <w:color w:val="1D2228"/>
          <w:sz w:val="24"/>
          <w:szCs w:val="24"/>
          <w:shd w:val="clear" w:color="auto" w:fill="FFFFFF"/>
          <w:lang w:val="en-GB"/>
        </w:rPr>
        <w:t xml:space="preserve"> ethnic policy</w:t>
      </w:r>
      <w:r w:rsidR="00C74667" w:rsidRPr="00FA6B55">
        <w:rPr>
          <w:rFonts w:ascii="Times New Roman" w:hAnsi="Times New Roman" w:cs="Times New Roman"/>
          <w:color w:val="1D2228"/>
          <w:sz w:val="24"/>
          <w:szCs w:val="24"/>
          <w:shd w:val="clear" w:color="auto" w:fill="FFFFFF"/>
          <w:lang w:val="en-GB"/>
        </w:rPr>
        <w:t>,</w:t>
      </w:r>
      <w:r w:rsidR="00473068" w:rsidRPr="00FA6B55">
        <w:rPr>
          <w:rFonts w:ascii="Times New Roman" w:hAnsi="Times New Roman" w:cs="Times New Roman"/>
          <w:color w:val="1D2228"/>
          <w:sz w:val="24"/>
          <w:szCs w:val="24"/>
          <w:shd w:val="clear" w:color="auto" w:fill="FFFFFF"/>
          <w:lang w:val="en-GB"/>
        </w:rPr>
        <w:t xml:space="preserve"> forming of </w:t>
      </w:r>
      <w:r w:rsidR="00C74667" w:rsidRPr="00FA6B55">
        <w:rPr>
          <w:rFonts w:ascii="Times New Roman" w:hAnsi="Times New Roman" w:cs="Times New Roman"/>
          <w:color w:val="1D2228"/>
          <w:sz w:val="24"/>
          <w:szCs w:val="24"/>
          <w:shd w:val="clear" w:color="auto" w:fill="FFFFFF"/>
          <w:lang w:val="en-GB"/>
        </w:rPr>
        <w:t xml:space="preserve">the </w:t>
      </w:r>
      <w:r w:rsidR="00473068" w:rsidRPr="00FA6B55">
        <w:rPr>
          <w:rFonts w:ascii="Times New Roman" w:hAnsi="Times New Roman" w:cs="Times New Roman"/>
          <w:color w:val="1D2228"/>
          <w:sz w:val="24"/>
          <w:szCs w:val="24"/>
          <w:shd w:val="clear" w:color="auto" w:fill="FFFFFF"/>
          <w:lang w:val="en-GB"/>
        </w:rPr>
        <w:t>unique and uniform ‘Chinese race’ is one of the central topic</w:t>
      </w:r>
      <w:r w:rsidR="00C74667" w:rsidRPr="00FA6B55">
        <w:rPr>
          <w:rFonts w:ascii="Times New Roman" w:hAnsi="Times New Roman" w:cs="Times New Roman"/>
          <w:color w:val="1D2228"/>
          <w:sz w:val="24"/>
          <w:szCs w:val="24"/>
          <w:shd w:val="clear" w:color="auto" w:fill="FFFFFF"/>
          <w:lang w:val="en-GB"/>
        </w:rPr>
        <w:t>s</w:t>
      </w:r>
      <w:r w:rsidR="00473068" w:rsidRPr="00FA6B55">
        <w:rPr>
          <w:rFonts w:ascii="Times New Roman" w:hAnsi="Times New Roman" w:cs="Times New Roman"/>
          <w:color w:val="1D2228"/>
          <w:sz w:val="24"/>
          <w:szCs w:val="24"/>
          <w:shd w:val="clear" w:color="auto" w:fill="FFFFFF"/>
          <w:lang w:val="en-GB"/>
        </w:rPr>
        <w:t xml:space="preserve">. </w:t>
      </w:r>
      <w:r w:rsidR="00C74667" w:rsidRPr="00FA6B55">
        <w:rPr>
          <w:rFonts w:ascii="Times New Roman" w:hAnsi="Times New Roman" w:cs="Times New Roman"/>
          <w:color w:val="1D2228"/>
          <w:sz w:val="24"/>
          <w:szCs w:val="24"/>
          <w:shd w:val="clear" w:color="auto" w:fill="FFFFFF"/>
          <w:lang w:val="en-GB"/>
        </w:rPr>
        <w:t xml:space="preserve">This </w:t>
      </w:r>
      <w:r w:rsidR="00473068" w:rsidRPr="00FA6B55">
        <w:rPr>
          <w:rFonts w:ascii="Times New Roman" w:hAnsi="Times New Roman" w:cs="Times New Roman"/>
          <w:color w:val="1D2228"/>
          <w:sz w:val="24"/>
          <w:szCs w:val="24"/>
          <w:shd w:val="clear" w:color="auto" w:fill="FFFFFF"/>
          <w:lang w:val="en-GB"/>
        </w:rPr>
        <w:t>means</w:t>
      </w:r>
      <w:r w:rsidR="00C74667" w:rsidRPr="00FA6B55">
        <w:rPr>
          <w:rFonts w:ascii="Times New Roman" w:hAnsi="Times New Roman" w:cs="Times New Roman"/>
          <w:color w:val="1D2228"/>
          <w:sz w:val="24"/>
          <w:szCs w:val="24"/>
          <w:shd w:val="clear" w:color="auto" w:fill="FFFFFF"/>
          <w:lang w:val="en-GB"/>
        </w:rPr>
        <w:t xml:space="preserve"> that</w:t>
      </w:r>
      <w:r w:rsidR="00473068" w:rsidRPr="00FA6B55">
        <w:rPr>
          <w:rFonts w:ascii="Times New Roman" w:hAnsi="Times New Roman" w:cs="Times New Roman"/>
          <w:color w:val="1D2228"/>
          <w:sz w:val="24"/>
          <w:szCs w:val="24"/>
          <w:shd w:val="clear" w:color="auto" w:fill="FFFFFF"/>
          <w:lang w:val="en-GB"/>
        </w:rPr>
        <w:t xml:space="preserve"> all ethnic minorities should be melted into the Great Chinese people</w:t>
      </w:r>
      <w:r w:rsidR="00C74667" w:rsidRPr="00FA6B55">
        <w:rPr>
          <w:rFonts w:ascii="Times New Roman" w:hAnsi="Times New Roman" w:cs="Times New Roman"/>
          <w:color w:val="1D2228"/>
          <w:sz w:val="24"/>
          <w:szCs w:val="24"/>
          <w:shd w:val="clear" w:color="auto" w:fill="FFFFFF"/>
          <w:lang w:val="en-GB"/>
        </w:rPr>
        <w:t>, which</w:t>
      </w:r>
      <w:r w:rsidR="00473068" w:rsidRPr="00FA6B55">
        <w:rPr>
          <w:rFonts w:ascii="Times New Roman" w:hAnsi="Times New Roman" w:cs="Times New Roman"/>
          <w:color w:val="1D2228"/>
          <w:sz w:val="24"/>
          <w:szCs w:val="24"/>
          <w:shd w:val="clear" w:color="auto" w:fill="FFFFFF"/>
          <w:lang w:val="en-GB"/>
        </w:rPr>
        <w:t xml:space="preserve">, of course, means adopting </w:t>
      </w:r>
      <w:r w:rsidR="00C74667" w:rsidRPr="00FA6B55">
        <w:rPr>
          <w:rFonts w:ascii="Times New Roman" w:hAnsi="Times New Roman" w:cs="Times New Roman"/>
          <w:color w:val="1D2228"/>
          <w:sz w:val="24"/>
          <w:szCs w:val="24"/>
          <w:shd w:val="clear" w:color="auto" w:fill="FFFFFF"/>
          <w:lang w:val="en-GB"/>
        </w:rPr>
        <w:t xml:space="preserve">the </w:t>
      </w:r>
      <w:r w:rsidR="00473068" w:rsidRPr="00FA6B55">
        <w:rPr>
          <w:rFonts w:ascii="Times New Roman" w:hAnsi="Times New Roman" w:cs="Times New Roman"/>
          <w:color w:val="1D2228"/>
          <w:sz w:val="24"/>
          <w:szCs w:val="24"/>
          <w:shd w:val="clear" w:color="auto" w:fill="FFFFFF"/>
          <w:lang w:val="en-GB"/>
        </w:rPr>
        <w:t>Han language and Chinese culture</w:t>
      </w:r>
      <w:r w:rsidR="00C74667" w:rsidRPr="00FA6B55">
        <w:rPr>
          <w:rFonts w:ascii="Times New Roman" w:hAnsi="Times New Roman" w:cs="Times New Roman"/>
          <w:color w:val="1D2228"/>
          <w:sz w:val="24"/>
          <w:szCs w:val="24"/>
          <w:shd w:val="clear" w:color="auto" w:fill="FFFFFF"/>
          <w:lang w:val="en-GB"/>
        </w:rPr>
        <w:t xml:space="preserve"> by them</w:t>
      </w:r>
      <w:r w:rsidR="00473068" w:rsidRPr="00FA6B55">
        <w:rPr>
          <w:rFonts w:ascii="Times New Roman" w:hAnsi="Times New Roman" w:cs="Times New Roman"/>
          <w:color w:val="1D2228"/>
          <w:sz w:val="24"/>
          <w:szCs w:val="24"/>
          <w:shd w:val="clear" w:color="auto" w:fill="FFFFFF"/>
          <w:lang w:val="en-GB"/>
        </w:rPr>
        <w:t>. In Western terms, it means total assimilation of all</w:t>
      </w:r>
      <w:r w:rsidR="00C74667" w:rsidRPr="00FA6B55">
        <w:rPr>
          <w:rFonts w:ascii="Times New Roman" w:hAnsi="Times New Roman" w:cs="Times New Roman"/>
          <w:color w:val="1D2228"/>
          <w:sz w:val="24"/>
          <w:szCs w:val="24"/>
          <w:shd w:val="clear" w:color="auto" w:fill="FFFFFF"/>
          <w:lang w:val="en-GB"/>
        </w:rPr>
        <w:t xml:space="preserve"> the</w:t>
      </w:r>
      <w:r w:rsidR="00473068" w:rsidRPr="00FA6B55">
        <w:rPr>
          <w:rFonts w:ascii="Times New Roman" w:hAnsi="Times New Roman" w:cs="Times New Roman"/>
          <w:color w:val="1D2228"/>
          <w:sz w:val="24"/>
          <w:szCs w:val="24"/>
          <w:shd w:val="clear" w:color="auto" w:fill="FFFFFF"/>
          <w:lang w:val="en-GB"/>
        </w:rPr>
        <w:t xml:space="preserve"> non-Chinese </w:t>
      </w:r>
      <w:r w:rsidR="00C74667" w:rsidRPr="00FA6B55">
        <w:rPr>
          <w:rFonts w:ascii="Times New Roman" w:hAnsi="Times New Roman" w:cs="Times New Roman"/>
          <w:color w:val="1D2228"/>
          <w:sz w:val="24"/>
          <w:szCs w:val="24"/>
          <w:shd w:val="clear" w:color="auto" w:fill="FFFFFF"/>
          <w:lang w:val="en-GB"/>
        </w:rPr>
        <w:t>minorit</w:t>
      </w:r>
      <w:r w:rsidR="00782E1A" w:rsidRPr="00FA6B55">
        <w:rPr>
          <w:rFonts w:ascii="Times New Roman" w:hAnsi="Times New Roman" w:cs="Times New Roman"/>
          <w:color w:val="1D2228"/>
          <w:sz w:val="24"/>
          <w:szCs w:val="24"/>
          <w:shd w:val="clear" w:color="auto" w:fill="FFFFFF"/>
          <w:lang w:val="en-GB"/>
        </w:rPr>
        <w:t>y</w:t>
      </w:r>
      <w:r w:rsidR="00C74667" w:rsidRPr="00FA6B55">
        <w:rPr>
          <w:rFonts w:ascii="Times New Roman" w:hAnsi="Times New Roman" w:cs="Times New Roman"/>
          <w:color w:val="1D2228"/>
          <w:sz w:val="24"/>
          <w:szCs w:val="24"/>
          <w:shd w:val="clear" w:color="auto" w:fill="FFFFFF"/>
          <w:lang w:val="en-GB"/>
        </w:rPr>
        <w:t xml:space="preserve"> </w:t>
      </w:r>
      <w:r w:rsidR="00473068" w:rsidRPr="00FA6B55">
        <w:rPr>
          <w:rFonts w:ascii="Times New Roman" w:hAnsi="Times New Roman" w:cs="Times New Roman"/>
          <w:color w:val="1D2228"/>
          <w:sz w:val="24"/>
          <w:szCs w:val="24"/>
          <w:shd w:val="clear" w:color="auto" w:fill="FFFFFF"/>
          <w:lang w:val="en-GB"/>
        </w:rPr>
        <w:t>p</w:t>
      </w:r>
      <w:r w:rsidR="00C74667" w:rsidRPr="00FA6B55">
        <w:rPr>
          <w:rFonts w:ascii="Times New Roman" w:hAnsi="Times New Roman" w:cs="Times New Roman"/>
          <w:color w:val="1D2228"/>
          <w:sz w:val="24"/>
          <w:szCs w:val="24"/>
          <w:shd w:val="clear" w:color="auto" w:fill="FFFFFF"/>
          <w:lang w:val="en-GB"/>
        </w:rPr>
        <w:t>e</w:t>
      </w:r>
      <w:r w:rsidR="00473068" w:rsidRPr="00FA6B55">
        <w:rPr>
          <w:rFonts w:ascii="Times New Roman" w:hAnsi="Times New Roman" w:cs="Times New Roman"/>
          <w:color w:val="1D2228"/>
          <w:sz w:val="24"/>
          <w:szCs w:val="24"/>
          <w:shd w:val="clear" w:color="auto" w:fill="FFFFFF"/>
          <w:lang w:val="en-GB"/>
        </w:rPr>
        <w:t>ople</w:t>
      </w:r>
      <w:r w:rsidR="00782E1A" w:rsidRPr="00FA6B55">
        <w:rPr>
          <w:rFonts w:ascii="Times New Roman" w:hAnsi="Times New Roman" w:cs="Times New Roman"/>
          <w:color w:val="1D2228"/>
          <w:sz w:val="24"/>
          <w:szCs w:val="24"/>
          <w:shd w:val="clear" w:color="auto" w:fill="FFFFFF"/>
          <w:lang w:val="en-GB"/>
        </w:rPr>
        <w:t>s</w:t>
      </w:r>
      <w:r w:rsidR="00473068" w:rsidRPr="00FA6B55">
        <w:rPr>
          <w:rFonts w:ascii="Times New Roman" w:hAnsi="Times New Roman" w:cs="Times New Roman"/>
          <w:color w:val="1D2228"/>
          <w:sz w:val="24"/>
          <w:szCs w:val="24"/>
          <w:shd w:val="clear" w:color="auto" w:fill="FFFFFF"/>
          <w:lang w:val="en-GB"/>
        </w:rPr>
        <w:t xml:space="preserve"> into the Chinese race. </w:t>
      </w:r>
      <w:r w:rsidR="00C74667" w:rsidRPr="00FA6B55">
        <w:rPr>
          <w:rFonts w:ascii="Times New Roman" w:hAnsi="Times New Roman" w:cs="Times New Roman"/>
          <w:color w:val="1D2228"/>
          <w:sz w:val="24"/>
          <w:szCs w:val="24"/>
          <w:shd w:val="clear" w:color="auto" w:fill="FFFFFF"/>
          <w:lang w:val="en-GB"/>
        </w:rPr>
        <w:t xml:space="preserve">This </w:t>
      </w:r>
      <w:r w:rsidR="00473068" w:rsidRPr="00FA6B55">
        <w:rPr>
          <w:rFonts w:ascii="Times New Roman" w:hAnsi="Times New Roman" w:cs="Times New Roman"/>
          <w:color w:val="1D2228"/>
          <w:sz w:val="24"/>
          <w:szCs w:val="24"/>
          <w:shd w:val="clear" w:color="auto" w:fill="FFFFFF"/>
          <w:lang w:val="en-GB"/>
        </w:rPr>
        <w:t>is something similar to the program</w:t>
      </w:r>
      <w:r w:rsidR="00C74667" w:rsidRPr="00FA6B55">
        <w:rPr>
          <w:rFonts w:ascii="Times New Roman" w:hAnsi="Times New Roman" w:cs="Times New Roman"/>
          <w:color w:val="1D2228"/>
          <w:sz w:val="24"/>
          <w:szCs w:val="24"/>
          <w:shd w:val="clear" w:color="auto" w:fill="FFFFFF"/>
          <w:lang w:val="en-GB"/>
        </w:rPr>
        <w:t>me</w:t>
      </w:r>
      <w:r w:rsidR="00473068" w:rsidRPr="00FA6B55">
        <w:rPr>
          <w:rFonts w:ascii="Times New Roman" w:hAnsi="Times New Roman" w:cs="Times New Roman"/>
          <w:color w:val="1D2228"/>
          <w:sz w:val="24"/>
          <w:szCs w:val="24"/>
          <w:shd w:val="clear" w:color="auto" w:fill="FFFFFF"/>
          <w:lang w:val="en-GB"/>
        </w:rPr>
        <w:t xml:space="preserve"> developed in the Soviet Union to form a new ethnic community – the Soviet </w:t>
      </w:r>
      <w:r w:rsidR="00C74667" w:rsidRPr="00FA6B55">
        <w:rPr>
          <w:rFonts w:ascii="Times New Roman" w:hAnsi="Times New Roman" w:cs="Times New Roman"/>
          <w:color w:val="1D2228"/>
          <w:sz w:val="24"/>
          <w:szCs w:val="24"/>
          <w:shd w:val="clear" w:color="auto" w:fill="FFFFFF"/>
          <w:lang w:val="en-GB"/>
        </w:rPr>
        <w:t xml:space="preserve">people </w:t>
      </w:r>
      <w:r w:rsidR="00473068" w:rsidRPr="00FA6B55">
        <w:rPr>
          <w:rFonts w:ascii="Times New Roman" w:hAnsi="Times New Roman" w:cs="Times New Roman"/>
          <w:color w:val="1D2228"/>
          <w:sz w:val="24"/>
          <w:szCs w:val="24"/>
          <w:shd w:val="clear" w:color="auto" w:fill="FFFFFF"/>
          <w:lang w:val="en-GB"/>
        </w:rPr>
        <w:t xml:space="preserve">– on the basis of </w:t>
      </w:r>
      <w:r w:rsidR="00C74667" w:rsidRPr="00FA6B55">
        <w:rPr>
          <w:rFonts w:ascii="Times New Roman" w:hAnsi="Times New Roman" w:cs="Times New Roman"/>
          <w:color w:val="1D2228"/>
          <w:sz w:val="24"/>
          <w:szCs w:val="24"/>
          <w:shd w:val="clear" w:color="auto" w:fill="FFFFFF"/>
          <w:lang w:val="en-GB"/>
        </w:rPr>
        <w:t xml:space="preserve">the great </w:t>
      </w:r>
      <w:r w:rsidR="00473068" w:rsidRPr="00FA6B55">
        <w:rPr>
          <w:rFonts w:ascii="Times New Roman" w:hAnsi="Times New Roman" w:cs="Times New Roman"/>
          <w:color w:val="1D2228"/>
          <w:sz w:val="24"/>
          <w:szCs w:val="24"/>
          <w:shd w:val="clear" w:color="auto" w:fill="FFFFFF"/>
          <w:lang w:val="en-GB"/>
        </w:rPr>
        <w:t xml:space="preserve">Russian people. </w:t>
      </w:r>
      <w:r w:rsidR="00BD0757" w:rsidRPr="00FA6B55">
        <w:rPr>
          <w:rFonts w:ascii="Times New Roman" w:hAnsi="Times New Roman" w:cs="Times New Roman"/>
          <w:color w:val="1D2228"/>
          <w:sz w:val="24"/>
          <w:szCs w:val="24"/>
          <w:shd w:val="clear" w:color="auto" w:fill="FFFFFF"/>
          <w:lang w:val="en-GB"/>
        </w:rPr>
        <w:t>The drastic measures of C</w:t>
      </w:r>
      <w:r w:rsidR="00782E1A" w:rsidRPr="00FA6B55">
        <w:rPr>
          <w:rFonts w:ascii="Times New Roman" w:hAnsi="Times New Roman" w:cs="Times New Roman"/>
          <w:color w:val="1D2228"/>
          <w:sz w:val="24"/>
          <w:szCs w:val="24"/>
          <w:shd w:val="clear" w:color="auto" w:fill="FFFFFF"/>
          <w:lang w:val="en-GB"/>
        </w:rPr>
        <w:t>hinese</w:t>
      </w:r>
      <w:r w:rsidR="00BD0757" w:rsidRPr="00FA6B55">
        <w:rPr>
          <w:rFonts w:ascii="Times New Roman" w:hAnsi="Times New Roman" w:cs="Times New Roman"/>
          <w:color w:val="1D2228"/>
          <w:sz w:val="24"/>
          <w:szCs w:val="24"/>
          <w:shd w:val="clear" w:color="auto" w:fill="FFFFFF"/>
          <w:lang w:val="en-GB"/>
        </w:rPr>
        <w:t xml:space="preserve">ization already applied in </w:t>
      </w:r>
      <w:r w:rsidR="00473068" w:rsidRPr="00FA6B55">
        <w:rPr>
          <w:rFonts w:ascii="Times New Roman" w:hAnsi="Times New Roman" w:cs="Times New Roman"/>
          <w:color w:val="1D2228"/>
          <w:sz w:val="24"/>
          <w:szCs w:val="24"/>
          <w:shd w:val="clear" w:color="auto" w:fill="FFFFFF"/>
          <w:lang w:val="en-GB"/>
        </w:rPr>
        <w:t>China now</w:t>
      </w:r>
      <w:r w:rsidR="00BD0757" w:rsidRPr="00FA6B55">
        <w:rPr>
          <w:rFonts w:ascii="Times New Roman" w:hAnsi="Times New Roman" w:cs="Times New Roman"/>
          <w:color w:val="1D2228"/>
          <w:sz w:val="24"/>
          <w:szCs w:val="24"/>
          <w:shd w:val="clear" w:color="auto" w:fill="FFFFFF"/>
          <w:lang w:val="en-GB"/>
        </w:rPr>
        <w:t xml:space="preserve"> are</w:t>
      </w:r>
      <w:r w:rsidR="00473068" w:rsidRPr="00FA6B55">
        <w:rPr>
          <w:rFonts w:ascii="Times New Roman" w:hAnsi="Times New Roman" w:cs="Times New Roman"/>
          <w:color w:val="1D2228"/>
          <w:sz w:val="24"/>
          <w:szCs w:val="24"/>
          <w:shd w:val="clear" w:color="auto" w:fill="FFFFFF"/>
          <w:lang w:val="en-GB"/>
        </w:rPr>
        <w:t xml:space="preserve"> </w:t>
      </w:r>
      <w:r w:rsidR="006A431C" w:rsidRPr="00FA6B55">
        <w:rPr>
          <w:rFonts w:ascii="Times New Roman" w:hAnsi="Times New Roman" w:cs="Times New Roman"/>
          <w:color w:val="1D2228"/>
          <w:sz w:val="24"/>
          <w:szCs w:val="24"/>
          <w:shd w:val="clear" w:color="auto" w:fill="FFFFFF"/>
          <w:lang w:val="en-GB"/>
        </w:rPr>
        <w:t>called cultural genocide by some Western human rights organizations.</w:t>
      </w:r>
    </w:p>
    <w:p w14:paraId="7EFE5BAA" w14:textId="66B86BA8" w:rsidR="006A431C" w:rsidRPr="00FA6B55" w:rsidRDefault="006A431C" w:rsidP="00C21781">
      <w:pPr>
        <w:jc w:val="both"/>
        <w:rPr>
          <w:rFonts w:ascii="Times New Roman" w:hAnsi="Times New Roman" w:cs="Times New Roman"/>
          <w:color w:val="000000"/>
          <w:sz w:val="24"/>
          <w:szCs w:val="24"/>
          <w:lang w:val="en-GB"/>
        </w:rPr>
      </w:pPr>
      <w:r w:rsidRPr="00FA6B55">
        <w:rPr>
          <w:rFonts w:ascii="Times New Roman" w:hAnsi="Times New Roman" w:cs="Times New Roman"/>
          <w:color w:val="000000"/>
          <w:sz w:val="24"/>
          <w:szCs w:val="24"/>
          <w:lang w:val="en-GB"/>
        </w:rPr>
        <w:t>To fulfil all these goals of the “Great rejuvenation” several program</w:t>
      </w:r>
      <w:r w:rsidR="00BD0757" w:rsidRPr="00FA6B55">
        <w:rPr>
          <w:rFonts w:ascii="Times New Roman" w:hAnsi="Times New Roman" w:cs="Times New Roman"/>
          <w:color w:val="000000"/>
          <w:sz w:val="24"/>
          <w:szCs w:val="24"/>
          <w:lang w:val="en-GB"/>
        </w:rPr>
        <w:t>me</w:t>
      </w:r>
      <w:r w:rsidRPr="00FA6B55">
        <w:rPr>
          <w:rFonts w:ascii="Times New Roman" w:hAnsi="Times New Roman" w:cs="Times New Roman"/>
          <w:color w:val="000000"/>
          <w:sz w:val="24"/>
          <w:szCs w:val="24"/>
          <w:lang w:val="en-GB"/>
        </w:rPr>
        <w:t xml:space="preserve">s have </w:t>
      </w:r>
      <w:r w:rsidR="00BD0757" w:rsidRPr="00FA6B55">
        <w:rPr>
          <w:rFonts w:ascii="Times New Roman" w:hAnsi="Times New Roman" w:cs="Times New Roman"/>
          <w:color w:val="000000"/>
          <w:sz w:val="24"/>
          <w:szCs w:val="24"/>
          <w:lang w:val="en-GB"/>
        </w:rPr>
        <w:t xml:space="preserve">been </w:t>
      </w:r>
      <w:r w:rsidRPr="00FA6B55">
        <w:rPr>
          <w:rFonts w:ascii="Times New Roman" w:hAnsi="Times New Roman" w:cs="Times New Roman"/>
          <w:color w:val="000000"/>
          <w:sz w:val="24"/>
          <w:szCs w:val="24"/>
          <w:lang w:val="en-GB"/>
        </w:rPr>
        <w:t>launched such as “Made in China 2025”, “Belt and Road Initiative”, and “Military-Civil Fusion”.</w:t>
      </w:r>
    </w:p>
    <w:p w14:paraId="7F0F8403" w14:textId="78005BF3" w:rsidR="00F843FA" w:rsidRPr="00FA6B55" w:rsidRDefault="006A431C" w:rsidP="00C21781">
      <w:pPr>
        <w:jc w:val="both"/>
        <w:rPr>
          <w:rFonts w:ascii="Times New Roman" w:hAnsi="Times New Roman" w:cs="Times New Roman"/>
          <w:sz w:val="24"/>
          <w:szCs w:val="24"/>
          <w:lang w:val="en-GB"/>
        </w:rPr>
      </w:pPr>
      <w:r w:rsidRPr="00FA6B55">
        <w:rPr>
          <w:rFonts w:ascii="Times New Roman" w:hAnsi="Times New Roman" w:cs="Times New Roman"/>
          <w:color w:val="1D2228"/>
          <w:sz w:val="24"/>
          <w:szCs w:val="24"/>
          <w:shd w:val="clear" w:color="auto" w:fill="FFFFFF"/>
          <w:lang w:val="en-GB"/>
        </w:rPr>
        <w:t xml:space="preserve">As </w:t>
      </w:r>
      <w:r w:rsidR="00BD0757" w:rsidRPr="00FA6B55">
        <w:rPr>
          <w:rFonts w:ascii="Times New Roman" w:hAnsi="Times New Roman" w:cs="Times New Roman"/>
          <w:color w:val="1D2228"/>
          <w:sz w:val="24"/>
          <w:szCs w:val="24"/>
          <w:shd w:val="clear" w:color="auto" w:fill="FFFFFF"/>
          <w:lang w:val="en-GB"/>
        </w:rPr>
        <w:t xml:space="preserve">a </w:t>
      </w:r>
      <w:r w:rsidRPr="00FA6B55">
        <w:rPr>
          <w:rFonts w:ascii="Times New Roman" w:hAnsi="Times New Roman" w:cs="Times New Roman"/>
          <w:color w:val="1D2228"/>
          <w:sz w:val="24"/>
          <w:szCs w:val="24"/>
          <w:shd w:val="clear" w:color="auto" w:fill="FFFFFF"/>
          <w:lang w:val="en-GB"/>
        </w:rPr>
        <w:t xml:space="preserve">conclusion </w:t>
      </w:r>
      <w:r w:rsidR="00BD0757" w:rsidRPr="00FA6B55">
        <w:rPr>
          <w:rFonts w:ascii="Times New Roman" w:hAnsi="Times New Roman" w:cs="Times New Roman"/>
          <w:color w:val="1D2228"/>
          <w:sz w:val="24"/>
          <w:szCs w:val="24"/>
          <w:shd w:val="clear" w:color="auto" w:fill="FFFFFF"/>
          <w:lang w:val="en-GB"/>
        </w:rPr>
        <w:t xml:space="preserve">to </w:t>
      </w:r>
      <w:r w:rsidRPr="00FA6B55">
        <w:rPr>
          <w:rFonts w:ascii="Times New Roman" w:hAnsi="Times New Roman" w:cs="Times New Roman"/>
          <w:color w:val="1D2228"/>
          <w:sz w:val="24"/>
          <w:szCs w:val="24"/>
          <w:shd w:val="clear" w:color="auto" w:fill="FFFFFF"/>
          <w:lang w:val="en-GB"/>
        </w:rPr>
        <w:t>this section, we have to assume that</w:t>
      </w:r>
      <w:r w:rsidR="00BD0757" w:rsidRPr="00FA6B55">
        <w:rPr>
          <w:rFonts w:ascii="Times New Roman" w:hAnsi="Times New Roman" w:cs="Times New Roman"/>
          <w:color w:val="1D2228"/>
          <w:sz w:val="24"/>
          <w:szCs w:val="24"/>
          <w:shd w:val="clear" w:color="auto" w:fill="FFFFFF"/>
          <w:lang w:val="en-GB"/>
        </w:rPr>
        <w:t>,</w:t>
      </w:r>
      <w:r w:rsidRPr="00FA6B55">
        <w:rPr>
          <w:rFonts w:ascii="Times New Roman" w:hAnsi="Times New Roman" w:cs="Times New Roman"/>
          <w:color w:val="1D2228"/>
          <w:sz w:val="24"/>
          <w:szCs w:val="24"/>
          <w:shd w:val="clear" w:color="auto" w:fill="FFFFFF"/>
          <w:lang w:val="en-GB"/>
        </w:rPr>
        <w:t xml:space="preserve"> i</w:t>
      </w:r>
      <w:r w:rsidR="009820EA" w:rsidRPr="00FA6B55">
        <w:rPr>
          <w:rFonts w:ascii="Times New Roman" w:hAnsi="Times New Roman" w:cs="Times New Roman"/>
          <w:color w:val="1D2228"/>
          <w:sz w:val="24"/>
          <w:szCs w:val="24"/>
          <w:shd w:val="clear" w:color="auto" w:fill="FFFFFF"/>
          <w:lang w:val="en-GB"/>
        </w:rPr>
        <w:t xml:space="preserve">n recent years, Xi has heralded a “new era” that will move China “closer to </w:t>
      </w:r>
      <w:r w:rsidR="00BD0757" w:rsidRPr="00FA6B55">
        <w:rPr>
          <w:rFonts w:ascii="Times New Roman" w:hAnsi="Times New Roman" w:cs="Times New Roman"/>
          <w:color w:val="1D2228"/>
          <w:sz w:val="24"/>
          <w:szCs w:val="24"/>
          <w:shd w:val="clear" w:color="auto" w:fill="FFFFFF"/>
          <w:lang w:val="en-GB"/>
        </w:rPr>
        <w:t xml:space="preserve">centre </w:t>
      </w:r>
      <w:r w:rsidR="009820EA" w:rsidRPr="00FA6B55">
        <w:rPr>
          <w:rFonts w:ascii="Times New Roman" w:hAnsi="Times New Roman" w:cs="Times New Roman"/>
          <w:color w:val="1D2228"/>
          <w:sz w:val="24"/>
          <w:szCs w:val="24"/>
          <w:shd w:val="clear" w:color="auto" w:fill="FFFFFF"/>
          <w:lang w:val="en-GB"/>
        </w:rPr>
        <w:t>stage” in global politics. He has presented China as “a new option for other countries,” an alternative to Western democracy, and he has outlined what he calls the “Chinese solu</w:t>
      </w:r>
      <w:r w:rsidR="004826A2" w:rsidRPr="00FA6B55">
        <w:rPr>
          <w:rFonts w:ascii="Times New Roman" w:hAnsi="Times New Roman" w:cs="Times New Roman"/>
          <w:color w:val="1D2228"/>
          <w:sz w:val="24"/>
          <w:szCs w:val="24"/>
          <w:shd w:val="clear" w:color="auto" w:fill="FFFFFF"/>
          <w:lang w:val="en-GB"/>
        </w:rPr>
        <w:t>tion” for the world’s problems.</w:t>
      </w:r>
    </w:p>
    <w:p w14:paraId="208A4730" w14:textId="6EDDD3D5" w:rsidR="006A431C" w:rsidRPr="00FA6B55" w:rsidRDefault="004F2747" w:rsidP="00C21781">
      <w:pPr>
        <w:jc w:val="both"/>
        <w:rPr>
          <w:rFonts w:ascii="Times New Roman" w:hAnsi="Times New Roman" w:cs="Times New Roman"/>
          <w:color w:val="1D2228"/>
          <w:sz w:val="24"/>
          <w:szCs w:val="24"/>
          <w:shd w:val="clear" w:color="auto" w:fill="FFFFFF"/>
          <w:lang w:val="en-GB"/>
        </w:rPr>
      </w:pPr>
      <w:r w:rsidRPr="00FA6B55">
        <w:rPr>
          <w:rFonts w:ascii="Times New Roman" w:hAnsi="Times New Roman" w:cs="Times New Roman"/>
          <w:color w:val="1D2228"/>
          <w:sz w:val="24"/>
          <w:szCs w:val="24"/>
          <w:shd w:val="clear" w:color="auto" w:fill="FFFFFF"/>
          <w:lang w:val="en-GB"/>
        </w:rPr>
        <w:lastRenderedPageBreak/>
        <w:t>Xi Jinping’s “China Dream” is a rewind to hero-worship politics. He demands increased loyalty to the party and has built a personal</w:t>
      </w:r>
      <w:r w:rsidR="00BD0757" w:rsidRPr="00FA6B55">
        <w:rPr>
          <w:rFonts w:ascii="Times New Roman" w:hAnsi="Times New Roman" w:cs="Times New Roman"/>
          <w:color w:val="1D2228"/>
          <w:sz w:val="24"/>
          <w:szCs w:val="24"/>
          <w:shd w:val="clear" w:color="auto" w:fill="FFFFFF"/>
          <w:lang w:val="en-GB"/>
        </w:rPr>
        <w:t>ity</w:t>
      </w:r>
      <w:r w:rsidRPr="00FA6B55">
        <w:rPr>
          <w:rFonts w:ascii="Times New Roman" w:hAnsi="Times New Roman" w:cs="Times New Roman"/>
          <w:color w:val="1D2228"/>
          <w:sz w:val="24"/>
          <w:szCs w:val="24"/>
          <w:shd w:val="clear" w:color="auto" w:fill="FFFFFF"/>
          <w:lang w:val="en-GB"/>
        </w:rPr>
        <w:t xml:space="preserve"> cult around himself remini</w:t>
      </w:r>
      <w:r w:rsidR="00F32A2C" w:rsidRPr="00FA6B55">
        <w:rPr>
          <w:rFonts w:ascii="Times New Roman" w:hAnsi="Times New Roman" w:cs="Times New Roman"/>
          <w:color w:val="1D2228"/>
          <w:sz w:val="24"/>
          <w:szCs w:val="24"/>
          <w:shd w:val="clear" w:color="auto" w:fill="FFFFFF"/>
          <w:lang w:val="en-GB"/>
        </w:rPr>
        <w:t>scent of the founding leader of</w:t>
      </w:r>
      <w:r w:rsidRPr="00FA6B55">
        <w:rPr>
          <w:rFonts w:ascii="Times New Roman" w:hAnsi="Times New Roman" w:cs="Times New Roman"/>
          <w:color w:val="1D2228"/>
          <w:sz w:val="24"/>
          <w:szCs w:val="24"/>
          <w:shd w:val="clear" w:color="auto" w:fill="FFFFFF"/>
          <w:lang w:val="en-GB"/>
        </w:rPr>
        <w:t xml:space="preserve"> Communist Party</w:t>
      </w:r>
      <w:r w:rsidR="00F32A2C" w:rsidRPr="00FA6B55">
        <w:rPr>
          <w:rFonts w:ascii="Times New Roman" w:hAnsi="Times New Roman" w:cs="Times New Roman"/>
          <w:color w:val="1D2228"/>
          <w:sz w:val="24"/>
          <w:szCs w:val="24"/>
          <w:shd w:val="clear" w:color="auto" w:fill="FFFFFF"/>
          <w:lang w:val="en-GB"/>
        </w:rPr>
        <w:t xml:space="preserve"> of China</w:t>
      </w:r>
      <w:r w:rsidRPr="00FA6B55">
        <w:rPr>
          <w:rFonts w:ascii="Times New Roman" w:hAnsi="Times New Roman" w:cs="Times New Roman"/>
          <w:color w:val="1D2228"/>
          <w:sz w:val="24"/>
          <w:szCs w:val="24"/>
          <w:shd w:val="clear" w:color="auto" w:fill="FFFFFF"/>
          <w:lang w:val="en-GB"/>
        </w:rPr>
        <w:t xml:space="preserve">, Mao Zedong. Xi’s goals are to preserve the existing domestic political order, to restore </w:t>
      </w:r>
      <w:r w:rsidR="00BD0757" w:rsidRPr="00FA6B55">
        <w:rPr>
          <w:rFonts w:ascii="Times New Roman" w:hAnsi="Times New Roman" w:cs="Times New Roman"/>
          <w:color w:val="1D2228"/>
          <w:sz w:val="24"/>
          <w:szCs w:val="24"/>
          <w:shd w:val="clear" w:color="auto" w:fill="FFFFFF"/>
          <w:lang w:val="en-GB"/>
        </w:rPr>
        <w:t xml:space="preserve">the </w:t>
      </w:r>
      <w:r w:rsidRPr="00FA6B55">
        <w:rPr>
          <w:rFonts w:ascii="Times New Roman" w:hAnsi="Times New Roman" w:cs="Times New Roman"/>
          <w:color w:val="1D2228"/>
          <w:sz w:val="24"/>
          <w:szCs w:val="24"/>
          <w:shd w:val="clear" w:color="auto" w:fill="FFFFFF"/>
          <w:lang w:val="en-GB"/>
        </w:rPr>
        <w:t>territory seen as lost (namely Taiwan) and to pursue a new global economic dominance and increasing military presence in Asia, and beyond. Xi’s autocratic China is also portrayed as a superior model to established democracies that seem incapable of governing</w:t>
      </w:r>
      <w:r w:rsidR="00C81C42" w:rsidRPr="00FA6B55">
        <w:rPr>
          <w:rFonts w:ascii="Times New Roman" w:hAnsi="Times New Roman" w:cs="Times New Roman"/>
          <w:color w:val="3F3F42"/>
          <w:sz w:val="24"/>
          <w:szCs w:val="24"/>
          <w:shd w:val="clear" w:color="auto" w:fill="FFFFFF"/>
          <w:lang w:val="en-GB"/>
        </w:rPr>
        <w:t xml:space="preserve">. </w:t>
      </w:r>
      <w:r w:rsidR="00F61322" w:rsidRPr="00FA6B55">
        <w:rPr>
          <w:rFonts w:ascii="Times New Roman" w:hAnsi="Times New Roman" w:cs="Times New Roman"/>
          <w:color w:val="3F3F42"/>
          <w:sz w:val="24"/>
          <w:szCs w:val="24"/>
          <w:shd w:val="clear" w:color="auto" w:fill="FFFFFF"/>
          <w:lang w:val="en-GB"/>
        </w:rPr>
        <w:t>Or, as the former China editor of BBC, Carrie Gracy</w:t>
      </w:r>
      <w:r w:rsidR="008473EB" w:rsidRPr="00FA6B55">
        <w:rPr>
          <w:rFonts w:ascii="Times New Roman" w:hAnsi="Times New Roman" w:cs="Times New Roman"/>
          <w:color w:val="3F3F42"/>
          <w:sz w:val="24"/>
          <w:szCs w:val="24"/>
          <w:shd w:val="clear" w:color="auto" w:fill="FFFFFF"/>
          <w:lang w:val="en-GB"/>
        </w:rPr>
        <w:t>,</w:t>
      </w:r>
      <w:r w:rsidR="00F61322" w:rsidRPr="00FA6B55">
        <w:rPr>
          <w:rFonts w:ascii="Times New Roman" w:hAnsi="Times New Roman" w:cs="Times New Roman"/>
          <w:color w:val="3F3F42"/>
          <w:sz w:val="24"/>
          <w:szCs w:val="24"/>
          <w:shd w:val="clear" w:color="auto" w:fill="FFFFFF"/>
          <w:lang w:val="en-GB"/>
        </w:rPr>
        <w:t xml:space="preserve"> summarized already in 2014: </w:t>
      </w:r>
      <w:r w:rsidR="006A431C" w:rsidRPr="00FA6B55">
        <w:rPr>
          <w:rFonts w:ascii="Times New Roman" w:hAnsi="Times New Roman" w:cs="Times New Roman"/>
          <w:color w:val="3F3F42"/>
          <w:sz w:val="24"/>
          <w:szCs w:val="24"/>
          <w:shd w:val="clear" w:color="auto" w:fill="FFFFFF"/>
          <w:lang w:val="en-GB"/>
        </w:rPr>
        <w:t>“The politics of the China dream: a rejuvenated authoritarianism.”</w:t>
      </w:r>
      <w:r w:rsidR="006A431C" w:rsidRPr="00FA6B55">
        <w:rPr>
          <w:rStyle w:val="FootnoteReference"/>
          <w:rFonts w:ascii="Times New Roman" w:hAnsi="Times New Roman" w:cs="Times New Roman"/>
          <w:color w:val="3F3F42"/>
          <w:sz w:val="24"/>
          <w:szCs w:val="24"/>
          <w:shd w:val="clear" w:color="auto" w:fill="FFFFFF"/>
          <w:lang w:val="en-GB"/>
        </w:rPr>
        <w:footnoteReference w:id="79"/>
      </w:r>
    </w:p>
    <w:p w14:paraId="64ACA3B7" w14:textId="77777777" w:rsidR="00725BF6" w:rsidRPr="00FA6B55" w:rsidRDefault="005E2206" w:rsidP="00C21781">
      <w:pPr>
        <w:jc w:val="both"/>
        <w:rPr>
          <w:rFonts w:ascii="Times New Roman" w:hAnsi="Times New Roman" w:cs="Times New Roman"/>
          <w:b/>
          <w:sz w:val="28"/>
          <w:szCs w:val="24"/>
          <w:lang w:val="en-GB"/>
        </w:rPr>
      </w:pPr>
      <w:r w:rsidRPr="00FA6B55">
        <w:rPr>
          <w:rFonts w:ascii="Times New Roman" w:hAnsi="Times New Roman" w:cs="Times New Roman"/>
          <w:b/>
          <w:sz w:val="28"/>
          <w:szCs w:val="24"/>
          <w:lang w:val="en-GB"/>
        </w:rPr>
        <w:br w:type="page"/>
      </w:r>
    </w:p>
    <w:p w14:paraId="1E1D862C" w14:textId="7A232D46" w:rsidR="00725BF6" w:rsidRPr="00FA6B55" w:rsidRDefault="00725BF6" w:rsidP="00FA6B55">
      <w:pPr>
        <w:pStyle w:val="ListParagraph"/>
        <w:numPr>
          <w:ilvl w:val="0"/>
          <w:numId w:val="5"/>
        </w:numPr>
        <w:jc w:val="both"/>
        <w:rPr>
          <w:rFonts w:ascii="Times New Roman" w:hAnsi="Times New Roman" w:cs="Times New Roman"/>
          <w:b/>
          <w:sz w:val="28"/>
          <w:szCs w:val="24"/>
          <w:lang w:val="en-GB"/>
        </w:rPr>
      </w:pPr>
      <w:r w:rsidRPr="00FA6B55">
        <w:rPr>
          <w:rFonts w:ascii="Times New Roman" w:hAnsi="Times New Roman" w:cs="Times New Roman"/>
          <w:b/>
          <w:sz w:val="28"/>
          <w:szCs w:val="24"/>
          <w:lang w:val="en-GB"/>
        </w:rPr>
        <w:lastRenderedPageBreak/>
        <w:t>Soft power and information warfare. General notes</w:t>
      </w:r>
    </w:p>
    <w:p w14:paraId="6DB110AF" w14:textId="77777777" w:rsidR="00725BF6" w:rsidRPr="00FA6B55" w:rsidRDefault="00725BF6" w:rsidP="00725BF6">
      <w:pPr>
        <w:jc w:val="both"/>
        <w:rPr>
          <w:rFonts w:ascii="Times New Roman" w:hAnsi="Times New Roman" w:cs="Times New Roman"/>
          <w:b/>
          <w:sz w:val="24"/>
          <w:szCs w:val="24"/>
          <w:lang w:val="en-GB"/>
        </w:rPr>
      </w:pPr>
      <w:r w:rsidRPr="00FA6B55">
        <w:rPr>
          <w:rFonts w:ascii="Times New Roman" w:hAnsi="Times New Roman" w:cs="Times New Roman"/>
          <w:sz w:val="24"/>
          <w:szCs w:val="24"/>
          <w:lang w:val="en-GB"/>
        </w:rPr>
        <w:t>The concept of ‘soft power’ appeared into social and political sciences in the 1990s as a descriptive term to label certain strategies and assets the states and governments but also non-state bodies like corporations use in order to persuade other states and target groups to believe their stories and follow their patterns. The purpose of such a soft power engagement is to convince others that it is favourable for them to adopt and share the persuader’s values. Thus, we can define ‘soft power’ as a certain complex of means for influence.</w:t>
      </w:r>
    </w:p>
    <w:p w14:paraId="3CDA0D73" w14:textId="77777777" w:rsidR="00725BF6" w:rsidRPr="00FA6B55" w:rsidRDefault="00725BF6" w:rsidP="00725BF6">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sz w:val="24"/>
          <w:szCs w:val="24"/>
          <w:lang w:val="en-GB"/>
        </w:rPr>
        <w:t xml:space="preserve">It was the American political scientist Joseph Nye whose 2004 book </w:t>
      </w:r>
      <w:r w:rsidRPr="00FA6B55">
        <w:rPr>
          <w:rFonts w:ascii="Times New Roman" w:hAnsi="Times New Roman" w:cs="Times New Roman"/>
          <w:i/>
          <w:iCs/>
          <w:color w:val="202122"/>
          <w:sz w:val="24"/>
          <w:szCs w:val="24"/>
          <w:shd w:val="clear" w:color="auto" w:fill="FFFFFF"/>
          <w:lang w:val="en-GB"/>
        </w:rPr>
        <w:t>Soft Power: The Means to Success in World Politics</w:t>
      </w:r>
      <w:r w:rsidRPr="00FA6B55">
        <w:rPr>
          <w:rStyle w:val="FootnoteReference"/>
          <w:rFonts w:ascii="Times New Roman" w:hAnsi="Times New Roman" w:cs="Times New Roman"/>
          <w:iCs/>
          <w:color w:val="202122"/>
          <w:sz w:val="24"/>
          <w:szCs w:val="24"/>
          <w:shd w:val="clear" w:color="auto" w:fill="FFFFFF"/>
          <w:lang w:val="en-GB"/>
        </w:rPr>
        <w:footnoteReference w:id="80"/>
      </w:r>
      <w:r w:rsidRPr="00FA6B55">
        <w:rPr>
          <w:rFonts w:ascii="Times New Roman" w:hAnsi="Times New Roman" w:cs="Times New Roman"/>
          <w:color w:val="202122"/>
          <w:sz w:val="24"/>
          <w:szCs w:val="24"/>
          <w:shd w:val="clear" w:color="auto" w:fill="FFFFFF"/>
          <w:lang w:val="en-GB"/>
        </w:rPr>
        <w:t xml:space="preserve"> made this concept widely known and exploited in political and international relations studies. Nye’s comprehensive definition of soft power is as follows: “A country may obtain the outcomes it wants in world politics because other countries – admiring its values, emulating its example, aspiring to its level of prosperity and openness – want to follow it. In this sense, it is also important to set the agenda and attract others in world politics, and not only to force them to change by threatening military force or economic sanctions. This soft power – getting others to want the outcomes that you want – co-opts people rather than coerces them.”</w:t>
      </w:r>
      <w:r w:rsidRPr="00FA6B55">
        <w:rPr>
          <w:rStyle w:val="FootnoteReference"/>
          <w:rFonts w:ascii="Times New Roman" w:hAnsi="Times New Roman" w:cs="Times New Roman"/>
          <w:color w:val="202122"/>
          <w:sz w:val="24"/>
          <w:szCs w:val="24"/>
          <w:shd w:val="clear" w:color="auto" w:fill="FFFFFF"/>
          <w:lang w:val="en-GB"/>
        </w:rPr>
        <w:footnoteReference w:id="81"/>
      </w:r>
    </w:p>
    <w:p w14:paraId="1442C2A1" w14:textId="77777777" w:rsidR="00725BF6" w:rsidRPr="00FA6B55" w:rsidRDefault="00725BF6" w:rsidP="00725BF6">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 xml:space="preserve">In policy and interstate relations, ‘soft power’ has usually been contrasted with ‘hard power’. While the latter consists of traditional military and economic means of executing power to force others to behave as one wishes by applying military deterrence or assault or economic benefits or sanctions, among the ‘soft power’ means, culture, political values, and foreign policies are usually listed. The list, however, may be longer and more articulated in special soft power overviews which aim to rank countries by their soft power performance. One of such lists, for example, contains five issues with explanations: </w:t>
      </w:r>
      <w:r w:rsidRPr="00FA6B55">
        <w:rPr>
          <w:rFonts w:ascii="Times New Roman" w:hAnsi="Times New Roman" w:cs="Times New Roman"/>
          <w:color w:val="202122"/>
          <w:sz w:val="24"/>
          <w:szCs w:val="24"/>
          <w:u w:val="single"/>
          <w:shd w:val="clear" w:color="auto" w:fill="FFFFFF"/>
          <w:lang w:val="en-GB"/>
        </w:rPr>
        <w:t>culture</w:t>
      </w:r>
      <w:r w:rsidRPr="00FA6B55">
        <w:rPr>
          <w:rFonts w:ascii="Times New Roman" w:hAnsi="Times New Roman" w:cs="Times New Roman"/>
          <w:color w:val="202122"/>
          <w:sz w:val="24"/>
          <w:szCs w:val="24"/>
          <w:shd w:val="clear" w:color="auto" w:fill="FFFFFF"/>
          <w:lang w:val="en-GB"/>
        </w:rPr>
        <w:t xml:space="preserve"> – the extent of the nation’s cultural appeal; </w:t>
      </w:r>
      <w:r w:rsidRPr="00FA6B55">
        <w:rPr>
          <w:rFonts w:ascii="Times New Roman" w:hAnsi="Times New Roman" w:cs="Times New Roman"/>
          <w:color w:val="202122"/>
          <w:sz w:val="24"/>
          <w:szCs w:val="24"/>
          <w:u w:val="single"/>
          <w:shd w:val="clear" w:color="auto" w:fill="FFFFFF"/>
          <w:lang w:val="en-GB"/>
        </w:rPr>
        <w:t>diplomacy</w:t>
      </w:r>
      <w:r w:rsidRPr="00FA6B55">
        <w:rPr>
          <w:rFonts w:ascii="Times New Roman" w:hAnsi="Times New Roman" w:cs="Times New Roman"/>
          <w:color w:val="202122"/>
          <w:sz w:val="24"/>
          <w:szCs w:val="24"/>
          <w:shd w:val="clear" w:color="auto" w:fill="FFFFFF"/>
          <w:lang w:val="en-GB"/>
        </w:rPr>
        <w:t xml:space="preserve"> – the strength of diplomatic network; </w:t>
      </w:r>
      <w:r w:rsidRPr="00FA6B55">
        <w:rPr>
          <w:rFonts w:ascii="Times New Roman" w:hAnsi="Times New Roman" w:cs="Times New Roman"/>
          <w:color w:val="202122"/>
          <w:sz w:val="24"/>
          <w:szCs w:val="24"/>
          <w:u w:val="single"/>
          <w:shd w:val="clear" w:color="auto" w:fill="FFFFFF"/>
          <w:lang w:val="en-GB"/>
        </w:rPr>
        <w:t>education</w:t>
      </w:r>
      <w:r w:rsidRPr="00FA6B55">
        <w:rPr>
          <w:rFonts w:ascii="Times New Roman" w:hAnsi="Times New Roman" w:cs="Times New Roman"/>
          <w:color w:val="202122"/>
          <w:sz w:val="24"/>
          <w:szCs w:val="24"/>
          <w:shd w:val="clear" w:color="auto" w:fill="FFFFFF"/>
          <w:lang w:val="en-GB"/>
        </w:rPr>
        <w:t xml:space="preserve"> – the global reputation of its higher education system; </w:t>
      </w:r>
      <w:r w:rsidRPr="00FA6B55">
        <w:rPr>
          <w:rFonts w:ascii="Times New Roman" w:hAnsi="Times New Roman" w:cs="Times New Roman"/>
          <w:color w:val="202122"/>
          <w:sz w:val="24"/>
          <w:szCs w:val="24"/>
          <w:u w:val="single"/>
          <w:shd w:val="clear" w:color="auto" w:fill="FFFFFF"/>
          <w:lang w:val="en-GB"/>
        </w:rPr>
        <w:t>business/innovation</w:t>
      </w:r>
      <w:r w:rsidRPr="00FA6B55">
        <w:rPr>
          <w:rFonts w:ascii="Times New Roman" w:hAnsi="Times New Roman" w:cs="Times New Roman"/>
          <w:color w:val="202122"/>
          <w:sz w:val="24"/>
          <w:szCs w:val="24"/>
          <w:shd w:val="clear" w:color="auto" w:fill="FFFFFF"/>
          <w:lang w:val="en-GB"/>
        </w:rPr>
        <w:t xml:space="preserve"> – the attractiveness of a </w:t>
      </w:r>
      <w:r w:rsidRPr="00FA6B55">
        <w:rPr>
          <w:rFonts w:ascii="Times New Roman" w:hAnsi="Times New Roman" w:cs="Times New Roman"/>
          <w:color w:val="202122"/>
          <w:sz w:val="24"/>
          <w:szCs w:val="24"/>
          <w:shd w:val="clear" w:color="auto" w:fill="FFFFFF"/>
          <w:lang w:val="en-GB"/>
        </w:rPr>
        <w:lastRenderedPageBreak/>
        <w:t xml:space="preserve">country’s economic model, and its digital engagements with the world; </w:t>
      </w:r>
      <w:r w:rsidRPr="00FA6B55">
        <w:rPr>
          <w:rFonts w:ascii="Times New Roman" w:hAnsi="Times New Roman" w:cs="Times New Roman"/>
          <w:color w:val="202122"/>
          <w:sz w:val="24"/>
          <w:szCs w:val="24"/>
          <w:u w:val="single"/>
          <w:shd w:val="clear" w:color="auto" w:fill="FFFFFF"/>
          <w:lang w:val="en-GB"/>
        </w:rPr>
        <w:t>government</w:t>
      </w:r>
      <w:r w:rsidRPr="00FA6B55">
        <w:rPr>
          <w:rFonts w:ascii="Times New Roman" w:hAnsi="Times New Roman" w:cs="Times New Roman"/>
          <w:color w:val="202122"/>
          <w:sz w:val="24"/>
          <w:szCs w:val="24"/>
          <w:shd w:val="clear" w:color="auto" w:fill="FFFFFF"/>
          <w:lang w:val="en-GB"/>
        </w:rPr>
        <w:t xml:space="preserve"> – the quality of a country’s political institutions.</w:t>
      </w:r>
      <w:r w:rsidRPr="00FA6B55">
        <w:rPr>
          <w:rStyle w:val="FootnoteReference"/>
          <w:rFonts w:ascii="Times New Roman" w:hAnsi="Times New Roman" w:cs="Times New Roman"/>
          <w:color w:val="202122"/>
          <w:sz w:val="24"/>
          <w:szCs w:val="24"/>
          <w:shd w:val="clear" w:color="auto" w:fill="FFFFFF"/>
          <w:lang w:val="en-GB"/>
        </w:rPr>
        <w:footnoteReference w:id="82"/>
      </w:r>
    </w:p>
    <w:p w14:paraId="603169C3" w14:textId="77777777" w:rsidR="00725BF6" w:rsidRPr="00FA6B55" w:rsidRDefault="00725BF6" w:rsidP="00725BF6">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 xml:space="preserve">Other classifications may be even more detailed and divided, containing a larger number of more-or-less measurable items. The soft power survey platform Soft Power 30, for example, uses as many as 75 metrics across the following six subindices of objective data: </w:t>
      </w:r>
      <w:r w:rsidRPr="00FA6B55">
        <w:rPr>
          <w:rFonts w:ascii="Times New Roman" w:hAnsi="Times New Roman" w:cs="Times New Roman"/>
          <w:color w:val="202122"/>
          <w:sz w:val="24"/>
          <w:szCs w:val="24"/>
          <w:u w:val="single"/>
          <w:shd w:val="clear" w:color="auto" w:fill="FFFFFF"/>
          <w:lang w:val="en-GB"/>
        </w:rPr>
        <w:t>digital</w:t>
      </w:r>
      <w:r w:rsidRPr="00FA6B55">
        <w:rPr>
          <w:rFonts w:ascii="Times New Roman" w:hAnsi="Times New Roman" w:cs="Times New Roman"/>
          <w:color w:val="202122"/>
          <w:sz w:val="24"/>
          <w:szCs w:val="24"/>
          <w:shd w:val="clear" w:color="auto" w:fill="FFFFFF"/>
          <w:lang w:val="en-GB"/>
        </w:rPr>
        <w:t xml:space="preserve"> – a country’s digital infrastructure and its capabilities in digital diplomacy; </w:t>
      </w:r>
      <w:r w:rsidRPr="00FA6B55">
        <w:rPr>
          <w:rFonts w:ascii="Times New Roman" w:hAnsi="Times New Roman" w:cs="Times New Roman"/>
          <w:color w:val="202122"/>
          <w:sz w:val="24"/>
          <w:szCs w:val="24"/>
          <w:u w:val="single"/>
          <w:shd w:val="clear" w:color="auto" w:fill="FFFFFF"/>
          <w:lang w:val="en-GB"/>
        </w:rPr>
        <w:t>culture</w:t>
      </w:r>
      <w:r w:rsidRPr="00FA6B55">
        <w:rPr>
          <w:rFonts w:ascii="Times New Roman" w:hAnsi="Times New Roman" w:cs="Times New Roman"/>
          <w:color w:val="202122"/>
          <w:sz w:val="24"/>
          <w:szCs w:val="24"/>
          <w:shd w:val="clear" w:color="auto" w:fill="FFFFFF"/>
          <w:lang w:val="en-GB"/>
        </w:rPr>
        <w:t xml:space="preserve"> – the global reach and appeal of the nation’s cultural outputs, both pop culture and high culture; </w:t>
      </w:r>
      <w:r w:rsidRPr="00FA6B55">
        <w:rPr>
          <w:rFonts w:ascii="Times New Roman" w:hAnsi="Times New Roman" w:cs="Times New Roman"/>
          <w:color w:val="202122"/>
          <w:sz w:val="24"/>
          <w:szCs w:val="24"/>
          <w:u w:val="single"/>
          <w:shd w:val="clear" w:color="auto" w:fill="FFFFFF"/>
          <w:lang w:val="en-GB"/>
        </w:rPr>
        <w:t>enterprise</w:t>
      </w:r>
      <w:r w:rsidRPr="00FA6B55">
        <w:rPr>
          <w:rFonts w:ascii="Times New Roman" w:hAnsi="Times New Roman" w:cs="Times New Roman"/>
          <w:color w:val="202122"/>
          <w:sz w:val="24"/>
          <w:szCs w:val="24"/>
          <w:shd w:val="clear" w:color="auto" w:fill="FFFFFF"/>
          <w:lang w:val="en-GB"/>
        </w:rPr>
        <w:t xml:space="preserve"> – the attractiveness of a country’s economic model, business friendliness and capacity for innovation; </w:t>
      </w:r>
      <w:r w:rsidRPr="00FA6B55">
        <w:rPr>
          <w:rFonts w:ascii="Times New Roman" w:hAnsi="Times New Roman" w:cs="Times New Roman"/>
          <w:color w:val="202122"/>
          <w:sz w:val="24"/>
          <w:szCs w:val="24"/>
          <w:u w:val="single"/>
          <w:shd w:val="clear" w:color="auto" w:fill="FFFFFF"/>
          <w:lang w:val="en-GB"/>
        </w:rPr>
        <w:t>education</w:t>
      </w:r>
      <w:r w:rsidRPr="00FA6B55">
        <w:rPr>
          <w:rFonts w:ascii="Times New Roman" w:hAnsi="Times New Roman" w:cs="Times New Roman"/>
          <w:color w:val="202122"/>
          <w:sz w:val="24"/>
          <w:szCs w:val="24"/>
          <w:shd w:val="clear" w:color="auto" w:fill="FFFFFF"/>
          <w:lang w:val="en-GB"/>
        </w:rPr>
        <w:t xml:space="preserve"> – the level of human capital in a country, contribution to scholarship, and attractiveness to international students; </w:t>
      </w:r>
      <w:r w:rsidRPr="00FA6B55">
        <w:rPr>
          <w:rFonts w:ascii="Times New Roman" w:hAnsi="Times New Roman" w:cs="Times New Roman"/>
          <w:color w:val="202122"/>
          <w:sz w:val="24"/>
          <w:szCs w:val="24"/>
          <w:u w:val="single"/>
          <w:shd w:val="clear" w:color="auto" w:fill="FFFFFF"/>
          <w:lang w:val="en-GB"/>
        </w:rPr>
        <w:t>engagement</w:t>
      </w:r>
      <w:r w:rsidRPr="00FA6B55">
        <w:rPr>
          <w:rFonts w:ascii="Times New Roman" w:hAnsi="Times New Roman" w:cs="Times New Roman"/>
          <w:color w:val="202122"/>
          <w:sz w:val="24"/>
          <w:szCs w:val="24"/>
          <w:shd w:val="clear" w:color="auto" w:fill="FFFFFF"/>
          <w:lang w:val="en-GB"/>
        </w:rPr>
        <w:t xml:space="preserve"> – the strength of a country’s diplomatic network and its contribution to global engagement and development; </w:t>
      </w:r>
      <w:r w:rsidRPr="00FA6B55">
        <w:rPr>
          <w:rFonts w:ascii="Times New Roman" w:hAnsi="Times New Roman" w:cs="Times New Roman"/>
          <w:color w:val="202122"/>
          <w:sz w:val="24"/>
          <w:szCs w:val="24"/>
          <w:u w:val="single"/>
          <w:shd w:val="clear" w:color="auto" w:fill="FFFFFF"/>
          <w:lang w:val="en-GB"/>
        </w:rPr>
        <w:t>government</w:t>
      </w:r>
      <w:r w:rsidRPr="00FA6B55">
        <w:rPr>
          <w:rFonts w:ascii="Times New Roman" w:hAnsi="Times New Roman" w:cs="Times New Roman"/>
          <w:color w:val="202122"/>
          <w:sz w:val="24"/>
          <w:szCs w:val="24"/>
          <w:shd w:val="clear" w:color="auto" w:fill="FFFFFF"/>
          <w:lang w:val="en-GB"/>
        </w:rPr>
        <w:t xml:space="preserve"> – commitment to freedom, human rights and democracy, and the quality of political institutions.</w:t>
      </w:r>
      <w:r w:rsidRPr="00FA6B55">
        <w:rPr>
          <w:rStyle w:val="FootnoteReference"/>
          <w:rFonts w:ascii="Times New Roman" w:hAnsi="Times New Roman" w:cs="Times New Roman"/>
          <w:color w:val="202122"/>
          <w:sz w:val="24"/>
          <w:szCs w:val="24"/>
          <w:shd w:val="clear" w:color="auto" w:fill="FFFFFF"/>
          <w:lang w:val="en-GB"/>
        </w:rPr>
        <w:footnoteReference w:id="83"/>
      </w:r>
    </w:p>
    <w:p w14:paraId="62B33E6C" w14:textId="77777777" w:rsidR="00725BF6" w:rsidRPr="00FA6B55" w:rsidRDefault="00725BF6" w:rsidP="00725BF6">
      <w:pPr>
        <w:jc w:val="both"/>
        <w:rPr>
          <w:rFonts w:ascii="Times New Roman" w:hAnsi="Times New Roman" w:cs="Times New Roman"/>
          <w:color w:val="333333"/>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t>Soft power as such in one form or another is as old as human civilization and inter-state relationships, but only quite recently, within the last couple of decades, it has become a tool that nations and governments purposely develop, promote, and implement in their policy and international relations. From a merely descriptive term in academic papers, it has transformed into an instrument of practical policy. “</w:t>
      </w:r>
      <w:r w:rsidRPr="00FA6B55">
        <w:rPr>
          <w:rFonts w:ascii="Times New Roman" w:hAnsi="Times New Roman" w:cs="Times New Roman"/>
          <w:color w:val="333333"/>
          <w:sz w:val="24"/>
          <w:szCs w:val="24"/>
          <w:shd w:val="clear" w:color="auto" w:fill="FFFFFF"/>
          <w:lang w:val="en-GB"/>
        </w:rPr>
        <w:t>Experts agree that soft power delivers all kinds of benefits for nations, their people, businesses, and organizations of all shapes and sizes. A strong nation brand and positive soft power perceptions allow a nation to promote itself as a place for people to visit, invest in, and build a reputation for their quality of goods and services. It also allows a country to rise in the esteem of its neighbours, market its resources and compose the face it presents on the international stage.”</w:t>
      </w:r>
      <w:r w:rsidRPr="00FA6B55">
        <w:rPr>
          <w:rStyle w:val="FootnoteReference"/>
          <w:rFonts w:ascii="Times New Roman" w:hAnsi="Times New Roman" w:cs="Times New Roman"/>
          <w:color w:val="333333"/>
          <w:sz w:val="24"/>
          <w:szCs w:val="24"/>
          <w:shd w:val="clear" w:color="auto" w:fill="FFFFFF"/>
          <w:lang w:val="en-GB"/>
        </w:rPr>
        <w:footnoteReference w:id="84"/>
      </w:r>
    </w:p>
    <w:p w14:paraId="116E943F" w14:textId="77777777" w:rsidR="00725BF6" w:rsidRPr="00FA6B55" w:rsidRDefault="00725BF6" w:rsidP="00725BF6">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333333"/>
          <w:sz w:val="24"/>
          <w:szCs w:val="24"/>
          <w:shd w:val="clear" w:color="auto" w:fill="FFFFFF"/>
          <w:lang w:val="en-GB"/>
        </w:rPr>
        <w:lastRenderedPageBreak/>
        <w:t>In the early stage of such exploitation, ‘soft power’ was treated as a substantive concept with mainly positive content. It was seen from the perspective of the liberal-democratic system which commonly regarded itself as the sole source of positive soft power including liberal values, human rights, civil liberties and open society, open and effective market economy, freedom of expression and free press, workable democratic institutions, good governance, etc. Gradually it developed into a more technical term independent of its content signifying tools, methods, and procedures states and governments use to enhance each country’s appeal and improve their position in the international system. In his later work, Joseph Nye himself states that soft power is a descriptive rather than normative concept, concluding: “</w:t>
      </w:r>
      <w:r w:rsidRPr="00FA6B55">
        <w:rPr>
          <w:rFonts w:ascii="Times New Roman" w:hAnsi="Times New Roman" w:cs="Times New Roman"/>
          <w:color w:val="202122"/>
          <w:sz w:val="24"/>
          <w:szCs w:val="24"/>
          <w:shd w:val="clear" w:color="auto" w:fill="FFFFFF"/>
          <w:lang w:val="en-GB"/>
        </w:rPr>
        <w:t>Soft power is not a form of idealism or liberalism. It is simply a form of power, one way of getting desired outcomes.”</w:t>
      </w:r>
      <w:r w:rsidRPr="00FA6B55">
        <w:rPr>
          <w:rStyle w:val="FootnoteReference"/>
          <w:rFonts w:ascii="Times New Roman" w:hAnsi="Times New Roman" w:cs="Times New Roman"/>
          <w:color w:val="202122"/>
          <w:sz w:val="24"/>
          <w:szCs w:val="24"/>
          <w:shd w:val="clear" w:color="auto" w:fill="FFFFFF"/>
          <w:lang w:val="en-GB"/>
        </w:rPr>
        <w:footnoteReference w:id="85"/>
      </w:r>
    </w:p>
    <w:p w14:paraId="5A39F4A6" w14:textId="77777777" w:rsidR="00725BF6" w:rsidRPr="00FA6B55" w:rsidRDefault="00725BF6" w:rsidP="00725BF6">
      <w:pPr>
        <w:jc w:val="both"/>
        <w:rPr>
          <w:rStyle w:val="l8"/>
          <w:rFonts w:ascii="Times New Roman" w:hAnsi="Times New Roman" w:cs="Times New Roman"/>
          <w:color w:val="000000"/>
          <w:spacing w:val="15"/>
          <w:sz w:val="24"/>
          <w:szCs w:val="24"/>
          <w:bdr w:val="none" w:sz="0" w:space="0" w:color="auto" w:frame="1"/>
          <w:lang w:val="en-GB"/>
        </w:rPr>
      </w:pPr>
      <w:r w:rsidRPr="00FA6B55">
        <w:rPr>
          <w:rFonts w:ascii="Times New Roman" w:hAnsi="Times New Roman" w:cs="Times New Roman"/>
          <w:color w:val="202122"/>
          <w:sz w:val="24"/>
          <w:szCs w:val="24"/>
          <w:shd w:val="clear" w:color="auto" w:fill="FFFFFF"/>
          <w:lang w:val="en-GB"/>
        </w:rPr>
        <w:t xml:space="preserve">Today, soft power is a popular instrument that both liberal-democratic and autocratic countries widely use for executing their aim to have more influence and say in world affairs. Alhough hard power has not lost its role and importance in international relations, soft power has clearly ascended to the forefront. Information warfare or “war of narratives” has become more important in the struggle for power and control than the real collision of armed forces or economic performance trade volumes. Soft power is going first. The winner in this competition is the one who has better narratives to attract the people – not so much even the governments – of both its own and rival countries. No less important is to possess technical means and resources as well as communicative skills to submit the narratives and ensure their spread. Thus, the socio-linguistic construction of ‘reality’ has become the first and foremost thing in the soft power struggle that has been called ‘representational force’ by Janice Bially Mattern who further explains: </w:t>
      </w:r>
      <w:r w:rsidRPr="00FA6B55">
        <w:rPr>
          <w:rStyle w:val="a"/>
          <w:rFonts w:ascii="Times New Roman" w:hAnsi="Times New Roman" w:cs="Times New Roman"/>
          <w:color w:val="000000"/>
          <w:sz w:val="24"/>
          <w:szCs w:val="24"/>
          <w:bdr w:val="none" w:sz="0" w:space="0" w:color="auto" w:frame="1"/>
          <w:lang w:val="en-GB"/>
        </w:rPr>
        <w:t>“Representational force is a form of power that operates through the structure of a speaker’s narrative representation of ‘reality’. Specifically, a narrative expresses representational force when it is organized in such a way that it threatens the audience with unthinkable harm unless it submits, in word and in deed, to the terms of the speaker’s viewpoint.</w:t>
      </w:r>
      <w:r w:rsidRPr="00FA6B55">
        <w:rPr>
          <w:rStyle w:val="l8"/>
          <w:rFonts w:ascii="Times New Roman" w:hAnsi="Times New Roman" w:cs="Times New Roman"/>
          <w:color w:val="000000"/>
          <w:spacing w:val="15"/>
          <w:sz w:val="24"/>
          <w:szCs w:val="24"/>
          <w:bdr w:val="none" w:sz="0" w:space="0" w:color="auto" w:frame="1"/>
          <w:lang w:val="en-GB"/>
        </w:rPr>
        <w:t>”</w:t>
      </w:r>
      <w:r w:rsidRPr="00FA6B55">
        <w:rPr>
          <w:rStyle w:val="FootnoteReference"/>
          <w:rFonts w:ascii="Times New Roman" w:hAnsi="Times New Roman" w:cs="Times New Roman"/>
          <w:color w:val="000000"/>
          <w:spacing w:val="15"/>
          <w:sz w:val="24"/>
          <w:szCs w:val="24"/>
          <w:bdr w:val="none" w:sz="0" w:space="0" w:color="auto" w:frame="1"/>
          <w:lang w:val="en-GB"/>
        </w:rPr>
        <w:footnoteReference w:id="86"/>
      </w:r>
    </w:p>
    <w:p w14:paraId="7C6B743F" w14:textId="77777777" w:rsidR="00725BF6" w:rsidRPr="00FA6B55" w:rsidRDefault="00725BF6" w:rsidP="00725BF6">
      <w:pPr>
        <w:jc w:val="both"/>
        <w:rPr>
          <w:rFonts w:ascii="Times New Roman" w:hAnsi="Times New Roman" w:cs="Times New Roman"/>
          <w:color w:val="202122"/>
          <w:sz w:val="24"/>
          <w:szCs w:val="24"/>
          <w:shd w:val="clear" w:color="auto" w:fill="FFFFFF"/>
          <w:lang w:val="en-GB"/>
        </w:rPr>
      </w:pPr>
      <w:r w:rsidRPr="00FA6B55">
        <w:rPr>
          <w:rFonts w:ascii="Times New Roman" w:hAnsi="Times New Roman" w:cs="Times New Roman"/>
          <w:color w:val="202122"/>
          <w:sz w:val="24"/>
          <w:szCs w:val="24"/>
          <w:shd w:val="clear" w:color="auto" w:fill="FFFFFF"/>
          <w:lang w:val="en-GB"/>
        </w:rPr>
        <w:lastRenderedPageBreak/>
        <w:t>Such a ‘representational force’ executed through the soft power means and facilities is what great powers are building. Today the key factor is who has better networks of and control over the digital channels and platforms. Large autocratic countries in particular, like Russia and China, have substantially increased their digital capacity to deliver and amplify their narratives abroad and restrict the spread of others’ narratives in their countries using a wide array of resources and facilities, including censoring, hacking, trolling, delivering fake news, etc. This is what Jacob Helberg in his excellent book calls a ‘grey war’ going on in virtual realms of the internet and leaving “real” warfare with hard power means clearly on the secondary position in the struggle for greater influence and domination.</w:t>
      </w:r>
      <w:r w:rsidRPr="00FA6B55">
        <w:rPr>
          <w:rStyle w:val="FootnoteReference"/>
          <w:rFonts w:ascii="Times New Roman" w:hAnsi="Times New Roman" w:cs="Times New Roman"/>
          <w:color w:val="202122"/>
          <w:sz w:val="24"/>
          <w:szCs w:val="24"/>
          <w:shd w:val="clear" w:color="auto" w:fill="FFFFFF"/>
          <w:lang w:val="en-GB"/>
        </w:rPr>
        <w:footnoteReference w:id="87"/>
      </w:r>
    </w:p>
    <w:p w14:paraId="41577CF6" w14:textId="1619258A" w:rsidR="00991471" w:rsidRDefault="00725BF6" w:rsidP="00725BF6">
      <w:pPr>
        <w:jc w:val="both"/>
        <w:rPr>
          <w:rFonts w:ascii="Times New Roman" w:hAnsi="Times New Roman" w:cs="Times New Roman"/>
          <w:sz w:val="24"/>
          <w:szCs w:val="24"/>
          <w:lang w:val="en-GB"/>
        </w:rPr>
      </w:pPr>
      <w:r w:rsidRPr="00FA6B55">
        <w:rPr>
          <w:rFonts w:ascii="Times New Roman" w:hAnsi="Times New Roman" w:cs="Times New Roman"/>
          <w:color w:val="202122"/>
          <w:sz w:val="24"/>
          <w:szCs w:val="24"/>
          <w:shd w:val="clear" w:color="auto" w:fill="FFFFFF"/>
          <w:lang w:val="en-GB"/>
        </w:rPr>
        <w:t>Information warfare is often defined through the concept of strategic narrative. Max Brian Manantan explains it this way: “</w:t>
      </w:r>
      <w:r w:rsidRPr="00FA6B55">
        <w:rPr>
          <w:rFonts w:ascii="Times New Roman" w:hAnsi="Times New Roman" w:cs="Times New Roman"/>
          <w:sz w:val="24"/>
          <w:szCs w:val="24"/>
          <w:lang w:val="en-GB"/>
        </w:rPr>
        <w:t>It [i.e. information warfare – M.L.] is a series of strategic narratives espoused by states which are spread online geared towards winning local and global opinion.”</w:t>
      </w:r>
      <w:r w:rsidRPr="00FA6B55">
        <w:rPr>
          <w:rStyle w:val="FootnoteReference"/>
          <w:rFonts w:ascii="Times New Roman" w:hAnsi="Times New Roman" w:cs="Times New Roman"/>
          <w:sz w:val="24"/>
          <w:szCs w:val="24"/>
          <w:lang w:val="en-GB"/>
        </w:rPr>
        <w:footnoteReference w:id="88"/>
      </w:r>
      <w:r w:rsidRPr="00FA6B55">
        <w:rPr>
          <w:rFonts w:ascii="Times New Roman" w:hAnsi="Times New Roman" w:cs="Times New Roman"/>
          <w:sz w:val="24"/>
          <w:szCs w:val="24"/>
          <w:lang w:val="en-GB"/>
        </w:rPr>
        <w:t xml:space="preserve"> Further, the concept of ‘information environment’ is introduced as a battleground for information warfare: “Competition in this environment occurs within the physical, informational, and cognitive/emotional domain in three distinct forms: propaganda operations, leak operations, and chaos-producing operations. These three categorizations are not mutually exclusive and could reinforce each other to achieve the overall objectives of the strategic narrative. Social media plays a central role through social networking, propaganda as well as (fake) news and (dis)information sharing. Information warfare is executed by building on existing narratives which are amplified through the network of bots to force the algorithm of the social media platform to make the elements that comprised the larger strategic narrative a trending topic. Coercion and persuasion are often used as the decisive factors or key indicators to measure the impact and reach of information warfare.”</w:t>
      </w:r>
      <w:r w:rsidRPr="00FA6B55">
        <w:rPr>
          <w:rStyle w:val="FootnoteReference"/>
          <w:rFonts w:ascii="Times New Roman" w:hAnsi="Times New Roman" w:cs="Times New Roman"/>
          <w:sz w:val="24"/>
          <w:szCs w:val="24"/>
          <w:lang w:val="en-GB"/>
        </w:rPr>
        <w:footnoteReference w:id="89"/>
      </w:r>
    </w:p>
    <w:p w14:paraId="5DC1D53B" w14:textId="77777777" w:rsidR="00991471" w:rsidRDefault="00991471">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526A1C6" w14:textId="16BF278A" w:rsidR="00725BF6" w:rsidRPr="00991471" w:rsidRDefault="00991471" w:rsidP="00991471">
      <w:pPr>
        <w:pStyle w:val="ListParagraph"/>
        <w:numPr>
          <w:ilvl w:val="0"/>
          <w:numId w:val="5"/>
        </w:numPr>
        <w:jc w:val="both"/>
        <w:rPr>
          <w:rFonts w:ascii="Times New Roman" w:hAnsi="Times New Roman" w:cs="Times New Roman"/>
          <w:b/>
          <w:sz w:val="28"/>
          <w:szCs w:val="24"/>
          <w:lang w:val="en-GB"/>
        </w:rPr>
      </w:pPr>
      <w:r w:rsidRPr="00991471">
        <w:rPr>
          <w:rFonts w:ascii="Times New Roman" w:hAnsi="Times New Roman" w:cs="Times New Roman"/>
          <w:b/>
          <w:sz w:val="28"/>
          <w:szCs w:val="24"/>
          <w:lang w:val="en-GB"/>
        </w:rPr>
        <w:lastRenderedPageBreak/>
        <w:t>China’s soft power engagements</w:t>
      </w:r>
    </w:p>
    <w:p w14:paraId="5461CEBF" w14:textId="2C055F59" w:rsidR="00725BF6" w:rsidRPr="00991471" w:rsidRDefault="00991471" w:rsidP="00991471">
      <w:pPr>
        <w:pStyle w:val="ListParagraph"/>
        <w:numPr>
          <w:ilvl w:val="1"/>
          <w:numId w:val="5"/>
        </w:num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725BF6" w:rsidRPr="00991471">
        <w:rPr>
          <w:rFonts w:ascii="Times New Roman" w:hAnsi="Times New Roman" w:cs="Times New Roman"/>
          <w:b/>
          <w:sz w:val="24"/>
          <w:szCs w:val="24"/>
          <w:lang w:val="en-GB"/>
        </w:rPr>
        <w:t>Soft power with “Chinese characteristics” or “Telling China’s Story Well”</w:t>
      </w:r>
    </w:p>
    <w:p w14:paraId="47454602" w14:textId="77777777" w:rsidR="00725BF6" w:rsidRPr="00FA6B55" w:rsidRDefault="00725BF6" w:rsidP="00725BF6">
      <w:pPr>
        <w:jc w:val="both"/>
        <w:rPr>
          <w:rFonts w:ascii="Times New Roman" w:hAnsi="Times New Roman" w:cs="Times New Roman"/>
          <w:color w:val="333333"/>
          <w:sz w:val="24"/>
          <w:szCs w:val="24"/>
          <w:lang w:val="en-GB"/>
        </w:rPr>
      </w:pPr>
      <w:r w:rsidRPr="00FA6B55">
        <w:rPr>
          <w:rFonts w:ascii="Times New Roman" w:hAnsi="Times New Roman" w:cs="Times New Roman"/>
          <w:sz w:val="24"/>
          <w:szCs w:val="24"/>
          <w:lang w:val="en-GB"/>
        </w:rPr>
        <w:t>When the soft power discourse had been launched in American political sciences and then rapidly developed into the concept of real policymaking in the West, the Chinese elite quickly realized its usefulness in state propaganda. First time, perhaps, the very term of soft power (</w:t>
      </w:r>
      <w:r w:rsidRPr="00FA6B55">
        <w:rPr>
          <w:rFonts w:ascii="Times New Roman" w:hAnsi="Times New Roman" w:cs="Times New Roman"/>
          <w:sz w:val="24"/>
          <w:szCs w:val="24"/>
          <w:lang w:val="en-GB"/>
        </w:rPr>
        <w:t>軟實力</w:t>
      </w:r>
      <w:r w:rsidRPr="00FA6B55">
        <w:rPr>
          <w:rFonts w:ascii="Times New Roman" w:hAnsi="Times New Roman" w:cs="Times New Roman"/>
          <w:i/>
          <w:sz w:val="24"/>
          <w:szCs w:val="24"/>
          <w:lang w:val="en-GB"/>
        </w:rPr>
        <w:t xml:space="preserve"> ruǎn shí lì</w:t>
      </w:r>
      <w:r w:rsidRPr="00FA6B55">
        <w:rPr>
          <w:rFonts w:ascii="Times New Roman" w:hAnsi="Times New Roman" w:cs="Times New Roman"/>
          <w:sz w:val="24"/>
          <w:szCs w:val="24"/>
          <w:lang w:val="en-GB"/>
        </w:rPr>
        <w:t>) was mentioned in Hu Jintao’s 2007 speech to the CPC 17</w:t>
      </w:r>
      <w:r w:rsidRPr="00FA6B55">
        <w:rPr>
          <w:rFonts w:ascii="Times New Roman" w:hAnsi="Times New Roman" w:cs="Times New Roman"/>
          <w:sz w:val="24"/>
          <w:szCs w:val="24"/>
          <w:vertAlign w:val="superscript"/>
          <w:lang w:val="en-GB"/>
        </w:rPr>
        <w:t>th</w:t>
      </w:r>
      <w:r w:rsidRPr="00FA6B55">
        <w:rPr>
          <w:rFonts w:ascii="Times New Roman" w:hAnsi="Times New Roman" w:cs="Times New Roman"/>
          <w:sz w:val="24"/>
          <w:szCs w:val="24"/>
          <w:lang w:val="en-GB"/>
        </w:rPr>
        <w:t xml:space="preserve"> National Congress. In the speech, he called the Chinese people to enhance </w:t>
      </w:r>
      <w:r w:rsidRPr="00FA6B55">
        <w:rPr>
          <w:rFonts w:ascii="Times New Roman" w:hAnsi="Times New Roman" w:cs="Times New Roman"/>
          <w:color w:val="333333"/>
          <w:sz w:val="24"/>
          <w:szCs w:val="24"/>
          <w:lang w:val="en-GB"/>
        </w:rPr>
        <w:t>“culture as a part of the soft power of our country to better guarantee the people’s basic cultural rights and interests, enrich the cultural life in Chinese society and inspire the enthusiasm of the people for progress.”</w:t>
      </w:r>
      <w:r w:rsidRPr="00FA6B55">
        <w:rPr>
          <w:rStyle w:val="FootnoteReference"/>
          <w:rFonts w:ascii="Times New Roman" w:hAnsi="Times New Roman" w:cs="Times New Roman"/>
          <w:color w:val="333333"/>
          <w:sz w:val="24"/>
          <w:szCs w:val="24"/>
          <w:lang w:val="en-GB"/>
        </w:rPr>
        <w:footnoteReference w:id="90"/>
      </w:r>
      <w:r w:rsidRPr="00FA6B55">
        <w:rPr>
          <w:rFonts w:ascii="Times New Roman" w:hAnsi="Times New Roman" w:cs="Times New Roman"/>
          <w:color w:val="333333"/>
          <w:sz w:val="24"/>
          <w:szCs w:val="24"/>
          <w:lang w:val="en-GB"/>
        </w:rPr>
        <w:t xml:space="preserve"> Here, there is no hint about applying soft power in foreign policy, but nevertheless, later Hu’s speech has often been mentioned as the beginning of the advance of deliberately arranged soft power policy by the CCP. Later important statements and documents give more clues and concrete content to this general guideline.</w:t>
      </w:r>
    </w:p>
    <w:p w14:paraId="479BA5A6"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t>On 19August 2013, in a speech to the National Propaganda and Ideology Work Conference, Xi Jinping spelled out his approach to propaganda and international messaging. He urged the country’s propaganda workers to enhance China’s “international discourse power” (</w:t>
      </w:r>
      <w:r w:rsidRPr="00FA6B55">
        <w:rPr>
          <w:rFonts w:ascii="Times New Roman" w:hAnsi="Times New Roman" w:cs="Times New Roman"/>
          <w:color w:val="2A2A2A"/>
          <w:sz w:val="24"/>
          <w:szCs w:val="24"/>
          <w:shd w:val="clear" w:color="auto" w:fill="FFFFFF"/>
          <w:lang w:val="en-GB"/>
        </w:rPr>
        <w:t>国际话语权</w:t>
      </w:r>
      <w:r w:rsidRPr="00FA6B55">
        <w:rPr>
          <w:rFonts w:ascii="Times New Roman" w:hAnsi="Times New Roman" w:cs="Times New Roman"/>
          <w:color w:val="2A2A2A"/>
          <w:sz w:val="24"/>
          <w:szCs w:val="24"/>
          <w:shd w:val="clear" w:color="auto" w:fill="FFFFFF"/>
          <w:lang w:val="en-GB"/>
        </w:rPr>
        <w:t xml:space="preserve"> </w:t>
      </w:r>
      <w:r w:rsidRPr="00FA6B55">
        <w:rPr>
          <w:rFonts w:ascii="Times New Roman" w:hAnsi="Times New Roman" w:cs="Times New Roman"/>
          <w:i/>
          <w:sz w:val="24"/>
          <w:szCs w:val="24"/>
          <w:shd w:val="clear" w:color="auto" w:fill="FFFFFF"/>
          <w:lang w:val="en-GB"/>
        </w:rPr>
        <w:t>guó jì huà yǔ quán</w:t>
      </w:r>
      <w:r w:rsidRPr="00FA6B55">
        <w:rPr>
          <w:rFonts w:ascii="Times New Roman" w:hAnsi="Times New Roman" w:cs="Times New Roman"/>
          <w:color w:val="2A2A2A"/>
          <w:sz w:val="24"/>
          <w:szCs w:val="24"/>
          <w:shd w:val="clear" w:color="auto" w:fill="FFFFFF"/>
          <w:lang w:val="en-GB"/>
        </w:rPr>
        <w:t>) as a key aspect of its “comprehensive national power” (</w:t>
      </w:r>
      <w:r w:rsidRPr="00FA6B55">
        <w:rPr>
          <w:rFonts w:ascii="Times New Roman" w:hAnsi="Times New Roman" w:cs="Times New Roman"/>
          <w:color w:val="2A2A2A"/>
          <w:sz w:val="24"/>
          <w:szCs w:val="24"/>
          <w:shd w:val="clear" w:color="auto" w:fill="FFFFFF"/>
          <w:lang w:val="en-GB"/>
        </w:rPr>
        <w:t>综合国力</w:t>
      </w:r>
      <w:r w:rsidRPr="00FA6B55">
        <w:rPr>
          <w:rFonts w:ascii="Times New Roman" w:hAnsi="Times New Roman" w:cs="Times New Roman"/>
          <w:color w:val="2A2A2A"/>
          <w:sz w:val="24"/>
          <w:szCs w:val="24"/>
          <w:shd w:val="clear" w:color="auto" w:fill="FFFFFF"/>
          <w:lang w:val="en-GB"/>
        </w:rPr>
        <w:t xml:space="preserve"> </w:t>
      </w:r>
      <w:r w:rsidRPr="00FA6B55">
        <w:rPr>
          <w:rFonts w:ascii="Times New Roman" w:hAnsi="Times New Roman" w:cs="Times New Roman"/>
          <w:i/>
          <w:sz w:val="24"/>
          <w:szCs w:val="24"/>
          <w:shd w:val="clear" w:color="auto" w:fill="FFFFFF"/>
          <w:lang w:val="en-GB"/>
        </w:rPr>
        <w:t>zòng hé guó lì</w:t>
      </w:r>
      <w:r w:rsidRPr="00FA6B55">
        <w:rPr>
          <w:rFonts w:ascii="Times New Roman" w:hAnsi="Times New Roman" w:cs="Times New Roman"/>
          <w:color w:val="2A2A2A"/>
          <w:sz w:val="24"/>
          <w:szCs w:val="24"/>
          <w:shd w:val="clear" w:color="auto" w:fill="FFFFFF"/>
          <w:lang w:val="en-GB"/>
        </w:rPr>
        <w:t>) under the notion of “telling China’s story well” (</w:t>
      </w:r>
      <w:r w:rsidRPr="00FA6B55">
        <w:rPr>
          <w:rFonts w:ascii="Times New Roman" w:hAnsi="Times New Roman" w:cs="Times New Roman"/>
          <w:color w:val="2A2A2A"/>
          <w:sz w:val="24"/>
          <w:szCs w:val="24"/>
          <w:shd w:val="clear" w:color="auto" w:fill="FFFFFF"/>
          <w:lang w:val="en-GB"/>
        </w:rPr>
        <w:t>讲好中国故事</w:t>
      </w:r>
      <w:r w:rsidRPr="00FA6B55">
        <w:rPr>
          <w:rFonts w:ascii="Times New Roman" w:hAnsi="Times New Roman" w:cs="Times New Roman"/>
          <w:color w:val="2A2A2A"/>
          <w:sz w:val="24"/>
          <w:szCs w:val="24"/>
          <w:shd w:val="clear" w:color="auto" w:fill="FFFFFF"/>
          <w:lang w:val="en-GB"/>
        </w:rPr>
        <w:t xml:space="preserve"> </w:t>
      </w:r>
      <w:r w:rsidRPr="00FA6B55">
        <w:rPr>
          <w:rFonts w:ascii="Times New Roman" w:hAnsi="Times New Roman" w:cs="Times New Roman"/>
          <w:i/>
          <w:sz w:val="24"/>
          <w:szCs w:val="24"/>
          <w:shd w:val="clear" w:color="auto" w:fill="FFFFFF"/>
          <w:lang w:val="en-GB"/>
        </w:rPr>
        <w:t>jiǎng hǎo zhōng guó gù shì</w:t>
      </w:r>
      <w:r w:rsidRPr="00FA6B55">
        <w:rPr>
          <w:rFonts w:ascii="Times New Roman" w:hAnsi="Times New Roman" w:cs="Times New Roman"/>
          <w:color w:val="2A2A2A"/>
          <w:sz w:val="24"/>
          <w:szCs w:val="24"/>
          <w:shd w:val="clear" w:color="auto" w:fill="FFFFFF"/>
          <w:lang w:val="en-GB"/>
        </w:rPr>
        <w:t>). This notion was submitted as an important part of “external propaganda” (</w:t>
      </w:r>
      <w:r w:rsidRPr="00FA6B55">
        <w:rPr>
          <w:rFonts w:ascii="Times New Roman" w:hAnsi="Times New Roman" w:cs="Times New Roman"/>
          <w:color w:val="2A2A2A"/>
          <w:sz w:val="24"/>
          <w:szCs w:val="24"/>
          <w:shd w:val="clear" w:color="auto" w:fill="FFFFFF"/>
          <w:lang w:val="en-GB"/>
        </w:rPr>
        <w:t>外宣</w:t>
      </w:r>
      <w:r w:rsidRPr="00FA6B55">
        <w:rPr>
          <w:rFonts w:ascii="Times New Roman" w:hAnsi="Times New Roman" w:cs="Times New Roman"/>
          <w:i/>
          <w:sz w:val="24"/>
          <w:szCs w:val="24"/>
          <w:shd w:val="clear" w:color="auto" w:fill="FFFFFF"/>
          <w:lang w:val="en-GB"/>
        </w:rPr>
        <w:t xml:space="preserve"> wài xuān</w:t>
      </w:r>
      <w:r w:rsidRPr="00FA6B55">
        <w:rPr>
          <w:rFonts w:ascii="Times New Roman" w:hAnsi="Times New Roman" w:cs="Times New Roman"/>
          <w:color w:val="2A2A2A"/>
          <w:sz w:val="24"/>
          <w:szCs w:val="24"/>
          <w:shd w:val="clear" w:color="auto" w:fill="FFFFFF"/>
          <w:lang w:val="en-GB"/>
        </w:rPr>
        <w:t>): “[We] must meticulously and properly conduct external propaganda, innovating external propaganda methods, working hard to create new concepts, new categories and new expressions that integrate the Chinese and the foreign, telling China’s story well, communicating China’s voice well.”</w:t>
      </w:r>
      <w:r w:rsidRPr="00FA6B55">
        <w:rPr>
          <w:rStyle w:val="FootnoteReference"/>
          <w:rFonts w:ascii="Times New Roman" w:hAnsi="Times New Roman" w:cs="Times New Roman"/>
          <w:color w:val="2A2A2A"/>
          <w:sz w:val="24"/>
          <w:szCs w:val="24"/>
          <w:shd w:val="clear" w:color="auto" w:fill="FFFFFF"/>
          <w:lang w:val="en-GB"/>
        </w:rPr>
        <w:footnoteReference w:id="91"/>
      </w:r>
    </w:p>
    <w:p w14:paraId="392EB2DD"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lastRenderedPageBreak/>
        <w:t>In the last decade, Chinese leaders have not saved energy and resources to carry out enormous systematic work of “telling China’s story” and creating, executing and supporting the technical arrangement and well-prepared manpower for it. All this functions in the well-defined and detailed ideological framework under a periodically updated set of instructions. As an example of the guidelines worked out for the China’s soft power engagements, I forward here some references to a recent (2020) ideological article, where “China’s story” has been broken down into four aspects.</w:t>
      </w:r>
      <w:r w:rsidRPr="00FA6B55">
        <w:rPr>
          <w:rStyle w:val="FootnoteReference"/>
          <w:rFonts w:ascii="Times New Roman" w:hAnsi="Times New Roman" w:cs="Times New Roman"/>
          <w:color w:val="2A2A2A"/>
          <w:sz w:val="24"/>
          <w:szCs w:val="24"/>
          <w:shd w:val="clear" w:color="auto" w:fill="FFFFFF"/>
          <w:lang w:val="en-GB"/>
        </w:rPr>
        <w:footnoteReference w:id="92"/>
      </w:r>
    </w:p>
    <w:p w14:paraId="4F908ECB"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t xml:space="preserve">First, </w:t>
      </w:r>
      <w:r w:rsidRPr="00FA6B55">
        <w:rPr>
          <w:rFonts w:ascii="Times New Roman" w:hAnsi="Times New Roman" w:cs="Times New Roman"/>
          <w:color w:val="2A2A2A"/>
          <w:sz w:val="24"/>
          <w:szCs w:val="24"/>
          <w:u w:val="single"/>
          <w:shd w:val="clear" w:color="auto" w:fill="FFFFFF"/>
          <w:lang w:val="en-GB"/>
        </w:rPr>
        <w:t>“Party”</w:t>
      </w:r>
      <w:r w:rsidRPr="00FA6B55">
        <w:rPr>
          <w:rFonts w:ascii="Times New Roman" w:hAnsi="Times New Roman" w:cs="Times New Roman"/>
          <w:color w:val="2A2A2A"/>
          <w:sz w:val="24"/>
          <w:szCs w:val="24"/>
          <w:shd w:val="clear" w:color="auto" w:fill="FFFFFF"/>
          <w:lang w:val="en-GB"/>
        </w:rPr>
        <w:t>, the role of which must always be in the centre of any “story” about China: “The core of telling ‘China’s story’ is the ‘story of the Chinese Communist Party, and the crux of telling the story of the Chinese Communist Party well is properly explaining why the CCP ‘can’.”</w:t>
      </w:r>
    </w:p>
    <w:p w14:paraId="77C2D8A9"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t>The point here is that the CPC must be portrayed as pre-eminently competent. This fits with the foreign and domestic propaganda we have seen from China this year, emphasizing the CPC’s leadership of the effort against COVID-19, and even the superiority of China’s political system in grappling with the crisis.</w:t>
      </w:r>
    </w:p>
    <w:p w14:paraId="08FEC036" w14:textId="77777777" w:rsidR="00725BF6" w:rsidRPr="00FA6B55" w:rsidRDefault="00725BF6" w:rsidP="00725BF6">
      <w:pPr>
        <w:jc w:val="both"/>
        <w:rPr>
          <w:rFonts w:ascii="Times New Roman" w:hAnsi="Times New Roman" w:cs="Times New Roman"/>
          <w:i/>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t xml:space="preserve">Second, </w:t>
      </w:r>
      <w:r w:rsidRPr="00FA6B55">
        <w:rPr>
          <w:rFonts w:ascii="Times New Roman" w:hAnsi="Times New Roman" w:cs="Times New Roman"/>
          <w:color w:val="2A2A2A"/>
          <w:sz w:val="24"/>
          <w:szCs w:val="24"/>
          <w:u w:val="single"/>
          <w:shd w:val="clear" w:color="auto" w:fill="FFFFFF"/>
          <w:lang w:val="en-GB"/>
        </w:rPr>
        <w:t>“Dream”</w:t>
      </w:r>
      <w:r w:rsidRPr="00FA6B55">
        <w:rPr>
          <w:rFonts w:ascii="Times New Roman" w:hAnsi="Times New Roman" w:cs="Times New Roman"/>
          <w:color w:val="2A2A2A"/>
          <w:sz w:val="24"/>
          <w:szCs w:val="24"/>
          <w:shd w:val="clear" w:color="auto" w:fill="FFFFFF"/>
          <w:lang w:val="en-GB"/>
        </w:rPr>
        <w:t xml:space="preserve">, i.e., the ideological guideline of the strategic narrative of “Chinese dream”, the “great rejuvenation of Chinese nation”: </w:t>
      </w:r>
      <w:r w:rsidRPr="00FA6B55">
        <w:rPr>
          <w:rStyle w:val="Emphasis"/>
          <w:rFonts w:ascii="Times New Roman" w:hAnsi="Times New Roman" w:cs="Times New Roman"/>
          <w:i w:val="0"/>
          <w:color w:val="2D2E33"/>
          <w:sz w:val="24"/>
          <w:szCs w:val="24"/>
          <w:shd w:val="clear" w:color="auto" w:fill="FFFFFF"/>
          <w:lang w:val="en-GB"/>
        </w:rPr>
        <w:t>“Telling the Chinese dream well is about [conveying] the dream of national prosperity, national rejuvenation, and the happiness of the people, showing the essential content of the Chinese dream.”</w:t>
      </w:r>
    </w:p>
    <w:p w14:paraId="302091FD"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333333"/>
          <w:sz w:val="24"/>
          <w:szCs w:val="24"/>
          <w:lang w:val="en-GB"/>
        </w:rPr>
        <w:t xml:space="preserve">For the foreign countries, this agenda is connected with the other narrative of </w:t>
      </w:r>
      <w:r w:rsidRPr="00FA6B55">
        <w:rPr>
          <w:rFonts w:ascii="Times New Roman" w:hAnsi="Times New Roman" w:cs="Times New Roman"/>
          <w:color w:val="2A2A2A"/>
          <w:sz w:val="24"/>
          <w:szCs w:val="24"/>
          <w:shd w:val="clear" w:color="auto" w:fill="FFFFFF"/>
          <w:lang w:val="en-GB"/>
        </w:rPr>
        <w:t xml:space="preserve">“community of common destiny for mankind,” which means that China’s ascendance links it more deeply with the world in ways that benefit all. This is where the Belt and Road Initiative, Chinese investment and Chinese aid come into the picture, though these have naturally generated a great deal of opposition in recent years as “an unsettling extension of China’s rising power,” as clearly evidenced by ongoing US–China tensions and by the changing debate in Europe. For China, building a global media presence through the China Media Group and other players is </w:t>
      </w:r>
      <w:r w:rsidRPr="00FA6B55">
        <w:rPr>
          <w:rFonts w:ascii="Times New Roman" w:hAnsi="Times New Roman" w:cs="Times New Roman"/>
          <w:color w:val="2A2A2A"/>
          <w:sz w:val="24"/>
          <w:szCs w:val="24"/>
          <w:shd w:val="clear" w:color="auto" w:fill="FFFFFF"/>
          <w:lang w:val="en-GB"/>
        </w:rPr>
        <w:lastRenderedPageBreak/>
        <w:t>about combatting such reservations and smoothing the way for Chinese engagement, as much as possible on China’s terms.</w:t>
      </w:r>
    </w:p>
    <w:p w14:paraId="6C8D5D7D" w14:textId="77777777" w:rsidR="00725BF6" w:rsidRPr="00FA6B55" w:rsidRDefault="00725BF6" w:rsidP="00725BF6">
      <w:pPr>
        <w:jc w:val="both"/>
        <w:rPr>
          <w:rFonts w:ascii="Times New Roman" w:hAnsi="Times New Roman" w:cs="Times New Roman"/>
          <w:color w:val="2A2A2A"/>
          <w:sz w:val="24"/>
          <w:szCs w:val="24"/>
          <w:shd w:val="clear" w:color="auto" w:fill="FFFFFF"/>
          <w:lang w:val="en-GB"/>
        </w:rPr>
      </w:pPr>
      <w:r w:rsidRPr="00FA6B55">
        <w:rPr>
          <w:rFonts w:ascii="Times New Roman" w:hAnsi="Times New Roman" w:cs="Times New Roman"/>
          <w:color w:val="2A2A2A"/>
          <w:sz w:val="24"/>
          <w:szCs w:val="24"/>
          <w:shd w:val="clear" w:color="auto" w:fill="FFFFFF"/>
          <w:lang w:val="en-GB"/>
        </w:rPr>
        <w:t xml:space="preserve">Third, </w:t>
      </w:r>
      <w:r w:rsidRPr="00FA6B55">
        <w:rPr>
          <w:rFonts w:ascii="Times New Roman" w:hAnsi="Times New Roman" w:cs="Times New Roman"/>
          <w:color w:val="2A2A2A"/>
          <w:sz w:val="24"/>
          <w:szCs w:val="24"/>
          <w:u w:val="single"/>
          <w:shd w:val="clear" w:color="auto" w:fill="FFFFFF"/>
          <w:lang w:val="en-GB"/>
        </w:rPr>
        <w:t>“Culture”</w:t>
      </w:r>
      <w:r w:rsidRPr="00FA6B55">
        <w:rPr>
          <w:rFonts w:ascii="Times New Roman" w:hAnsi="Times New Roman" w:cs="Times New Roman"/>
          <w:color w:val="2A2A2A"/>
          <w:sz w:val="24"/>
          <w:szCs w:val="24"/>
          <w:shd w:val="clear" w:color="auto" w:fill="FFFFFF"/>
          <w:lang w:val="en-GB"/>
        </w:rPr>
        <w:t>, highlights the importance of using “China’s excellent traditional culture” as a means to convey the “true,” the “good” and the “beautiful” of China in the world. Here we get the usual language about traditional culture as “China’s deepest source of cultural soft power”. China has used this agenda extensively during the last couple of decades sending art troupes and organizing Chinese cultural events (e.g., public celebration of the Chinese lunar New Year) worldwide. The Culture agenda, however, seems to be the weakest one among the Chinese soft power engagements, for the foreign audience is tired from such a show and has understood the main issues behind it, i.e., the attempts to improve China’s imago and make audience believe in its superiority.</w:t>
      </w:r>
    </w:p>
    <w:p w14:paraId="064888AA" w14:textId="77777777" w:rsidR="00725BF6" w:rsidRPr="00FA6B55" w:rsidRDefault="00725BF6" w:rsidP="00725BF6">
      <w:pPr>
        <w:pStyle w:val="NormalWeb"/>
        <w:shd w:val="clear" w:color="auto" w:fill="FFFFFF"/>
        <w:spacing w:line="360" w:lineRule="auto"/>
        <w:jc w:val="both"/>
        <w:rPr>
          <w:lang w:val="en-GB"/>
        </w:rPr>
      </w:pPr>
      <w:r w:rsidRPr="00FA6B55">
        <w:rPr>
          <w:color w:val="2A2A2A"/>
          <w:shd w:val="clear" w:color="auto" w:fill="FFFFFF"/>
          <w:lang w:val="en-GB"/>
        </w:rPr>
        <w:t xml:space="preserve">Fourth, </w:t>
      </w:r>
      <w:r w:rsidRPr="00FA6B55">
        <w:rPr>
          <w:color w:val="2A2A2A"/>
          <w:u w:val="single"/>
          <w:shd w:val="clear" w:color="auto" w:fill="FFFFFF"/>
          <w:lang w:val="en-GB"/>
        </w:rPr>
        <w:t>“Win-Win Cooperation”.</w:t>
      </w:r>
      <w:r w:rsidRPr="00FA6B55">
        <w:rPr>
          <w:color w:val="2A2A2A"/>
          <w:shd w:val="clear" w:color="auto" w:fill="FFFFFF"/>
          <w:lang w:val="en-GB"/>
        </w:rPr>
        <w:t xml:space="preserve"> Here again, the talk is about convincing the world that China’s rise is peaceful, and that its fundamental interest is to build a “community of common destiny for mankind” from which all countries and peoples can benefit. </w:t>
      </w:r>
      <w:r w:rsidRPr="00FA6B55">
        <w:rPr>
          <w:color w:val="2A2A2A"/>
          <w:lang w:val="en-GB" w:eastAsia="zh-CN"/>
        </w:rPr>
        <w:t xml:space="preserve">China’s tasks here are two-fold: to break through the “anti-Chinese politicians and media in the West,” and to showcase China as a successful model that can be admired, and perhaps emulated, by the world as it is put in the article: </w:t>
      </w:r>
      <w:r w:rsidRPr="00FA6B55">
        <w:rPr>
          <w:iCs/>
          <w:lang w:val="en-GB"/>
        </w:rPr>
        <w:t>“Talking about the concept of a community of common destiny for mankind, we can set agendas around the solution for the global governance crisis, clarifying the practical and effective “Chinese solutions” that China today offers for world development, showing the world China’s wisdom as a major power and its [warm] feelings for the world.”</w:t>
      </w:r>
      <w:r w:rsidRPr="00FA6B55">
        <w:rPr>
          <w:rStyle w:val="FootnoteReference"/>
          <w:iCs/>
          <w:lang w:val="en-GB"/>
        </w:rPr>
        <w:footnoteReference w:id="93"/>
      </w:r>
    </w:p>
    <w:p w14:paraId="27AF85CD" w14:textId="77777777" w:rsidR="00725BF6" w:rsidRPr="00FA6B55" w:rsidRDefault="00725BF6" w:rsidP="00725BF6">
      <w:pPr>
        <w:jc w:val="both"/>
        <w:rPr>
          <w:rFonts w:ascii="Times New Roman" w:hAnsi="Times New Roman" w:cs="Times New Roman"/>
          <w:color w:val="333333"/>
          <w:sz w:val="24"/>
          <w:szCs w:val="24"/>
          <w:lang w:val="en-GB"/>
        </w:rPr>
      </w:pPr>
      <w:r w:rsidRPr="00FA6B55">
        <w:rPr>
          <w:rFonts w:ascii="Times New Roman" w:hAnsi="Times New Roman" w:cs="Times New Roman"/>
          <w:color w:val="333333"/>
          <w:sz w:val="24"/>
          <w:szCs w:val="24"/>
          <w:lang w:val="en-GB"/>
        </w:rPr>
        <w:t xml:space="preserve">In China, the majority of its soft power engagements and appliances are strictly orchestrated by the party and the government through their special agencies and units. The CPC, by the way, has a supreme role in elaboration and controlling of relevant strategies and tactics leaving to the government offices the executing role, but the party also has its own instruments and networks it can apply. Special CPC agencies have been established to coordinate a wide range of soft power applications through PRC’s diplomatic representations, special envoys, and contact persons. The most important and powerful is the International Liaison Department of </w:t>
      </w:r>
      <w:r w:rsidRPr="00FA6B55">
        <w:rPr>
          <w:rFonts w:ascii="Times New Roman" w:hAnsi="Times New Roman" w:cs="Times New Roman"/>
          <w:color w:val="333333"/>
          <w:sz w:val="24"/>
          <w:szCs w:val="24"/>
          <w:lang w:val="en-GB"/>
        </w:rPr>
        <w:lastRenderedPageBreak/>
        <w:t>the CPC Central Committee (</w:t>
      </w:r>
      <w:r w:rsidRPr="00FA6B55">
        <w:rPr>
          <w:rFonts w:ascii="Times New Roman" w:hAnsi="Times New Roman" w:cs="Times New Roman"/>
          <w:color w:val="202122"/>
          <w:sz w:val="24"/>
          <w:szCs w:val="24"/>
          <w:shd w:val="clear" w:color="auto" w:fill="FFFFFF"/>
          <w:lang w:val="en-GB"/>
        </w:rPr>
        <w:t>中国共产党中央委员会对外联络</w:t>
      </w:r>
      <w:r w:rsidRPr="00FA6B55">
        <w:rPr>
          <w:rFonts w:ascii="Times New Roman" w:eastAsia="Microsoft JhengHei" w:hAnsi="Times New Roman" w:cs="Times New Roman"/>
          <w:color w:val="202122"/>
          <w:sz w:val="24"/>
          <w:szCs w:val="24"/>
          <w:shd w:val="clear" w:color="auto" w:fill="FFFFFF"/>
          <w:lang w:val="en-GB"/>
        </w:rPr>
        <w:t>部</w:t>
      </w:r>
      <w:r w:rsidRPr="00FA6B55">
        <w:rPr>
          <w:rFonts w:ascii="Times New Roman" w:hAnsi="Times New Roman" w:cs="Times New Roman"/>
          <w:color w:val="202122"/>
          <w:sz w:val="24"/>
          <w:szCs w:val="24"/>
          <w:shd w:val="clear" w:color="auto" w:fill="FFFFFF"/>
          <w:lang w:val="en-GB"/>
        </w:rPr>
        <w:t xml:space="preserve"> </w:t>
      </w:r>
      <w:r w:rsidRPr="00FA6B55">
        <w:rPr>
          <w:rFonts w:ascii="Times New Roman" w:hAnsi="Times New Roman" w:cs="Times New Roman"/>
          <w:i/>
          <w:iCs/>
          <w:color w:val="202122"/>
          <w:sz w:val="24"/>
          <w:szCs w:val="24"/>
          <w:shd w:val="clear" w:color="auto" w:fill="FFFFFF"/>
          <w:lang w:val="en-GB"/>
        </w:rPr>
        <w:t>zhōng guó gong chǎn dǎng zhōng yāng wěi yuan huì duì wài lián luò bù</w:t>
      </w:r>
      <w:r w:rsidRPr="00FA6B55">
        <w:rPr>
          <w:rFonts w:ascii="Times New Roman" w:hAnsi="Times New Roman" w:cs="Times New Roman"/>
          <w:color w:val="333333"/>
          <w:sz w:val="24"/>
          <w:szCs w:val="24"/>
          <w:lang w:val="en-GB"/>
        </w:rPr>
        <w:t xml:space="preserve">) </w:t>
      </w:r>
      <w:r w:rsidRPr="00FA6B55">
        <w:rPr>
          <w:rFonts w:ascii="Times New Roman" w:hAnsi="Times New Roman" w:cs="Times New Roman"/>
          <w:color w:val="202122"/>
          <w:sz w:val="24"/>
          <w:szCs w:val="24"/>
          <w:shd w:val="clear" w:color="auto" w:fill="FFFFFF"/>
          <w:lang w:val="en-GB"/>
        </w:rPr>
        <w:t>in charge of gathering intelligence on and influencing of foreign political parties, think tanks, and academics as well as finding ways to divide potential critics. For its universal activities of influence and coordinating efforts among communist and social-democratic parties worldwide, it is called a ‘New Comintern’ by some observers.</w:t>
      </w:r>
      <w:r w:rsidRPr="00FA6B55">
        <w:rPr>
          <w:rStyle w:val="FootnoteReference"/>
          <w:rFonts w:ascii="Times New Roman" w:hAnsi="Times New Roman" w:cs="Times New Roman"/>
          <w:color w:val="202122"/>
          <w:sz w:val="24"/>
          <w:szCs w:val="24"/>
          <w:shd w:val="clear" w:color="auto" w:fill="FFFFFF"/>
          <w:lang w:val="en-GB"/>
        </w:rPr>
        <w:footnoteReference w:id="94"/>
      </w:r>
    </w:p>
    <w:p w14:paraId="13ACCB1D" w14:textId="77777777" w:rsidR="00725BF6" w:rsidRPr="00FA6B55" w:rsidRDefault="00725BF6" w:rsidP="00725BF6">
      <w:pPr>
        <w:jc w:val="both"/>
        <w:rPr>
          <w:rFonts w:ascii="Times New Roman" w:hAnsi="Times New Roman" w:cs="Times New Roman"/>
          <w:color w:val="000000"/>
          <w:sz w:val="24"/>
          <w:szCs w:val="24"/>
          <w:shd w:val="clear" w:color="auto" w:fill="FFFFFF"/>
          <w:lang w:val="en-GB"/>
        </w:rPr>
      </w:pPr>
      <w:r w:rsidRPr="00FA6B55">
        <w:rPr>
          <w:rFonts w:ascii="Times New Roman" w:hAnsi="Times New Roman" w:cs="Times New Roman"/>
          <w:color w:val="333333"/>
          <w:sz w:val="24"/>
          <w:szCs w:val="24"/>
          <w:lang w:val="en-GB"/>
        </w:rPr>
        <w:t xml:space="preserve">Under the guidance of the CPC and its International Liaison Department huge strategic planning efforts have been done and are underway to improve China’s image and reputation internationally as David Shambaugh concludes: </w:t>
      </w:r>
      <w:r w:rsidRPr="00FA6B55">
        <w:rPr>
          <w:rFonts w:ascii="Times New Roman" w:hAnsi="Times New Roman" w:cs="Times New Roman"/>
          <w:color w:val="000000"/>
          <w:sz w:val="24"/>
          <w:szCs w:val="24"/>
          <w:shd w:val="clear" w:color="auto" w:fill="FFFFFF"/>
          <w:lang w:val="en-GB"/>
        </w:rPr>
        <w:t>“While China’s economic prowess impresses much of the world, its repressive political system and mercantilist business practices tarnish its reputation. And so, in an attempt to improve perceptions, Beijing has mounted a major public relations offensive in recent years, investing billions of dollars around the world in a variety of efforts.”</w:t>
      </w:r>
      <w:r w:rsidRPr="00FA6B55">
        <w:rPr>
          <w:rStyle w:val="FootnoteReference"/>
          <w:rFonts w:ascii="Times New Roman" w:hAnsi="Times New Roman" w:cs="Times New Roman"/>
          <w:color w:val="000000"/>
          <w:sz w:val="24"/>
          <w:szCs w:val="24"/>
          <w:shd w:val="clear" w:color="auto" w:fill="FFFFFF"/>
          <w:lang w:val="en-GB"/>
        </w:rPr>
        <w:footnoteReference w:id="95"/>
      </w:r>
    </w:p>
    <w:p w14:paraId="66F8CF81" w14:textId="77777777" w:rsidR="00725BF6" w:rsidRPr="00FA6B55" w:rsidRDefault="00725BF6" w:rsidP="00725BF6">
      <w:pPr>
        <w:jc w:val="both"/>
        <w:rPr>
          <w:rFonts w:ascii="Times New Roman" w:hAnsi="Times New Roman" w:cs="Times New Roman"/>
          <w:color w:val="000000"/>
          <w:sz w:val="24"/>
          <w:szCs w:val="24"/>
          <w:shd w:val="clear" w:color="auto" w:fill="FFFFFF"/>
          <w:lang w:val="en-GB"/>
        </w:rPr>
      </w:pPr>
      <w:r w:rsidRPr="00FA6B55">
        <w:rPr>
          <w:rFonts w:ascii="Times New Roman" w:hAnsi="Times New Roman" w:cs="Times New Roman"/>
          <w:color w:val="000000"/>
          <w:sz w:val="24"/>
          <w:szCs w:val="24"/>
          <w:shd w:val="clear" w:color="auto" w:fill="FFFFFF"/>
          <w:lang w:val="en-GB"/>
        </w:rPr>
        <w:t>In Xi Jinping era, the issue has become even more vital for China as the processes in international politics are not developing in a favourable direction for China.</w:t>
      </w:r>
    </w:p>
    <w:p w14:paraId="723D7C00" w14:textId="45DEFEF5" w:rsidR="00725BF6" w:rsidRPr="00991471" w:rsidRDefault="00991471" w:rsidP="00991471">
      <w:pPr>
        <w:pStyle w:val="ListParagraph"/>
        <w:numPr>
          <w:ilvl w:val="1"/>
          <w:numId w:val="5"/>
        </w:num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725BF6" w:rsidRPr="00991471">
        <w:rPr>
          <w:rFonts w:ascii="Times New Roman" w:hAnsi="Times New Roman" w:cs="Times New Roman"/>
          <w:b/>
          <w:sz w:val="24"/>
          <w:szCs w:val="24"/>
          <w:lang w:val="en-GB"/>
        </w:rPr>
        <w:t>Diplomacy and participation in international organisations</w:t>
      </w:r>
    </w:p>
    <w:p w14:paraId="3BCAFAAB"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 xml:space="preserve">In this area, China has demonstrated great potential, motivation, and ability in recent decades to increase its presence and say at every level. Thus, in terms of soft power engagement, this area is by far the domain where China’s success has been rather noteworthy. Diplomatic penetration and increasing domination in international organisations paired with impressive economic performance have made China one of the most authoritative players among the great powers and an attractive partner for most countries of the world, particularly among the </w:t>
      </w:r>
      <w:r w:rsidRPr="00FA6B55">
        <w:rPr>
          <w:rFonts w:ascii="Times New Roman" w:hAnsi="Times New Roman" w:cs="Times New Roman"/>
          <w:color w:val="121212"/>
          <w:sz w:val="24"/>
          <w:szCs w:val="24"/>
          <w:shd w:val="clear" w:color="auto" w:fill="FFFFFF"/>
          <w:lang w:val="en-GB"/>
        </w:rPr>
        <w:lastRenderedPageBreak/>
        <w:t>developing countries or the “Third World” where China directs the lion’s share of its aid, loans, and infrastructural investments.</w:t>
      </w:r>
    </w:p>
    <w:p w14:paraId="74FF56E6"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China has 161 embassies in foreign countries plus over 60 consulates, which is the largest number of foreign representations among all countries worldwide. Through such a wide diplomatic network, China has established a powerful system of not only presence but also monitoring, intervention and influence.</w:t>
      </w:r>
    </w:p>
    <w:p w14:paraId="02B59B29"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In the international organisations, in the UN agencies in particular, China has not only developed highly professional staff but also obtained leading positions in many of them that gives it the tool for managing these agencies and directing their activities in its own favour.</w:t>
      </w:r>
    </w:p>
    <w:p w14:paraId="0C0E3310" w14:textId="77777777" w:rsidR="00725BF6" w:rsidRPr="00FA6B55" w:rsidRDefault="00725BF6" w:rsidP="00725BF6">
      <w:pPr>
        <w:jc w:val="both"/>
        <w:rPr>
          <w:rFonts w:ascii="Times New Roman" w:hAnsi="Times New Roman" w:cs="Times New Roman"/>
          <w:sz w:val="24"/>
          <w:szCs w:val="24"/>
        </w:rPr>
      </w:pPr>
      <w:r w:rsidRPr="00FA6B55">
        <w:rPr>
          <w:rFonts w:ascii="Times New Roman" w:hAnsi="Times New Roman" w:cs="Times New Roman"/>
          <w:sz w:val="24"/>
          <w:szCs w:val="24"/>
          <w:lang w:val="en-GB"/>
        </w:rPr>
        <w:t>The growth of China’s power and capacities has made it into an increasingly self-confident and aggressive force which does not hide its aim to play the first violin in world politics and to orchestrate it in the way it considers favourable for itself. China employs all the means from soft power strategies or cooperation in culture and education to direct military threats (in the direction of Taiwan and on the South China Sea) ever more forcefully into the service of this objective. The most essential areas between them are economy and foreign trade, development of technological networks and control over them, and diplomacy. The latter includes China’s activity in international organisations, particularly in the UN and its structures and subdivisions, which has become increasingly powerful and assertive year by year.</w:t>
      </w:r>
    </w:p>
    <w:p w14:paraId="17C9A504"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 xml:space="preserve">An </w:t>
      </w:r>
      <w:r w:rsidRPr="00FA6B55">
        <w:rPr>
          <w:rFonts w:ascii="Times New Roman" w:hAnsi="Times New Roman" w:cs="Times New Roman"/>
          <w:sz w:val="24"/>
          <w:szCs w:val="24"/>
          <w:lang w:val="en-GB"/>
        </w:rPr>
        <w:t xml:space="preserve">excellent methodological framework for assessment of China’s activity in international organisations is provided by the US–China Economic and Security Review Commission 2011 report by Stephen </w:t>
      </w:r>
      <w:r w:rsidRPr="00FA6B55">
        <w:rPr>
          <w:rFonts w:ascii="Times New Roman" w:hAnsi="Times New Roman" w:cs="Times New Roman"/>
          <w:color w:val="121212"/>
          <w:sz w:val="24"/>
          <w:szCs w:val="24"/>
          <w:shd w:val="clear" w:color="auto" w:fill="FFFFFF"/>
          <w:lang w:val="en-GB"/>
        </w:rPr>
        <w:t>Olson and Clyde Prestowitz</w:t>
      </w:r>
      <w:r w:rsidRPr="00FA6B55">
        <w:rPr>
          <w:rStyle w:val="FootnoteReference"/>
          <w:rFonts w:ascii="Times New Roman" w:hAnsi="Times New Roman" w:cs="Times New Roman"/>
          <w:color w:val="121212"/>
          <w:sz w:val="24"/>
          <w:szCs w:val="24"/>
          <w:shd w:val="clear" w:color="auto" w:fill="FFFFFF"/>
          <w:lang w:val="en-GB"/>
        </w:rPr>
        <w:footnoteReference w:id="96"/>
      </w:r>
      <w:r w:rsidRPr="00FA6B55">
        <w:rPr>
          <w:rFonts w:ascii="Times New Roman" w:hAnsi="Times New Roman" w:cs="Times New Roman"/>
          <w:color w:val="121212"/>
          <w:sz w:val="24"/>
          <w:szCs w:val="24"/>
          <w:shd w:val="clear" w:color="auto" w:fill="FFFFFF"/>
          <w:lang w:val="en-GB"/>
        </w:rPr>
        <w:t xml:space="preserve"> where the authors state: </w:t>
      </w:r>
      <w:r w:rsidRPr="00FA6B55">
        <w:rPr>
          <w:rFonts w:ascii="Times New Roman" w:hAnsi="Times New Roman" w:cs="Times New Roman"/>
          <w:sz w:val="24"/>
          <w:szCs w:val="24"/>
          <w:lang w:val="en-GB"/>
        </w:rPr>
        <w:t xml:space="preserve">“China’s remarkable growth story and its strengthened relative position as result of the global financial crisis cannot help but deeply impact the make-up and functioning of the international institutions in which </w:t>
      </w:r>
      <w:r w:rsidRPr="00FA6B55">
        <w:rPr>
          <w:rFonts w:ascii="Times New Roman" w:hAnsi="Times New Roman" w:cs="Times New Roman"/>
          <w:sz w:val="24"/>
          <w:szCs w:val="24"/>
          <w:lang w:val="en-GB"/>
        </w:rPr>
        <w:lastRenderedPageBreak/>
        <w:t>it participates, many of which have traditionally mirrored a US view of the world. In the aftermath of the economic crisis, China’s calls for greater representation in institutions such as the World Bank and the International Monetary Fund became more vociferous, and other nations, including western developed nations, have seemed to signal a greater receptivity to this notion. The moral authority and credibility the Chinese can now carry into a variety of international economic institutions is greater than it ever has been.”</w:t>
      </w:r>
      <w:r w:rsidRPr="00FA6B55">
        <w:rPr>
          <w:rStyle w:val="FootnoteReference"/>
          <w:rFonts w:ascii="Times New Roman" w:hAnsi="Times New Roman" w:cs="Times New Roman"/>
          <w:sz w:val="24"/>
          <w:szCs w:val="24"/>
          <w:lang w:val="en-GB"/>
        </w:rPr>
        <w:footnoteReference w:id="97"/>
      </w:r>
    </w:p>
    <w:p w14:paraId="2DCC3767"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They set out ten trends and two truisms for understanding China’s activities in the international organizations that will be summarized below.</w:t>
      </w:r>
      <w:r w:rsidRPr="00FA6B55">
        <w:rPr>
          <w:rStyle w:val="FootnoteReference"/>
          <w:rFonts w:ascii="Times New Roman" w:hAnsi="Times New Roman" w:cs="Times New Roman"/>
          <w:color w:val="121212"/>
          <w:sz w:val="24"/>
          <w:szCs w:val="24"/>
          <w:shd w:val="clear" w:color="auto" w:fill="FFFFFF"/>
          <w:lang w:val="en-GB"/>
        </w:rPr>
        <w:footnoteReference w:id="98"/>
      </w:r>
    </w:p>
    <w:p w14:paraId="0E76346A" w14:textId="77777777" w:rsidR="00725BF6" w:rsidRPr="00FA6B55" w:rsidRDefault="00725BF6" w:rsidP="00725BF6">
      <w:pPr>
        <w:jc w:val="both"/>
        <w:rPr>
          <w:rFonts w:ascii="Times New Roman" w:hAnsi="Times New Roman" w:cs="Times New Roman"/>
          <w:i/>
          <w:color w:val="121212"/>
          <w:sz w:val="24"/>
          <w:szCs w:val="24"/>
          <w:shd w:val="clear" w:color="auto" w:fill="FFFFFF"/>
          <w:lang w:val="en-GB"/>
        </w:rPr>
      </w:pPr>
      <w:r w:rsidRPr="00FA6B55">
        <w:rPr>
          <w:rFonts w:ascii="Times New Roman" w:hAnsi="Times New Roman" w:cs="Times New Roman"/>
          <w:i/>
          <w:color w:val="121212"/>
          <w:sz w:val="24"/>
          <w:szCs w:val="24"/>
          <w:shd w:val="clear" w:color="auto" w:fill="FFFFFF"/>
          <w:lang w:val="en-GB"/>
        </w:rPr>
        <w:t>Ten Trends</w:t>
      </w:r>
    </w:p>
    <w:p w14:paraId="67C57500"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1. Greater Assertiveness, Greater Maturity</w:t>
      </w:r>
    </w:p>
    <w:p w14:paraId="1D2662D2"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This reflects China’s growing economic might, as the country has continued its historically unprecedented charge up the economic development ladder. This growing assertiveness can be measured on several levels: in its ability to shape policies and positions within organizations, in its ability to use these organizations as platforms to project both hard and soft power, and in its ability to promote national interests.</w:t>
      </w:r>
    </w:p>
    <w:p w14:paraId="64A9DDF7"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2. Expanding Influence</w:t>
      </w:r>
    </w:p>
    <w:p w14:paraId="63B5381A"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This growing influence is visible across a spectrum of issues, ranging from institutional culture within organizations to substantive issues of policy. “Influence” means that your interests and sensitivities have in effect become programmed onto the “hard drive” of others. And if we take this as a working definition of influence, we can say emphatically that Chinese influence in regional and international institutions has grown dramatically in recent years.</w:t>
      </w:r>
    </w:p>
    <w:p w14:paraId="3A362273"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3. Broadening Sphere of Engagement</w:t>
      </w:r>
    </w:p>
    <w:p w14:paraId="49D469EC"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lastRenderedPageBreak/>
        <w:t xml:space="preserve">China has shown an increasing tendency to project itself into a much wider range of issues within organizations, no longer restricting its attention to issues of direct impact on China. It has demonstrated a greater proclivity to become involved in administrative, procedural, or other “organizational” issues within the institutions they participate in. </w:t>
      </w:r>
      <w:r w:rsidRPr="00FA6B55">
        <w:rPr>
          <w:rFonts w:ascii="Times New Roman" w:hAnsi="Times New Roman" w:cs="Times New Roman"/>
          <w:color w:val="222222"/>
          <w:sz w:val="24"/>
          <w:szCs w:val="24"/>
        </w:rPr>
        <w:t>As China broadens its engagement</w:t>
      </w:r>
      <w:r w:rsidRPr="00FA6B55">
        <w:rPr>
          <w:rFonts w:ascii="Times New Roman" w:hAnsi="Times New Roman" w:cs="Times New Roman"/>
          <w:sz w:val="24"/>
          <w:szCs w:val="24"/>
          <w:lang w:val="en-GB"/>
        </w:rPr>
        <w:t xml:space="preserve"> into issues such as these, it will have a greater ability to impact the way these institutions “look and feel” and operate.</w:t>
      </w:r>
    </w:p>
    <w:p w14:paraId="74F05BE5"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4. Extreme Effectiveness</w:t>
      </w:r>
    </w:p>
    <w:p w14:paraId="4402663D"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China has evolved into a highly effective player in the organizations reviewed. Both in terms of its ability to advance its own agenda, as well as its ability to deflect objectionable proposals from other quarters, China is a shrewd, savvy, and successful operator.</w:t>
      </w:r>
    </w:p>
    <w:p w14:paraId="2B190A5A"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 xml:space="preserve">5. Content to Play a “Defensive Game” (in Some Organizations) </w:t>
      </w:r>
    </w:p>
    <w:p w14:paraId="7AAEF084"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There are institutions (Asia-Pacific Economic Cooperation – APEC –, for example), in which China is an active participant not out of desire to proactively achieve particular objectives or to support the institutional mission, but rather to monitor the agenda and to deflect (when need be) proposals or initiatives that it finds objectionable. In this sense, activism and participation does not necessarily denote support, and, in fact, can sometimes signal the exact opposite. Within APEC, China can be content to play a defensive game on issues or agenda items which advance the APEC role on trade and investment, thereby “taking time off the clock”.</w:t>
      </w:r>
    </w:p>
    <w:p w14:paraId="244DDF48"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6. Greater Engagement: a Two-Way Street</w:t>
      </w:r>
    </w:p>
    <w:p w14:paraId="5A7B9337"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As China becomes more integrated into the system of international institutions, there are some respects in which the policies and practices of the institution are able to impact – at least in small ways – the way China operates. International institutions have not and will not cause any bold or dramatic policy shifts in China, but some modest examples do exist of China moving towards practices which reflect the operating ethos of the organizations in which it participates.</w:t>
      </w:r>
    </w:p>
    <w:p w14:paraId="51CB7873"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u w:val="single"/>
          <w:lang w:val="en-GB"/>
        </w:rPr>
        <w:t>7. An Impressive Ability to Learn</w:t>
      </w:r>
    </w:p>
    <w:p w14:paraId="05D8BAF5"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In several institutions, China has become the leading member nation in requesting and consuming studies and policy analysis on a range of issues. Although China has ministries full </w:t>
      </w:r>
      <w:r w:rsidRPr="00FA6B55">
        <w:rPr>
          <w:rFonts w:ascii="Times New Roman" w:hAnsi="Times New Roman" w:cs="Times New Roman"/>
          <w:sz w:val="24"/>
          <w:szCs w:val="24"/>
          <w:lang w:val="en-GB"/>
        </w:rPr>
        <w:lastRenderedPageBreak/>
        <w:t>of capable staffers also conducting analysis on the same issues, China also sees the value in generating an independent viewpoint. This allows it to tap into, and profit from, the collective international expertise in these organizations. China also taps heavily into the institutional networks for information sharing, and exchanges of best practices and technical expertise on economic issues. Throughout all the institutions in which it participates, China has demonstrated an impressive ability to learn.</w:t>
      </w:r>
    </w:p>
    <w:p w14:paraId="6689010C"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8. An Increasingly Valuable and Constructive Participant – in at Least Some Respects</w:t>
      </w:r>
    </w:p>
    <w:p w14:paraId="30FA2478"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China frequently and increasingly plays a constructive role within the institutions where it participates. It is thorough, exceedingly well-prepared and well organized about executing its responsibilities as an institutional member. China’s constructive engagement enhances its capability to influence these institutions.</w:t>
      </w:r>
    </w:p>
    <w:p w14:paraId="0755D3C8"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9. Ambivalence</w:t>
      </w:r>
    </w:p>
    <w:p w14:paraId="02AA5E60"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 core tenant of China’s political philosophy and foreign policy is the absolutely paramount supremacy of national sovereignty and the principle of non-involvement in the “internal affairs” of sovereign nations. China long ago reached a firm decision that it needs to be an active player in international institutions. But due to the contradictory impulses at the heart of its political philosophy, it will always approach its participation in these institutions with a certain degree of ambivalence.</w:t>
      </w:r>
    </w:p>
    <w:p w14:paraId="5CF33DA0"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10. The Primacy of Taiwan</w:t>
      </w:r>
    </w:p>
    <w:p w14:paraId="7A8FF82B"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China utilizes its participation in international institutions as well as its bilateral and regional relationships to relentlessly promote the sanctity of the “One China” policy.</w:t>
      </w:r>
    </w:p>
    <w:p w14:paraId="003080B0" w14:textId="77777777" w:rsidR="00725BF6" w:rsidRPr="00FA6B55" w:rsidRDefault="00725BF6" w:rsidP="00725BF6">
      <w:pPr>
        <w:jc w:val="both"/>
        <w:rPr>
          <w:rFonts w:ascii="Times New Roman" w:hAnsi="Times New Roman" w:cs="Times New Roman"/>
          <w:i/>
          <w:sz w:val="24"/>
          <w:szCs w:val="24"/>
          <w:lang w:val="en-GB"/>
        </w:rPr>
      </w:pPr>
      <w:r w:rsidRPr="00FA6B55">
        <w:rPr>
          <w:rFonts w:ascii="Times New Roman" w:hAnsi="Times New Roman" w:cs="Times New Roman"/>
          <w:i/>
          <w:sz w:val="24"/>
          <w:szCs w:val="24"/>
          <w:lang w:val="en-GB"/>
        </w:rPr>
        <w:t>Two Truisms</w:t>
      </w:r>
    </w:p>
    <w:p w14:paraId="5FC5852D"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1. China’s Greatest Objective is STABILITY.</w:t>
      </w:r>
    </w:p>
    <w:p w14:paraId="3792F3C1"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lang w:val="en-GB"/>
        </w:rPr>
        <w:t xml:space="preserve">Chinese leaders need to ensure the existence of a benign and conducive global environment for China to continue to grow economically at a fast but sustainable pace – in short, to continue its “peaceful rise.” This is required in order to continue to propel the China growth story, maintain employment, provide the standard of living that is increasingly expected, and continue to </w:t>
      </w:r>
      <w:r w:rsidRPr="00FA6B55">
        <w:rPr>
          <w:rFonts w:ascii="Times New Roman" w:hAnsi="Times New Roman" w:cs="Times New Roman"/>
          <w:sz w:val="24"/>
          <w:szCs w:val="24"/>
          <w:lang w:val="en-GB"/>
        </w:rPr>
        <w:lastRenderedPageBreak/>
        <w:t>maintain the CPC’s governing legitimacy. Thus, China’s role and objectives in international institutions is the need for stability – a stable global environment in which China can successfully pursue the very high growth rates.</w:t>
      </w:r>
    </w:p>
    <w:p w14:paraId="1B9E0443" w14:textId="77777777" w:rsidR="00725BF6" w:rsidRPr="00FA6B55" w:rsidRDefault="00725BF6" w:rsidP="00725BF6">
      <w:pPr>
        <w:jc w:val="both"/>
        <w:rPr>
          <w:rFonts w:ascii="Times New Roman" w:hAnsi="Times New Roman" w:cs="Times New Roman"/>
          <w:sz w:val="24"/>
          <w:szCs w:val="24"/>
          <w:u w:val="single"/>
          <w:lang w:val="en-GB"/>
        </w:rPr>
      </w:pPr>
      <w:r w:rsidRPr="00FA6B55">
        <w:rPr>
          <w:rFonts w:ascii="Times New Roman" w:hAnsi="Times New Roman" w:cs="Times New Roman"/>
          <w:sz w:val="24"/>
          <w:szCs w:val="24"/>
          <w:u w:val="single"/>
          <w:lang w:val="en-GB"/>
        </w:rPr>
        <w:t>2. International Organizations Do Not Create the Prevailing World Economic or Strategic Order – They Reflect the Prevailing World Order.</w:t>
      </w:r>
    </w:p>
    <w:p w14:paraId="18164D51"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sz w:val="24"/>
          <w:szCs w:val="24"/>
          <w:lang w:val="en-GB"/>
        </w:rPr>
        <w:t>The world is changing. Institutions will either evolve to reflect the reality of the world in which they operate, or they will gradually drift toward irrelevance.</w:t>
      </w:r>
    </w:p>
    <w:p w14:paraId="2AA0E123"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Within the past ten years, China’s footprint and influence in international organisations have vigorously grown, and Heritage Foundation researcher Brett D. Schaefer sums up the situation in the following words: “In short, China has shrewdly applied diplomatic and economic pressure to advance its interests, maximize its benefits, and minimize its costs under the current system. Looking back, it is hard not to conclude that since the mid- to late 2000s, China has been influencing the international system more than it is influencing China.”</w:t>
      </w:r>
      <w:r w:rsidRPr="00FA6B55">
        <w:rPr>
          <w:rStyle w:val="FootnoteReference"/>
          <w:rFonts w:ascii="Times New Roman" w:hAnsi="Times New Roman" w:cs="Times New Roman"/>
          <w:sz w:val="24"/>
          <w:szCs w:val="24"/>
          <w:lang w:val="en-GB"/>
        </w:rPr>
        <w:footnoteReference w:id="99"/>
      </w:r>
    </w:p>
    <w:p w14:paraId="78E9C4D7"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The thought paper compiled for the </w:t>
      </w:r>
      <w:r w:rsidRPr="00FA6B55">
        <w:rPr>
          <w:rFonts w:ascii="Times New Roman" w:hAnsi="Times New Roman" w:cs="Times New Roman"/>
          <w:i/>
          <w:iCs/>
          <w:sz w:val="24"/>
          <w:szCs w:val="24"/>
          <w:lang w:val="en-GB"/>
        </w:rPr>
        <w:t>China Monitor</w:t>
      </w:r>
      <w:r w:rsidRPr="00FA6B55">
        <w:rPr>
          <w:rFonts w:ascii="Times New Roman" w:hAnsi="Times New Roman" w:cs="Times New Roman"/>
          <w:sz w:val="24"/>
          <w:szCs w:val="24"/>
          <w:lang w:val="en-GB"/>
        </w:rPr>
        <w:t xml:space="preserve"> programme of the East-European think tank Warsaw Institute warns unambiguously: “</w:t>
      </w:r>
      <w:r w:rsidRPr="00FA6B55">
        <w:rPr>
          <w:rFonts w:ascii="Times New Roman" w:hAnsi="Times New Roman" w:cs="Times New Roman"/>
          <w:sz w:val="24"/>
          <w:szCs w:val="24"/>
          <w:shd w:val="clear" w:color="auto" w:fill="FFFFFF"/>
          <w:lang w:val="en-GB"/>
        </w:rPr>
        <w:t>As China’s economic and military power grows, further attempts to expand the scope of control in the system of international organizations, including the UN, the WTO and the IMF should be expected</w:t>
      </w:r>
      <w:r w:rsidRPr="00FA6B55">
        <w:rPr>
          <w:rFonts w:ascii="Times New Roman" w:hAnsi="Times New Roman" w:cs="Times New Roman"/>
          <w:sz w:val="24"/>
          <w:szCs w:val="24"/>
          <w:lang w:val="en-GB"/>
        </w:rPr>
        <w:t>.”</w:t>
      </w:r>
      <w:r w:rsidRPr="00FA6B55">
        <w:rPr>
          <w:rStyle w:val="FootnoteReference"/>
          <w:rFonts w:ascii="Times New Roman" w:hAnsi="Times New Roman" w:cs="Times New Roman"/>
          <w:sz w:val="24"/>
          <w:szCs w:val="24"/>
          <w:lang w:val="en-GB"/>
        </w:rPr>
        <w:footnoteReference w:id="100"/>
      </w:r>
    </w:p>
    <w:p w14:paraId="3B317719" w14:textId="77777777" w:rsidR="00725BF6" w:rsidRPr="00FA6B55" w:rsidRDefault="00725BF6" w:rsidP="00725BF6">
      <w:pPr>
        <w:jc w:val="both"/>
        <w:rPr>
          <w:rFonts w:ascii="Times New Roman" w:hAnsi="Times New Roman" w:cs="Times New Roman"/>
          <w:sz w:val="24"/>
          <w:szCs w:val="24"/>
        </w:rPr>
      </w:pPr>
      <w:r w:rsidRPr="00FA6B55">
        <w:rPr>
          <w:rFonts w:ascii="Times New Roman" w:hAnsi="Times New Roman" w:cs="Times New Roman"/>
          <w:sz w:val="24"/>
          <w:szCs w:val="24"/>
          <w:lang w:val="en-GB"/>
        </w:rPr>
        <w:t>Through its professional representatives, China has consistently contributed to achieving control and greater powers of decision in UN subdivisions and other international organisations. The US–China Economic and Security Review Commission report for the first half of 2021 “PRC Representation in International Organizations”</w:t>
      </w:r>
      <w:r w:rsidRPr="00FA6B55">
        <w:rPr>
          <w:rStyle w:val="FootnoteReference"/>
          <w:rFonts w:ascii="Times New Roman" w:hAnsi="Times New Roman" w:cs="Times New Roman"/>
          <w:sz w:val="24"/>
          <w:szCs w:val="24"/>
          <w:lang w:val="en-GB"/>
        </w:rPr>
        <w:footnoteReference w:id="101"/>
      </w:r>
      <w:r w:rsidRPr="00FA6B55">
        <w:rPr>
          <w:rFonts w:ascii="Times New Roman" w:hAnsi="Times New Roman" w:cs="Times New Roman"/>
          <w:sz w:val="24"/>
          <w:szCs w:val="24"/>
          <w:lang w:val="en-GB"/>
        </w:rPr>
        <w:t xml:space="preserve"> presents the names and career histories of top officials elected from the People’s Republic of China. It turns out that the leaders of as </w:t>
      </w:r>
      <w:r w:rsidRPr="00FA6B55">
        <w:rPr>
          <w:rFonts w:ascii="Times New Roman" w:hAnsi="Times New Roman" w:cs="Times New Roman"/>
          <w:sz w:val="24"/>
          <w:szCs w:val="24"/>
          <w:lang w:val="en-GB"/>
        </w:rPr>
        <w:lastRenderedPageBreak/>
        <w:t>many as four UN subdivisions out of fifteen are Chinese. Thus, there are more Chinese among the top leaders of UN structures than representatives of any other nationality. The representatives of the PRC are Secretary General of the International Telecommunication Union (ITU), Secretary General of the International Civil Aviation Organization (ICAO), Director General of the United Nations Industrial Development Organization (UNIDO), and Director General of the Food and Agriculture Organization (FAO). In the UN Secretariat, three senior officers are Chinese, and in 17 UN foundations, programmes and agencies as well as other 13 international organizations Chinese nationals occupy positions of senior staff. Through them, the representatives of the PRC (who often occupy high positions in the government structures of their country) have fairly good opportunities to influence the activities and decisions of UN subdivisions and other international organizations in the direction favourable for China.</w:t>
      </w:r>
    </w:p>
    <w:p w14:paraId="73B2D1D2" w14:textId="77777777" w:rsidR="00725BF6" w:rsidRPr="00FA6B55" w:rsidRDefault="00725BF6" w:rsidP="00725BF6">
      <w:pPr>
        <w:jc w:val="both"/>
        <w:rPr>
          <w:rFonts w:ascii="Times New Roman" w:hAnsi="Times New Roman" w:cs="Times New Roman"/>
          <w:sz w:val="24"/>
          <w:szCs w:val="24"/>
        </w:rPr>
      </w:pPr>
      <w:r w:rsidRPr="00FA6B55">
        <w:rPr>
          <w:rFonts w:ascii="Times New Roman" w:hAnsi="Times New Roman" w:cs="Times New Roman"/>
          <w:sz w:val="24"/>
          <w:szCs w:val="24"/>
          <w:lang w:val="en-GB"/>
        </w:rPr>
        <w:t>There are numerous analyses and reports about such activities. For example, having the position of Assistant Secretary-General of the UN Department of Economic and Social Affairs (which the representatives of the PRC have managed to keep since 2007), China has, under the label of Sustainable Development Goals (SDG), channelled resources into the development and promotion of its Belt and Road Initiative. Likewise, under the guise of so-called deradicalization, with silent approval of the UN, it has conducted gross violations of human rights on discontented Muslim Uighurs in its Xinjiang autonomous region and has managed to get development aid for its dependent authoritarian regimes in Africa.</w:t>
      </w:r>
      <w:r w:rsidRPr="00FA6B55">
        <w:rPr>
          <w:rStyle w:val="FootnoteReference"/>
          <w:rFonts w:ascii="Times New Roman" w:hAnsi="Times New Roman" w:cs="Times New Roman"/>
          <w:sz w:val="24"/>
          <w:szCs w:val="24"/>
          <w:lang w:val="en-GB"/>
        </w:rPr>
        <w:footnoteReference w:id="102"/>
      </w:r>
    </w:p>
    <w:p w14:paraId="2E285A07" w14:textId="77777777" w:rsidR="00725BF6" w:rsidRPr="00FA6B55" w:rsidRDefault="00725BF6" w:rsidP="00725BF6">
      <w:pPr>
        <w:jc w:val="both"/>
        <w:rPr>
          <w:rFonts w:ascii="Times New Roman" w:hAnsi="Times New Roman" w:cs="Times New Roman"/>
          <w:sz w:val="24"/>
          <w:szCs w:val="24"/>
        </w:rPr>
      </w:pPr>
      <w:r w:rsidRPr="00FA6B55">
        <w:rPr>
          <w:rFonts w:ascii="Times New Roman" w:hAnsi="Times New Roman" w:cs="Times New Roman"/>
          <w:sz w:val="24"/>
          <w:szCs w:val="24"/>
          <w:lang w:val="en-GB"/>
        </w:rPr>
        <w:t>By now, the PRC has become one of the biggest financers of the UN, being second only to the United States in its proportion of financing. In 2019, the proportion of China’s financing amounted to 12% of the UN budget (in 2018, it was merely 7.9%). For comparison, the contribution of the US was 22% and of Japan, the next financer after China, 9.7%.</w:t>
      </w:r>
    </w:p>
    <w:p w14:paraId="5D129861" w14:textId="77777777" w:rsidR="00725BF6" w:rsidRPr="00FA6B55" w:rsidRDefault="00725BF6" w:rsidP="00725BF6">
      <w:pPr>
        <w:jc w:val="both"/>
        <w:rPr>
          <w:rFonts w:ascii="Times New Roman" w:hAnsi="Times New Roman" w:cs="Times New Roman"/>
          <w:sz w:val="24"/>
          <w:szCs w:val="24"/>
        </w:rPr>
      </w:pPr>
      <w:r w:rsidRPr="00FA6B55">
        <w:rPr>
          <w:rFonts w:ascii="Times New Roman" w:hAnsi="Times New Roman" w:cs="Times New Roman"/>
          <w:sz w:val="24"/>
          <w:szCs w:val="24"/>
          <w:lang w:val="en-GB"/>
        </w:rPr>
        <w:t xml:space="preserve">Special attention should be paid to China’s participation in UN peacekeeping missions in contributing to which it has also become a leading country. The white paper published in 2020 on the 30th anniversary of China’s participation in UN peacekeeping forces is a significant </w:t>
      </w:r>
      <w:r w:rsidRPr="00FA6B55">
        <w:rPr>
          <w:rFonts w:ascii="Times New Roman" w:hAnsi="Times New Roman" w:cs="Times New Roman"/>
          <w:sz w:val="24"/>
          <w:szCs w:val="24"/>
          <w:lang w:val="en-GB"/>
        </w:rPr>
        <w:lastRenderedPageBreak/>
        <w:t>document that presents China’s success story in this area.</w:t>
      </w:r>
      <w:r w:rsidRPr="00FA6B55">
        <w:rPr>
          <w:rStyle w:val="FootnoteReference"/>
          <w:rFonts w:ascii="Times New Roman" w:hAnsi="Times New Roman" w:cs="Times New Roman"/>
          <w:sz w:val="24"/>
          <w:szCs w:val="24"/>
          <w:lang w:val="en-GB"/>
        </w:rPr>
        <w:footnoteReference w:id="103"/>
      </w:r>
      <w:r w:rsidRPr="00FA6B55">
        <w:rPr>
          <w:rFonts w:ascii="Times New Roman" w:hAnsi="Times New Roman" w:cs="Times New Roman"/>
          <w:sz w:val="24"/>
          <w:szCs w:val="24"/>
          <w:lang w:val="en-GB"/>
        </w:rPr>
        <w:t xml:space="preserve"> China has become the second financial contributor to UN peacekeeping missions after the US and the first by the number of soldiers and missions, 40,000 persons in 25 countries respectively. Its constant rapid reaction forces amount to 8,000 men. China’s role is particularly remarkable in Africa.</w:t>
      </w:r>
      <w:r w:rsidRPr="00FA6B55">
        <w:rPr>
          <w:rStyle w:val="FootnoteReference"/>
          <w:rFonts w:ascii="Times New Roman" w:hAnsi="Times New Roman" w:cs="Times New Roman"/>
          <w:sz w:val="24"/>
          <w:szCs w:val="24"/>
          <w:lang w:val="en-GB"/>
        </w:rPr>
        <w:footnoteReference w:id="104"/>
      </w:r>
      <w:r w:rsidRPr="00FA6B55">
        <w:rPr>
          <w:rFonts w:ascii="Times New Roman" w:hAnsi="Times New Roman" w:cs="Times New Roman"/>
          <w:sz w:val="24"/>
          <w:szCs w:val="24"/>
          <w:lang w:val="en-GB"/>
        </w:rPr>
        <w:t xml:space="preserve"> One the one hand, with its wide-scale participation, China creates the image of a responsible contributor to the global peace process, but observers are made cautious by the fact that China can gain invaluable training for its forces for applying them in internal conflicts if necessary. Secondly, China’s military presence in unstable regions (primarily in Africa again) where China has economic interests and is represented by its companies enables it to apply peacekeeping forces in these countries for protection of its national interests if problems occur.</w:t>
      </w:r>
      <w:r w:rsidRPr="00FA6B55">
        <w:rPr>
          <w:rStyle w:val="FootnoteReference"/>
          <w:rFonts w:ascii="Times New Roman" w:hAnsi="Times New Roman" w:cs="Times New Roman"/>
          <w:sz w:val="24"/>
          <w:szCs w:val="24"/>
          <w:lang w:val="en-GB"/>
        </w:rPr>
        <w:footnoteReference w:id="105"/>
      </w:r>
    </w:p>
    <w:p w14:paraId="2D6CB946" w14:textId="77777777" w:rsidR="00725BF6" w:rsidRPr="00FA6B55" w:rsidRDefault="00725BF6" w:rsidP="00725BF6">
      <w:pPr>
        <w:jc w:val="both"/>
        <w:rPr>
          <w:rFonts w:ascii="Times New Roman" w:hAnsi="Times New Roman" w:cs="Times New Roman"/>
          <w:color w:val="333333"/>
          <w:sz w:val="24"/>
          <w:szCs w:val="24"/>
          <w:lang w:val="en-GB"/>
        </w:rPr>
      </w:pPr>
      <w:r w:rsidRPr="00FA6B55">
        <w:rPr>
          <w:rFonts w:ascii="Times New Roman" w:hAnsi="Times New Roman" w:cs="Times New Roman"/>
          <w:sz w:val="24"/>
          <w:szCs w:val="24"/>
          <w:lang w:val="en-GB"/>
        </w:rPr>
        <w:t>In conclusion it can be said that the growth of unilateral domination of authoritarian China in the UN can be a tempting model for other emerging economies and beneficial for countries that are economically and politically dependent on China, but in its essence, it violates the ideals and objectives emphasised at the creation of the UN that it should be an equal global platform for all its members, and so it undermines the reliability and authority of the UN. The analysis referred to earlier sums up the problem as follows: “</w:t>
      </w:r>
      <w:r w:rsidRPr="00FA6B55">
        <w:rPr>
          <w:rFonts w:ascii="Times New Roman" w:hAnsi="Times New Roman" w:cs="Times New Roman"/>
          <w:color w:val="333333"/>
          <w:sz w:val="24"/>
          <w:szCs w:val="24"/>
          <w:lang w:val="en-GB"/>
        </w:rPr>
        <w:t xml:space="preserve">China’s attempts to make the UN a tool for achieving its hegemonic ambition would erode the institution’s trustworthiness from within and render international cooperation parochial. As a consequence, China’s approach to international cooperation would defeat the UN’s purpose to settle distributional conflicts since, </w:t>
      </w:r>
      <w:r w:rsidRPr="00FA6B55">
        <w:rPr>
          <w:rFonts w:ascii="Times New Roman" w:hAnsi="Times New Roman" w:cs="Times New Roman"/>
          <w:color w:val="333333"/>
          <w:sz w:val="24"/>
          <w:szCs w:val="24"/>
          <w:lang w:val="en-GB"/>
        </w:rPr>
        <w:lastRenderedPageBreak/>
        <w:t>very soon, other stakeholders would realize that cooperation is a cloak for advancing China’s national interests.”</w:t>
      </w:r>
      <w:r w:rsidRPr="00FA6B55">
        <w:rPr>
          <w:rStyle w:val="FootnoteReference"/>
          <w:rFonts w:ascii="Times New Roman" w:hAnsi="Times New Roman" w:cs="Times New Roman"/>
          <w:sz w:val="24"/>
          <w:szCs w:val="24"/>
          <w:lang w:val="en-GB"/>
        </w:rPr>
        <w:footnoteReference w:id="106"/>
      </w:r>
    </w:p>
    <w:p w14:paraId="3F0C8BD2" w14:textId="77777777" w:rsidR="00725BF6" w:rsidRPr="00FA6B55" w:rsidRDefault="00725BF6" w:rsidP="00725BF6">
      <w:pPr>
        <w:jc w:val="both"/>
        <w:rPr>
          <w:rFonts w:ascii="Times New Roman" w:hAnsi="Times New Roman" w:cs="Times New Roman"/>
          <w:color w:val="333333"/>
          <w:sz w:val="24"/>
          <w:szCs w:val="24"/>
        </w:rPr>
      </w:pPr>
      <w:r w:rsidRPr="00FA6B55">
        <w:rPr>
          <w:rFonts w:ascii="Times New Roman" w:hAnsi="Times New Roman" w:cs="Times New Roman"/>
          <w:color w:val="333333"/>
          <w:sz w:val="24"/>
          <w:szCs w:val="24"/>
          <w:lang w:val="en-GB"/>
        </w:rPr>
        <w:t>Next, we are going to take a brief look at the activities of China in the World Trade Organisation (WTO) and and its great influence on the growth and strengthening of China in the last 20 years.</w:t>
      </w:r>
    </w:p>
    <w:p w14:paraId="5F5CC583" w14:textId="77777777" w:rsidR="00725BF6" w:rsidRPr="00FA6B55" w:rsidRDefault="00725BF6" w:rsidP="00725BF6">
      <w:pPr>
        <w:pStyle w:val="NormalWeb"/>
        <w:shd w:val="clear" w:color="auto" w:fill="FFFFFF"/>
        <w:spacing w:before="240" w:beforeAutospacing="0" w:after="240" w:afterAutospacing="0" w:line="360" w:lineRule="auto"/>
        <w:jc w:val="both"/>
        <w:rPr>
          <w:color w:val="333333"/>
          <w:lang w:val="en-GB"/>
        </w:rPr>
      </w:pPr>
      <w:r w:rsidRPr="00FA6B55">
        <w:rPr>
          <w:color w:val="404040" w:themeColor="text1" w:themeTint="BF"/>
          <w:shd w:val="clear" w:color="auto" w:fill="FFFFFF"/>
          <w:lang w:val="en-GB"/>
        </w:rPr>
        <w:t>China was admitted to the World Trade Organisation in 2001 as its 143rd member. The admission was preceded by 15 years of preparations and tense negotiations during which China had to bring its economy and foreign trade into conformity with the requirements of the WTO. Liberalisation of economy and diminishing the proportion of state-owned enterprises in the 1990s created conditions for the admission of China, although human rights issues in connection with economic freedom still remained topical. The key moment was showing the green light to China by the United States in 2000 during the presidency of generally China-friendly Bill Clinton. The reasons why both sides wished it and acted towards it have been summarised in the recent analysis of World101 portal: “</w:t>
      </w:r>
      <w:r w:rsidRPr="00FA6B55">
        <w:rPr>
          <w:color w:val="4B535D"/>
          <w:lang w:val="en-GB"/>
        </w:rPr>
        <w:t>China wanted to join the WTO because it would allow China access to new trading partners and better rates with current ones, raising prospects for improved living standards domestically and giving China a seat at the table in a globalizing world. The United States wanted something, too: for China to get on board with a U.S.-led, liberal-democratic order and move away from its communist model. But that's not quite what happened.</w:t>
      </w:r>
      <w:r w:rsidRPr="00FA6B55">
        <w:rPr>
          <w:color w:val="404040" w:themeColor="text1" w:themeTint="BF"/>
          <w:shd w:val="clear" w:color="auto" w:fill="FFFFFF"/>
          <w:lang w:val="en-GB"/>
        </w:rPr>
        <w:t>”.</w:t>
      </w:r>
      <w:r w:rsidRPr="00FA6B55">
        <w:rPr>
          <w:rStyle w:val="FootnoteReference"/>
          <w:color w:val="404040" w:themeColor="text1" w:themeTint="BF"/>
          <w:shd w:val="clear" w:color="auto" w:fill="FFFFFF"/>
          <w:lang w:val="en-GB"/>
        </w:rPr>
        <w:footnoteReference w:id="107"/>
      </w:r>
    </w:p>
    <w:p w14:paraId="051224B6" w14:textId="77777777" w:rsidR="00725BF6" w:rsidRPr="00FA6B55" w:rsidRDefault="00725BF6" w:rsidP="00725BF6">
      <w:pPr>
        <w:jc w:val="both"/>
        <w:rPr>
          <w:rFonts w:ascii="Times New Roman" w:hAnsi="Times New Roman" w:cs="Times New Roman"/>
          <w:color w:val="000000"/>
          <w:sz w:val="24"/>
          <w:szCs w:val="24"/>
          <w:shd w:val="clear" w:color="auto" w:fill="FFFFFF"/>
        </w:rPr>
      </w:pPr>
      <w:r w:rsidRPr="00FA6B55">
        <w:rPr>
          <w:rFonts w:ascii="Times New Roman" w:hAnsi="Times New Roman" w:cs="Times New Roman"/>
          <w:color w:val="000000"/>
          <w:sz w:val="24"/>
          <w:szCs w:val="24"/>
          <w:shd w:val="clear" w:color="auto" w:fill="FFFFFF"/>
          <w:lang w:val="en-GB"/>
        </w:rPr>
        <w:t>The PRC was admitted to the WTO as a non-market economy for 15 years. This status was revised in 2016–2017</w:t>
      </w:r>
      <w:r w:rsidRPr="00FA6B55">
        <w:rPr>
          <w:rStyle w:val="FootnoteReference"/>
          <w:rFonts w:ascii="Times New Roman" w:hAnsi="Times New Roman" w:cs="Times New Roman"/>
          <w:color w:val="000000"/>
          <w:sz w:val="24"/>
          <w:szCs w:val="24"/>
          <w:shd w:val="clear" w:color="auto" w:fill="FFFFFF"/>
          <w:lang w:val="en-GB"/>
        </w:rPr>
        <w:footnoteReference w:id="108"/>
      </w:r>
      <w:r w:rsidRPr="00FA6B55">
        <w:rPr>
          <w:rFonts w:ascii="Times New Roman" w:hAnsi="Times New Roman" w:cs="Times New Roman"/>
          <w:color w:val="000000"/>
          <w:sz w:val="24"/>
          <w:szCs w:val="24"/>
          <w:shd w:val="clear" w:color="auto" w:fill="FFFFFF"/>
          <w:lang w:val="en-GB"/>
        </w:rPr>
        <w:t xml:space="preserve"> but has still remained problematic, as the scope of state intervention into setting of export prices is unclear.</w:t>
      </w:r>
    </w:p>
    <w:p w14:paraId="2416FFBC" w14:textId="77777777" w:rsidR="00725BF6" w:rsidRPr="00FA6B55" w:rsidRDefault="00725BF6" w:rsidP="00725BF6">
      <w:pPr>
        <w:jc w:val="both"/>
        <w:rPr>
          <w:rFonts w:ascii="Times New Roman" w:hAnsi="Times New Roman" w:cs="Times New Roman"/>
          <w:color w:val="000000"/>
          <w:sz w:val="24"/>
          <w:szCs w:val="24"/>
          <w:shd w:val="clear" w:color="auto" w:fill="FFFFFF"/>
        </w:rPr>
      </w:pPr>
      <w:r w:rsidRPr="00FA6B55">
        <w:rPr>
          <w:rFonts w:ascii="Times New Roman" w:hAnsi="Times New Roman" w:cs="Times New Roman"/>
          <w:color w:val="000000"/>
          <w:sz w:val="24"/>
          <w:szCs w:val="24"/>
          <w:shd w:val="clear" w:color="auto" w:fill="FFFFFF"/>
          <w:lang w:val="en-GB"/>
        </w:rPr>
        <w:lastRenderedPageBreak/>
        <w:t>During the first ten years as a WTO member, China’s economic and trade indicators grew several times: GDP approximately 5 times; manufacturing production over 4 times; foreign trade approximately 6 times; sales of services nearly 7 times, etc</w:t>
      </w:r>
      <w:r w:rsidRPr="00FA6B55">
        <w:rPr>
          <w:rFonts w:ascii="Times New Roman" w:hAnsi="Times New Roman" w:cs="Times New Roman"/>
          <w:sz w:val="24"/>
          <w:szCs w:val="24"/>
          <w:lang w:val="en-GB"/>
        </w:rPr>
        <w:t xml:space="preserve">. Notable growth has also continued in the second second decade, by which </w:t>
      </w:r>
      <w:r w:rsidRPr="00FA6B55">
        <w:rPr>
          <w:rFonts w:ascii="Times New Roman" w:hAnsi="Times New Roman" w:cs="Times New Roman"/>
          <w:color w:val="000000"/>
          <w:sz w:val="24"/>
          <w:szCs w:val="24"/>
          <w:shd w:val="clear" w:color="auto" w:fill="FFFFFF"/>
          <w:lang w:val="en-GB"/>
        </w:rPr>
        <w:t>China’s share and impact in the organisation has also grown. Among the 164 members of the WTO, China has become the second contributor to its budget (10.1% in 2019) after the US (11.6%).</w:t>
      </w:r>
    </w:p>
    <w:p w14:paraId="215D89D1" w14:textId="77777777" w:rsidR="00725BF6" w:rsidRPr="00FA6B55" w:rsidRDefault="00725BF6" w:rsidP="00725BF6">
      <w:pPr>
        <w:jc w:val="both"/>
        <w:rPr>
          <w:rFonts w:ascii="Times New Roman" w:hAnsi="Times New Roman" w:cs="Times New Roman"/>
          <w:color w:val="000000"/>
          <w:sz w:val="24"/>
          <w:szCs w:val="24"/>
          <w:shd w:val="clear" w:color="auto" w:fill="FFFFFF"/>
          <w:lang w:val="en-GB"/>
        </w:rPr>
      </w:pPr>
      <w:r w:rsidRPr="00FA6B55">
        <w:rPr>
          <w:rFonts w:ascii="Times New Roman" w:hAnsi="Times New Roman" w:cs="Times New Roman"/>
          <w:color w:val="000000"/>
          <w:sz w:val="24"/>
          <w:szCs w:val="24"/>
          <w:shd w:val="clear" w:color="auto" w:fill="FFFFFF"/>
          <w:lang w:val="en-GB"/>
        </w:rPr>
        <w:t>China has undoubtedly gained in economy and people’s living standards, but the political changes that were expected when China opened to the world market have not materialised. Twenty years after China’s joining the WTO, it must be stated that greater economic growth has led to imposition of greater political control. The government has strengthened its control over the economy; the use of the Internet in China is extremely regulated and restricted.</w:t>
      </w:r>
    </w:p>
    <w:p w14:paraId="1C7CEB73" w14:textId="0D848869" w:rsidR="00725BF6" w:rsidRPr="00E9766A" w:rsidRDefault="00E9766A" w:rsidP="00E9766A">
      <w:pPr>
        <w:pStyle w:val="ListParagraph"/>
        <w:numPr>
          <w:ilvl w:val="1"/>
          <w:numId w:val="5"/>
        </w:num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725BF6" w:rsidRPr="00E9766A">
        <w:rPr>
          <w:rFonts w:ascii="Times New Roman" w:hAnsi="Times New Roman" w:cs="Times New Roman"/>
          <w:b/>
          <w:sz w:val="24"/>
          <w:szCs w:val="24"/>
          <w:lang w:val="en-GB"/>
        </w:rPr>
        <w:t>Education and Academic Cooperation</w:t>
      </w:r>
      <w:r w:rsidR="00725BF6" w:rsidRPr="00FA6B55">
        <w:rPr>
          <w:rStyle w:val="FootnoteReference"/>
          <w:rFonts w:ascii="Times New Roman" w:hAnsi="Times New Roman" w:cs="Times New Roman"/>
          <w:b/>
          <w:sz w:val="24"/>
          <w:szCs w:val="24"/>
          <w:lang w:val="en-GB"/>
        </w:rPr>
        <w:footnoteReference w:id="109"/>
      </w:r>
    </w:p>
    <w:p w14:paraId="7F614A0E"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Academic cooperation and exchange and mediation of knowledge between people and institutions is a perfectly natural phenomenon in the modern world. It involves all countries, with the larger and more developed ones mainly in the role of donors of knowledge and technologies, and the smaller and less developed ones as the recipients. In this context, nothing could be more natural than China’s growing participation in international research. Having become one of the leading economies, it would be impossible to exclude China from international academic cooperation.</w:t>
      </w:r>
    </w:p>
    <w:p w14:paraId="5262EC87"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However, other countries – and Western countries, in particular, – see cooperation with China as a growing problem and threat. The Western academic tradition is by nature an autonomous, independent network of universities and individuals free from any political interference and has been widely accepted as such by governments. The politicisation of academia and excessive state control have been considered inappropriate even from a pragmatic point of view, as it has long been clear that the quantity and quality of scientific information coming from a </w:t>
      </w:r>
      <w:r w:rsidRPr="00FA6B55">
        <w:rPr>
          <w:rFonts w:ascii="Times New Roman" w:hAnsi="Times New Roman" w:cs="Times New Roman"/>
          <w:sz w:val="24"/>
          <w:szCs w:val="24"/>
          <w:lang w:val="en-GB"/>
        </w:rPr>
        <w:lastRenderedPageBreak/>
        <w:t>political and overregulated academy suffers as a result. Today, free academic activity and cooperation are protected by laws and international agreements.</w:t>
      </w:r>
    </w:p>
    <w:p w14:paraId="3818D12F" w14:textId="7939A8EA"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story is quite different in China where laws – in particular the 2017 National Intelligence Law – stipulate that all agencies and companies must cooperate with the country’s security and intelligence agencies, and this takes precedence over the staff of the relevant agencies.</w:t>
      </w:r>
      <w:r w:rsidR="0024207E">
        <w:rPr>
          <w:rFonts w:ascii="Times New Roman" w:hAnsi="Times New Roman" w:cs="Times New Roman"/>
          <w:sz w:val="24"/>
          <w:szCs w:val="24"/>
          <w:lang w:val="en-GB"/>
        </w:rPr>
        <w:t xml:space="preserve"> </w:t>
      </w:r>
      <w:r w:rsidR="0024207E" w:rsidRPr="0024207E">
        <w:rPr>
          <w:rFonts w:ascii="Times New Roman" w:hAnsi="Times New Roman" w:cs="Times New Roman"/>
          <w:sz w:val="24"/>
          <w:szCs w:val="24"/>
        </w:rPr>
        <w:t xml:space="preserve">Article 7 of the PRC National Intelligence Law states: “Any organization or citizen shall support, assist and cooperate with the state intelligence work in accordance with the law, and keep the secrets of the national intelligence work known to the public.” The cooperation duties of organisations and individuals are detailed in Articles 10 to 15. </w:t>
      </w:r>
      <w:r w:rsidRPr="0024207E">
        <w:rPr>
          <w:rStyle w:val="FootnoteReference"/>
          <w:rFonts w:ascii="Times New Roman" w:hAnsi="Times New Roman" w:cs="Times New Roman"/>
          <w:sz w:val="24"/>
          <w:szCs w:val="24"/>
          <w:lang w:val="en-GB"/>
        </w:rPr>
        <w:footnoteReference w:id="110"/>
      </w:r>
      <w:r w:rsidRPr="00FA6B55">
        <w:rPr>
          <w:rFonts w:ascii="Times New Roman" w:hAnsi="Times New Roman" w:cs="Times New Roman"/>
          <w:sz w:val="24"/>
          <w:szCs w:val="24"/>
          <w:lang w:val="en-GB"/>
        </w:rPr>
        <w:t xml:space="preserve"> The interests of the Chinese state are paramount in international academic cooperation. The rules and agreements of other countries are followed insofar as they do not conflict with China’s interests. If they do, they can and must be ignored, and every effort must be made to enforce China’s rules.</w:t>
      </w:r>
    </w:p>
    <w:p w14:paraId="2B1DBF42"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China’s nationally coordinated influence operation in the guise of academic cooperation can be broadly divided into three areas: direct scientific espionage; directing and influencing joint projects through financing and using the results in the interests of the Chinese state; the use of soft power, i.e., cultural and humanitarian education, to create attitudes and sentiment favourable to China.</w:t>
      </w:r>
    </w:p>
    <w:p w14:paraId="2F3F0FE2"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Of these three, scientific espionage is the most widespread and the most damaging to the target countries. It includes the theft of scientific and technological information, bribery of researchers, disguised financing of projects that benefit China and plagiarism of Western research results. This is the most difficult to control, as Western universities and research institutions are generally open and background checks on all Chinese researchers and students are neither possible nor effective. However, in recent years, a number of cases have been uncovered in the United States and Australia where the problem is most acute. In several cases, it has been ascertained that academics caught in espionage worked directly under the PRC’s intelligence or military structures, so that the main purpose of their work was espionage. The </w:t>
      </w:r>
      <w:r w:rsidRPr="00FA6B55">
        <w:rPr>
          <w:rFonts w:ascii="Times New Roman" w:hAnsi="Times New Roman" w:cs="Times New Roman"/>
          <w:sz w:val="24"/>
          <w:szCs w:val="24"/>
          <w:lang w:val="en-GB"/>
        </w:rPr>
        <w:lastRenderedPageBreak/>
        <w:t>counter-intelligence services of these countries are heavily involved in gathering information and setting up measures, while scientific espionage by the PRC is actually expanding.</w:t>
      </w:r>
    </w:p>
    <w:p w14:paraId="215120D4"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US Federal Bureau of Investigation’s comprehensive report “China: The Risk to Academia”, for example, analyses the forms and strategic goals of the PRC’s scientific espionage in detail, with plenty of examples. The report claims that, as a result, the US suffers annual losses in the range of $225 to $600 billion.</w:t>
      </w:r>
      <w:r w:rsidRPr="00FA6B55">
        <w:rPr>
          <w:rStyle w:val="FootnoteReference"/>
          <w:rFonts w:ascii="Times New Roman" w:hAnsi="Times New Roman" w:cs="Times New Roman"/>
          <w:sz w:val="24"/>
          <w:szCs w:val="24"/>
          <w:lang w:val="en-GB"/>
        </w:rPr>
        <w:footnoteReference w:id="111"/>
      </w:r>
      <w:r w:rsidRPr="00FA6B55">
        <w:rPr>
          <w:rFonts w:ascii="Times New Roman" w:hAnsi="Times New Roman" w:cs="Times New Roman"/>
          <w:sz w:val="24"/>
          <w:szCs w:val="24"/>
          <w:lang w:val="en-GB"/>
        </w:rPr>
        <w:t xml:space="preserve"> </w:t>
      </w:r>
    </w:p>
    <w:p w14:paraId="406522AF"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The Australian Strategic Policy Institute (ASPI) database, “The Chinese Defence Universities Tracker” contains data on over 150 Chinese universities that directly fulfil orders for the PRC’s military-industrial complex and cooperation with which is particularly risky in terms of security. Among these, there are a number of “ordinary” universities. The report begins with a cautionary statement: “The Chinese Communist Party (CCP) is building links between China’s civilian universities, military and security agencies. Those efforts, carried out under a policy of leveraging the civilian sector to maximise military power (known as ‘military-civil fusion’), have accelerated in the past decade.”</w:t>
      </w:r>
      <w:r w:rsidRPr="00FA6B55">
        <w:rPr>
          <w:rStyle w:val="FootnoteReference"/>
          <w:rFonts w:ascii="Times New Roman" w:hAnsi="Times New Roman" w:cs="Times New Roman"/>
          <w:sz w:val="24"/>
          <w:szCs w:val="24"/>
          <w:lang w:val="en-GB"/>
        </w:rPr>
        <w:footnoteReference w:id="112"/>
      </w:r>
    </w:p>
    <w:p w14:paraId="02F059DC"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Financing from China, both direct and covert, is often linked to the previous point, as it opens up good opportunities for Chinese researchers to participate in direct research and access data and results. Researchers from target countries are also recruited to work for China, as has recently been the case in American universities.</w:t>
      </w:r>
      <w:r w:rsidRPr="00FA6B55">
        <w:rPr>
          <w:rStyle w:val="FootnoteReference"/>
          <w:rFonts w:ascii="Times New Roman" w:hAnsi="Times New Roman" w:cs="Times New Roman"/>
          <w:sz w:val="24"/>
          <w:szCs w:val="24"/>
          <w:lang w:val="en-GB"/>
        </w:rPr>
        <w:footnoteReference w:id="113"/>
      </w:r>
      <w:r w:rsidRPr="00FA6B55">
        <w:rPr>
          <w:rFonts w:ascii="Times New Roman" w:hAnsi="Times New Roman" w:cs="Times New Roman"/>
          <w:sz w:val="24"/>
          <w:szCs w:val="24"/>
          <w:lang w:val="en-GB"/>
        </w:rPr>
        <w:t xml:space="preserve"> Universities in poorer countries, such as Estonia and elsewhere in Eastern and Central Europe, are more vulnerable to influence through </w:t>
      </w:r>
      <w:r w:rsidRPr="00FA6B55">
        <w:rPr>
          <w:rFonts w:ascii="Times New Roman" w:hAnsi="Times New Roman" w:cs="Times New Roman"/>
          <w:sz w:val="24"/>
          <w:szCs w:val="24"/>
          <w:lang w:val="en-GB"/>
        </w:rPr>
        <w:lastRenderedPageBreak/>
        <w:t>funding, as their own national financing is often insufficient.</w:t>
      </w:r>
      <w:r w:rsidRPr="00FA6B55">
        <w:rPr>
          <w:rStyle w:val="FootnoteReference"/>
          <w:rFonts w:ascii="Times New Roman" w:hAnsi="Times New Roman" w:cs="Times New Roman"/>
          <w:sz w:val="24"/>
          <w:szCs w:val="24"/>
          <w:lang w:val="en-GB"/>
        </w:rPr>
        <w:footnoteReference w:id="114"/>
      </w:r>
      <w:r w:rsidRPr="00FA6B55">
        <w:rPr>
          <w:rFonts w:ascii="Times New Roman" w:hAnsi="Times New Roman" w:cs="Times New Roman"/>
          <w:sz w:val="24"/>
          <w:szCs w:val="24"/>
          <w:lang w:val="en-GB"/>
        </w:rPr>
        <w:t xml:space="preserve"> The potential risks of Chinese-funded joint projects are often not analysed, while censorship and concealment and influencing public opinion may be used to obtain funding. A special form of influencing through financing is the funding of academic activities (conferences, lecture courses, etc.) promoting Chinese activities through PRC embassies or undercover agents. Typical was the recent case of the Czech-Chinese Centre at Charles University in Prague, which led to its closure.</w:t>
      </w:r>
      <w:r w:rsidRPr="00FA6B55">
        <w:rPr>
          <w:rStyle w:val="FootnoteReference"/>
          <w:rFonts w:ascii="Times New Roman" w:hAnsi="Times New Roman" w:cs="Times New Roman"/>
          <w:sz w:val="24"/>
          <w:szCs w:val="24"/>
          <w:lang w:val="en-GB"/>
        </w:rPr>
        <w:footnoteReference w:id="115"/>
      </w:r>
    </w:p>
    <w:p w14:paraId="59B40EEF"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sz w:val="24"/>
          <w:szCs w:val="24"/>
          <w:lang w:val="en-GB"/>
        </w:rPr>
        <w:t>The most important and widespread instrument of China’s soft power is the Confucius Institute network, through which the Chinese language and culture are taught in collaboration between universities in the PRC and in the target countries, mainly with Chinese funding and teaching staff. Curated by the PRC Ministry of Education, this network includes about 450 Confucius Institutes worldwide; a total of 37 are in the Eastern and Central European countries belonging to the 16+1 cooperation network, including one in Estonia that has been operating at Tallinn University since 2010.</w:t>
      </w:r>
      <w:r w:rsidRPr="00FA6B55">
        <w:rPr>
          <w:rStyle w:val="FootnoteReference"/>
          <w:rFonts w:ascii="Times New Roman" w:hAnsi="Times New Roman" w:cs="Times New Roman"/>
          <w:sz w:val="24"/>
          <w:szCs w:val="24"/>
          <w:lang w:val="en-GB"/>
        </w:rPr>
        <w:footnoteReference w:id="116"/>
      </w:r>
      <w:r w:rsidRPr="00FA6B55">
        <w:rPr>
          <w:rFonts w:ascii="Times New Roman" w:hAnsi="Times New Roman" w:cs="Times New Roman"/>
          <w:sz w:val="24"/>
          <w:szCs w:val="24"/>
          <w:lang w:val="en-GB"/>
        </w:rPr>
        <w:t xml:space="preserve"> Their main activities could be considered worthy of merit, if it were not for the numerous cases where Confucius Institutes have tried to interfere in the academic activities of universities in target countries by demanding that they follow Chinese standards in presenting Chinese issues, etc. As a rule, the Confucius Institutes act as extensions of PRC embassies. In addition, other international networks are run and funded by China to promote so-called traditional Chinese values and to justify PRC’s political practices. One example is the International Confucian Association.</w:t>
      </w:r>
      <w:r w:rsidRPr="00FA6B55">
        <w:rPr>
          <w:rStyle w:val="FootnoteReference"/>
          <w:rFonts w:ascii="Times New Roman" w:hAnsi="Times New Roman" w:cs="Times New Roman"/>
          <w:sz w:val="24"/>
          <w:szCs w:val="24"/>
          <w:lang w:val="en-GB"/>
        </w:rPr>
        <w:footnoteReference w:id="117"/>
      </w:r>
    </w:p>
    <w:p w14:paraId="6BADC1A3" w14:textId="0B13E0C9" w:rsidR="00725BF6" w:rsidRPr="00E9766A" w:rsidRDefault="00E9766A" w:rsidP="00E9766A">
      <w:pPr>
        <w:pStyle w:val="ListParagraph"/>
        <w:numPr>
          <w:ilvl w:val="1"/>
          <w:numId w:val="5"/>
        </w:numPr>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 </w:t>
      </w:r>
      <w:r w:rsidR="00725BF6" w:rsidRPr="00E9766A">
        <w:rPr>
          <w:rFonts w:ascii="Times New Roman" w:hAnsi="Times New Roman" w:cs="Times New Roman"/>
          <w:b/>
          <w:sz w:val="24"/>
          <w:szCs w:val="24"/>
          <w:lang w:val="en-GB"/>
        </w:rPr>
        <w:t>Western “China Hands” as the China’s soft power agents</w:t>
      </w:r>
    </w:p>
    <w:p w14:paraId="03EA80C1"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Chinese leaders have been smart and skilful in successfully employing prominent Westerners for creating a positive image of China abroad, which, in turn, has impacted Western policy makers to submit policies that are favourable to China and facilitate the growth of its influence. Even in the periods of relative economic and military weakness, Communist China has been successful in finding enthusiastic admirers ready to wholeheartedly praise China’s achievements and exclusive and progressive role among other countries. Three representative examples will be given below.</w:t>
      </w:r>
    </w:p>
    <w:p w14:paraId="565A2D60" w14:textId="77777777" w:rsidR="00725BF6" w:rsidRPr="00FA6B55" w:rsidRDefault="00725BF6" w:rsidP="00725BF6">
      <w:pPr>
        <w:jc w:val="both"/>
        <w:rPr>
          <w:rFonts w:ascii="Times New Roman" w:hAnsi="Times New Roman" w:cs="Times New Roman"/>
          <w:sz w:val="24"/>
          <w:szCs w:val="24"/>
          <w:lang w:val="en-GB"/>
        </w:rPr>
      </w:pPr>
      <w:r w:rsidRPr="00FA6B55">
        <w:rPr>
          <w:rFonts w:ascii="Times New Roman" w:hAnsi="Times New Roman" w:cs="Times New Roman"/>
          <w:sz w:val="24"/>
          <w:szCs w:val="24"/>
          <w:lang w:val="en-GB"/>
        </w:rPr>
        <w:t xml:space="preserve">Historically, the first successful soft power campaign of the kind by Chinese communists took place already more than a decade before their rising to power and establishing the People’s Republic of China. The term ‘soft power’, of course, was not used that time, but, essentially, it was a classic example how it works. It was the case of the American journalist Edgar Snow whose 1937 book </w:t>
      </w:r>
      <w:r w:rsidRPr="00FA6B55">
        <w:rPr>
          <w:rFonts w:ascii="Times New Roman" w:hAnsi="Times New Roman" w:cs="Times New Roman"/>
          <w:i/>
          <w:sz w:val="24"/>
          <w:szCs w:val="24"/>
          <w:lang w:val="en-GB"/>
        </w:rPr>
        <w:t>Red Star Over China</w:t>
      </w:r>
      <w:r w:rsidRPr="00FA6B55">
        <w:rPr>
          <w:rFonts w:ascii="Times New Roman" w:hAnsi="Times New Roman" w:cs="Times New Roman"/>
          <w:sz w:val="24"/>
          <w:szCs w:val="24"/>
          <w:lang w:val="en-GB"/>
        </w:rPr>
        <w:t xml:space="preserve"> caused a breakthrough in the West’s stand towards the communist movement in China. Having spent months in the communists’ base in the village of Bao’an, North China, and met and interviewed Mao Zedong and other communist leaders, he created a very positive story about the communist movement in China that, for decades, appealed and influenced the West’s ideas and public opinion. The book survived many editions in the West but also in China, thus providing inspiration for the Chinese as well. Snow himself wrote in the preface to the 1968 edition: “It provided not only for non-Chinese readers, but also for the entire Chinese people – including all but the Communist leaders themselves – the first authentic account of the Chinese Communist Party and the first connected story of their long struggle to carry through the most thoroughgoing social revolution in China's three millenniums of history.”</w:t>
      </w:r>
    </w:p>
    <w:p w14:paraId="5C8B9DBB"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sz w:val="24"/>
          <w:szCs w:val="24"/>
          <w:lang w:val="en-GB"/>
        </w:rPr>
        <w:t xml:space="preserve">This story and the “story of the story” is still used and amplified by the Chinese propaganda machine as we see in a recent article of the CCP English mouthpiece </w:t>
      </w:r>
      <w:r w:rsidRPr="00FA6B55">
        <w:rPr>
          <w:rFonts w:ascii="Times New Roman" w:hAnsi="Times New Roman" w:cs="Times New Roman"/>
          <w:i/>
          <w:sz w:val="24"/>
          <w:szCs w:val="24"/>
          <w:lang w:val="en-GB"/>
        </w:rPr>
        <w:t>Global Time</w:t>
      </w:r>
      <w:r w:rsidRPr="00FA6B55">
        <w:rPr>
          <w:rFonts w:ascii="Times New Roman" w:hAnsi="Times New Roman" w:cs="Times New Roman"/>
          <w:sz w:val="24"/>
          <w:szCs w:val="24"/>
          <w:lang w:val="en-GB"/>
        </w:rPr>
        <w:t>s which tells us: “</w:t>
      </w:r>
      <w:r w:rsidRPr="00FA6B55">
        <w:rPr>
          <w:rFonts w:ascii="Times New Roman" w:hAnsi="Times New Roman" w:cs="Times New Roman"/>
          <w:color w:val="121212"/>
          <w:sz w:val="24"/>
          <w:szCs w:val="24"/>
          <w:shd w:val="clear" w:color="auto" w:fill="FFFFFF"/>
          <w:lang w:val="en-GB"/>
        </w:rPr>
        <w:t>After over 100 days in Shaanbei, Snow found the answer he had been looking for. He was fascinated by this unique charm of the East, something he believed representing the light of rejuvenation for the ancient nation of China. For him, the Communists were the most outstanding men and women he had met in China in the past decade with the “military discipline, political morale, and the will to victory”, and “for sheer dogged endurance, and ability to stand hardship without complaint”, they were “unbeatable”. He recalled his four-</w:t>
      </w:r>
      <w:r w:rsidRPr="00FA6B55">
        <w:rPr>
          <w:rFonts w:ascii="Times New Roman" w:hAnsi="Times New Roman" w:cs="Times New Roman"/>
          <w:color w:val="121212"/>
          <w:sz w:val="24"/>
          <w:szCs w:val="24"/>
          <w:shd w:val="clear" w:color="auto" w:fill="FFFFFF"/>
          <w:lang w:val="en-GB"/>
        </w:rPr>
        <w:lastRenderedPageBreak/>
        <w:t>month time with the Red Army as a most inspiring experience, during which he had met with the most free and happy Chinese he’d ever known. In these people who devoted themselves to what they believed was the right and just cause, Snow felt a vibrant hope, passion and the unbeatable strength of mankind, something he had never felt again ever since.”</w:t>
      </w:r>
      <w:r w:rsidRPr="00FA6B55">
        <w:rPr>
          <w:rStyle w:val="FootnoteReference"/>
          <w:rFonts w:ascii="Times New Roman" w:hAnsi="Times New Roman" w:cs="Times New Roman"/>
          <w:color w:val="121212"/>
          <w:sz w:val="24"/>
          <w:szCs w:val="24"/>
          <w:shd w:val="clear" w:color="auto" w:fill="FFFFFF"/>
          <w:lang w:val="en-GB"/>
        </w:rPr>
        <w:footnoteReference w:id="118"/>
      </w:r>
    </w:p>
    <w:p w14:paraId="732EF150" w14:textId="77777777" w:rsidR="00725BF6" w:rsidRPr="00FA6B55"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 xml:space="preserve">A more recent case is John and Doris Naisbitt’s 2010 book </w:t>
      </w:r>
      <w:r w:rsidRPr="00FA6B55">
        <w:rPr>
          <w:rFonts w:ascii="Times New Roman" w:hAnsi="Times New Roman" w:cs="Times New Roman"/>
          <w:i/>
          <w:color w:val="121212"/>
          <w:sz w:val="24"/>
          <w:szCs w:val="24"/>
          <w:shd w:val="clear" w:color="auto" w:fill="FFFFFF"/>
          <w:lang w:val="en-GB"/>
        </w:rPr>
        <w:t>China’s Megatrends</w:t>
      </w:r>
      <w:r w:rsidRPr="00FA6B55">
        <w:rPr>
          <w:rStyle w:val="FootnoteReference"/>
          <w:rFonts w:ascii="Times New Roman" w:hAnsi="Times New Roman" w:cs="Times New Roman"/>
          <w:color w:val="121212"/>
          <w:sz w:val="24"/>
          <w:szCs w:val="24"/>
          <w:shd w:val="clear" w:color="auto" w:fill="FFFFFF"/>
          <w:lang w:val="en-GB"/>
        </w:rPr>
        <w:footnoteReference w:id="119"/>
      </w:r>
      <w:r w:rsidRPr="00FA6B55">
        <w:rPr>
          <w:rFonts w:ascii="Times New Roman" w:hAnsi="Times New Roman" w:cs="Times New Roman"/>
          <w:color w:val="121212"/>
          <w:sz w:val="24"/>
          <w:szCs w:val="24"/>
          <w:shd w:val="clear" w:color="auto" w:fill="FFFFFF"/>
          <w:lang w:val="en-GB"/>
        </w:rPr>
        <w:t xml:space="preserve"> advertised as ‘A groundbreaking look at a new socio-political model on the rise’, where the authors – prominent China experts – picture a very optimistic scenario for China’s development. Initially, the idea of such a book was suggested by nobody else as the CPC’s General Secretary and Chairman of the PRC Jiang Zemin himself, as the authors reveal in the preface. Finally, it was completed and supported by the order of a Chinese business leader. As a result, a great eulogy of the post-reform Chinese model and its idealized social order, labelled as ‘vertical democracy’ by the authors, was created that, again, has had great influence in both China and the West shaping an admiring uncritical attitude among the politicians and businesspeople of the latter.</w:t>
      </w:r>
    </w:p>
    <w:p w14:paraId="6AEC76DB" w14:textId="652332E9" w:rsidR="00120D9E" w:rsidRDefault="00725BF6" w:rsidP="00725BF6">
      <w:pPr>
        <w:jc w:val="both"/>
        <w:rPr>
          <w:rFonts w:ascii="Times New Roman" w:hAnsi="Times New Roman" w:cs="Times New Roman"/>
          <w:color w:val="121212"/>
          <w:sz w:val="24"/>
          <w:szCs w:val="24"/>
          <w:shd w:val="clear" w:color="auto" w:fill="FFFFFF"/>
          <w:lang w:val="en-GB"/>
        </w:rPr>
      </w:pPr>
      <w:r w:rsidRPr="00FA6B55">
        <w:rPr>
          <w:rFonts w:ascii="Times New Roman" w:hAnsi="Times New Roman" w:cs="Times New Roman"/>
          <w:color w:val="121212"/>
          <w:sz w:val="24"/>
          <w:szCs w:val="24"/>
          <w:shd w:val="clear" w:color="auto" w:fill="FFFFFF"/>
          <w:lang w:val="en-GB"/>
        </w:rPr>
        <w:t>The most influential dignitary who contributed to making China what it is now was undoubtedly the legendary political guru Henry Kissinger. His secret diplomacy and considerable influence on President Nixon in the early 1970s gave Communist China access to the world politics and opened doors to the international relations system and market economy despite its own autocratic Leninist political build-up with CPC’s absolute power that has not changed during the half-century period of engagement. Kissinger himself was seemingly carried away by the steadfast belief in China’s exclusiveness and ability to change. Therefore, in his 2011 book, he affirmed again: “China does not see itself as a rising, but returning power… It does not view the prospect of a strong China exercising influence in economic, cultural, political, and military affairs as an unnatural challenge to world order – but rather as a return to a normal state of affairs.”</w:t>
      </w:r>
      <w:r w:rsidRPr="00FA6B55">
        <w:rPr>
          <w:rStyle w:val="FootnoteReference"/>
          <w:rFonts w:ascii="Times New Roman" w:hAnsi="Times New Roman" w:cs="Times New Roman"/>
          <w:color w:val="121212"/>
          <w:sz w:val="24"/>
          <w:szCs w:val="24"/>
          <w:shd w:val="clear" w:color="auto" w:fill="FFFFFF"/>
          <w:lang w:val="en-GB"/>
        </w:rPr>
        <w:footnoteReference w:id="120"/>
      </w:r>
    </w:p>
    <w:p w14:paraId="757EDA2E" w14:textId="77777777" w:rsidR="00E379D4" w:rsidRPr="00F070F1" w:rsidRDefault="00E379D4" w:rsidP="00E379D4">
      <w:pPr>
        <w:jc w:val="both"/>
        <w:rPr>
          <w:rFonts w:ascii="Times New Roman" w:hAnsi="Times New Roman" w:cs="Times New Roman"/>
          <w:sz w:val="24"/>
          <w:szCs w:val="24"/>
          <w:shd w:val="clear" w:color="auto" w:fill="FFFFFF"/>
          <w:lang w:val="en-GB"/>
        </w:rPr>
      </w:pPr>
      <w:bookmarkStart w:id="2" w:name="_Hlk98329718"/>
      <w:r w:rsidRPr="00F070F1">
        <w:rPr>
          <w:rFonts w:ascii="Times New Roman" w:hAnsi="Times New Roman" w:cs="Times New Roman"/>
          <w:sz w:val="24"/>
          <w:szCs w:val="24"/>
          <w:shd w:val="clear" w:color="auto" w:fill="FFFFFF"/>
          <w:lang w:val="en-GB"/>
        </w:rPr>
        <w:lastRenderedPageBreak/>
        <w:t>All three are brilliant examples how the Chinese soft power works. All the “stories” echo the great narratives of China described above in Chapter 2, especially the “great rejuvenation of the Chinese nation” narrative. The latter largely bases on the historical myth of China’s ancient greatness and superiority, as explained. Many Western authors – the mentioned three among them – take it uncritically as a true story and build up an idealistic picture of China’s exclusive role in creating the new world order and solving the accumulated problems. In the Western minds, such pro-China attitude is mixed with belief that Western democracies are unable to solve these problems and the liberal world order is timed out. The new power is needed, and they are in faith that this must be China, which they see as the inheritor of great culture and Confucian humanistic tradition. The latter, if received and adopted, might save the world and humankind. China’s success in economic performance has been seen as the proof of its capability to go on and take the responsibility for reshaping of the global community. The actual autocratic and completely anti-humanistic realpolitik and mode of administration is largely ignored.</w:t>
      </w:r>
    </w:p>
    <w:p w14:paraId="1E8519EA"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China, in turn, applies such Western narratives in favour of itself in manifold ways. First, learning from them and applying them to create and replenish its own narratives. Second, referring to them internally to convince the domestic public how prominent Western minds have already understood China’s importance, its exclusive messianic role and responsibility to (re)take the leading position in the world. Third, to reflect them back to the West through education and cultural programmes and campaigns in order to assure that Chinese and Western progressive minds are already going on hand in hand, and politicians and the common public have only to learn from them and join China’s march in creating a new world by applying Chinese solutions.</w:t>
      </w:r>
    </w:p>
    <w:p w14:paraId="733FDB94" w14:textId="18B57A4B"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I would like to conclude this section referring to another influential theory currently very popular among students and scholars of Chinese thought – the theory of Confucian role ethics proposed by the tandem of American academic sinologists Henry Rosemont Jr. and Roger T. Ames in the early 2000s.</w:t>
      </w:r>
      <w:r w:rsidRPr="00F070F1">
        <w:rPr>
          <w:rStyle w:val="FootnoteReference"/>
          <w:rFonts w:ascii="Times New Roman" w:hAnsi="Times New Roman" w:cs="Times New Roman"/>
          <w:sz w:val="24"/>
          <w:szCs w:val="24"/>
          <w:shd w:val="clear" w:color="auto" w:fill="FFFFFF"/>
          <w:lang w:val="en-GB"/>
        </w:rPr>
        <w:footnoteReference w:id="121"/>
      </w:r>
      <w:r w:rsidRPr="00F070F1">
        <w:rPr>
          <w:rFonts w:ascii="Times New Roman" w:hAnsi="Times New Roman" w:cs="Times New Roman"/>
          <w:sz w:val="24"/>
          <w:szCs w:val="24"/>
          <w:shd w:val="clear" w:color="auto" w:fill="FFFFFF"/>
          <w:lang w:val="en-GB"/>
        </w:rPr>
        <w:t xml:space="preserve"> With the role the ethics theory, the two prominent and authoritative </w:t>
      </w:r>
      <w:r w:rsidRPr="00F070F1">
        <w:rPr>
          <w:rFonts w:ascii="Times New Roman" w:hAnsi="Times New Roman" w:cs="Times New Roman"/>
          <w:sz w:val="24"/>
          <w:szCs w:val="24"/>
          <w:shd w:val="clear" w:color="auto" w:fill="FFFFFF"/>
          <w:lang w:val="en-GB"/>
        </w:rPr>
        <w:lastRenderedPageBreak/>
        <w:t>scholars in early Chinese thought, authors of many scholarly works and translations of Chinese classical texts, starting with the recognition of the moral crisis of contemporary world, elaborate the narrative of supremacy of Chinese (Confucian) collectivism compared with Western individualism. The authors ask the question whether cultural and moral change should follow China’s rise in economic means? How could China contribute to the ethical change of humankind? Their answer seems to be affirmative: yes, China can do it and it will be China’s greatest contribution to building the new world order. Let them introduce the new approach by themselves: “</w:t>
      </w:r>
      <w:r w:rsidRPr="00F070F1">
        <w:rPr>
          <w:rFonts w:ascii="Times New Roman" w:hAnsi="Times New Roman" w:cs="Times New Roman"/>
          <w:sz w:val="24"/>
          <w:szCs w:val="24"/>
          <w:shd w:val="clear" w:color="auto" w:fill="FFFFFF"/>
        </w:rPr>
        <w:t>It is indisputable that there is much wrong with the world today. Many people of good will think the problems are basically political and economic, but both of us believe that the politics and economics are embedded in a conceptual framework of moralities grounded in one type of foundational individualism or another, none of which are even capable of addressing those problems any longer, much less contribute to their solutions. Thus, we believe that new moralities are needed (containing some very old elements), with intellectual and psychological resources that more closely resemble the hopes, fears, dreams and aspirations of actual people than the deracinated individuals who currently populate our patterns of moral thinking. For us, a role ethics largely inspired by the canons of classical Confucian philosophy, suitably modified for our modern sensibilities, presents one such conceptual framework for grounding a morality appropriate for the pre</w:t>
      </w:r>
      <w:r w:rsidR="00687325">
        <w:rPr>
          <w:rFonts w:ascii="Times New Roman" w:hAnsi="Times New Roman" w:cs="Times New Roman"/>
          <w:sz w:val="24"/>
          <w:szCs w:val="24"/>
          <w:shd w:val="clear" w:color="auto" w:fill="FFFFFF"/>
        </w:rPr>
        <w:t>sent day. And more than that,</w:t>
      </w:r>
      <w:r w:rsidRPr="00F070F1">
        <w:rPr>
          <w:rFonts w:ascii="Times New Roman" w:hAnsi="Times New Roman" w:cs="Times New Roman"/>
          <w:sz w:val="24"/>
          <w:szCs w:val="24"/>
          <w:shd w:val="clear" w:color="auto" w:fill="FFFFFF"/>
        </w:rPr>
        <w:t xml:space="preserve"> such a role ethic can appeal to what are referred to as liberals and conservatives alike, with room as well for both the faithful and the skeptics, proffering as it does a vision of the good life for human beings that can provide useful guidelines for addressing our political, economic, environmental – and perhaps even spiritual – problems, in a more cooperative manner, without any necessary theological grounding.”</w:t>
      </w:r>
      <w:r w:rsidRPr="00F070F1">
        <w:rPr>
          <w:rStyle w:val="FootnoteReference"/>
          <w:rFonts w:ascii="Times New Roman" w:hAnsi="Times New Roman" w:cs="Times New Roman"/>
          <w:sz w:val="24"/>
          <w:szCs w:val="24"/>
          <w:shd w:val="clear" w:color="auto" w:fill="FFFFFF"/>
        </w:rPr>
        <w:footnoteReference w:id="122"/>
      </w:r>
    </w:p>
    <w:p w14:paraId="73D7B818" w14:textId="2587D692" w:rsidR="00687325" w:rsidRDefault="00E379D4" w:rsidP="00E379D4">
      <w:pPr>
        <w:jc w:val="both"/>
        <w:rPr>
          <w:rFonts w:ascii="Times New Roman" w:hAnsi="Times New Roman" w:cs="Times New Roman"/>
          <w:sz w:val="24"/>
          <w:szCs w:val="24"/>
        </w:rPr>
      </w:pPr>
      <w:r w:rsidRPr="00F070F1">
        <w:rPr>
          <w:rFonts w:ascii="Times New Roman" w:hAnsi="Times New Roman" w:cs="Times New Roman"/>
          <w:sz w:val="24"/>
          <w:szCs w:val="24"/>
          <w:shd w:val="clear" w:color="auto" w:fill="FFFFFF"/>
          <w:lang w:val="en-GB"/>
        </w:rPr>
        <w:t>Not doubting at all the good faith of authors and their academic followers, their profound knowledge in Chinese culture, and willingness to contribute to building a new ethics for humankind, I still cannot avoid to notice that this noble theory is also included into the China’s soft power machinery, especially to support the “</w:t>
      </w:r>
      <w:r w:rsidRPr="00F070F1">
        <w:rPr>
          <w:rFonts w:ascii="Times New Roman" w:hAnsi="Times New Roman" w:cs="Times New Roman"/>
          <w:sz w:val="24"/>
          <w:szCs w:val="24"/>
        </w:rPr>
        <w:t xml:space="preserve">Building a community of shared future for </w:t>
      </w:r>
      <w:r w:rsidRPr="00F070F1">
        <w:rPr>
          <w:rFonts w:ascii="Times New Roman" w:hAnsi="Times New Roman" w:cs="Times New Roman"/>
          <w:sz w:val="24"/>
          <w:szCs w:val="24"/>
        </w:rPr>
        <w:lastRenderedPageBreak/>
        <w:t>mankind” narrative that has been one of the headlines of Xi Jinping’s ideology. Chinese leadership makes great efforts to present itself as a promotor of Confucian values which, in their version, are not in controversy with the Chinese authoritative model of rule. The question, however, remains whet</w:t>
      </w:r>
      <w:r w:rsidR="00687325">
        <w:rPr>
          <w:rFonts w:ascii="Times New Roman" w:hAnsi="Times New Roman" w:cs="Times New Roman"/>
          <w:sz w:val="24"/>
          <w:szCs w:val="24"/>
        </w:rPr>
        <w:t>her these two are reconcilable.</w:t>
      </w:r>
    </w:p>
    <w:p w14:paraId="673F774D" w14:textId="77777777" w:rsidR="00687325" w:rsidRDefault="00687325">
      <w:pPr>
        <w:rPr>
          <w:rFonts w:ascii="Times New Roman" w:hAnsi="Times New Roman" w:cs="Times New Roman"/>
          <w:sz w:val="24"/>
          <w:szCs w:val="24"/>
        </w:rPr>
      </w:pPr>
      <w:r>
        <w:rPr>
          <w:rFonts w:ascii="Times New Roman" w:hAnsi="Times New Roman" w:cs="Times New Roman"/>
          <w:sz w:val="24"/>
          <w:szCs w:val="24"/>
        </w:rPr>
        <w:br w:type="page"/>
      </w:r>
    </w:p>
    <w:p w14:paraId="35BE7053" w14:textId="77777777" w:rsidR="00E379D4" w:rsidRPr="00F070F1" w:rsidRDefault="00E379D4" w:rsidP="00E379D4">
      <w:pPr>
        <w:jc w:val="both"/>
        <w:rPr>
          <w:rFonts w:ascii="Times New Roman" w:hAnsi="Times New Roman" w:cs="Times New Roman"/>
          <w:b/>
          <w:sz w:val="28"/>
          <w:szCs w:val="24"/>
          <w:shd w:val="clear" w:color="auto" w:fill="FFFFFF"/>
          <w:lang w:val="en-GB"/>
        </w:rPr>
      </w:pPr>
      <w:r w:rsidRPr="00F070F1">
        <w:rPr>
          <w:rFonts w:ascii="Times New Roman" w:hAnsi="Times New Roman" w:cs="Times New Roman"/>
          <w:b/>
          <w:sz w:val="28"/>
          <w:szCs w:val="24"/>
          <w:shd w:val="clear" w:color="auto" w:fill="FFFFFF"/>
          <w:lang w:val="en-GB"/>
        </w:rPr>
        <w:lastRenderedPageBreak/>
        <w:t>Conclusions</w:t>
      </w:r>
    </w:p>
    <w:p w14:paraId="65E7E084"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If we want to assess China’s influence and its extent in today’s world, we firstly need to know and see through its strategic narratives, the stories the Chinese leadership employing an army of academicians, officials, diplomats, and technical workers delivers and tries to make the rest of the world believe them. Through these narratives, China is creating the information environment where a battle is going on between the stories of different nations and alliances, and, finally, the balance of power of rivalling nations and political systems is forming. China’s current leadership definitely does not play on balance but its own domination in both this information environment and the real world.</w:t>
      </w:r>
    </w:p>
    <w:p w14:paraId="0B9D02EB"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In the recent decades, China has been quite successful in spreading and imposition of its narratives. On the one hand, this has become possible due to the economic and welfare model of the West that is oriented to the growth and increase of profit. To keep this model running, new markets and manufacturing bases must permanently be taken into exploitation for which China has provided a lot of opportunities since the 19</w:t>
      </w:r>
      <w:r w:rsidRPr="00F070F1">
        <w:rPr>
          <w:rFonts w:ascii="Times New Roman" w:hAnsi="Times New Roman" w:cs="Times New Roman"/>
          <w:sz w:val="24"/>
          <w:szCs w:val="24"/>
          <w:shd w:val="clear" w:color="auto" w:fill="FFFFFF"/>
          <w:vertAlign w:val="superscript"/>
          <w:lang w:val="en-GB"/>
        </w:rPr>
        <w:t>th</w:t>
      </w:r>
      <w:r w:rsidRPr="00F070F1">
        <w:rPr>
          <w:rFonts w:ascii="Times New Roman" w:hAnsi="Times New Roman" w:cs="Times New Roman"/>
          <w:sz w:val="24"/>
          <w:szCs w:val="24"/>
          <w:shd w:val="clear" w:color="auto" w:fill="FFFFFF"/>
          <w:lang w:val="en-GB"/>
        </w:rPr>
        <w:t xml:space="preserve"> century and explosively in the recent decades. At the same time, the West’s hunt for profit has also given China many opportunities through Western interests and investments that have triggered rapid growth and made it possible for China to develop itself into a leading nation of the world during less than a couple of generations who do not follow the rules set by the West but feels assertive enough to set their own new rules.</w:t>
      </w:r>
    </w:p>
    <w:p w14:paraId="2185B87B"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China’s rapid growth and more and more forcible imposition of its authoritarian model of rule paired with unfolding global crises has made West awake and perceive the fact that China, nurtured and encouraged by the West itself, has gathered strength and become a threat for the current system of international relations and world order based on conventional rules and equal cooperation.</w:t>
      </w:r>
    </w:p>
    <w:p w14:paraId="2203089F"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 xml:space="preserve">On the other hand, the reliability and adoptability of Chinese narratives is greatly supported by the Western academic orientalist discourse which, in the research and interpretation of Chinese ancient cultural heritage in general and the Confucian tradition in particular, followed the belief in the exceptionalism and superiority of the Chinese civilization and even political system compared to the West, which was formed during the Enlightenment. Politicians, traders, and investors of the later times took it </w:t>
      </w:r>
      <w:r w:rsidRPr="00F070F1">
        <w:rPr>
          <w:rFonts w:ascii="Times New Roman" w:hAnsi="Times New Roman" w:cs="Times New Roman"/>
          <w:i/>
          <w:sz w:val="24"/>
          <w:szCs w:val="24"/>
          <w:shd w:val="clear" w:color="auto" w:fill="FFFFFF"/>
          <w:lang w:val="en-GB"/>
        </w:rPr>
        <w:t>bone fide</w:t>
      </w:r>
      <w:r w:rsidRPr="00F070F1">
        <w:rPr>
          <w:rFonts w:ascii="Times New Roman" w:hAnsi="Times New Roman" w:cs="Times New Roman"/>
          <w:sz w:val="24"/>
          <w:szCs w:val="24"/>
          <w:shd w:val="clear" w:color="auto" w:fill="FFFFFF"/>
          <w:lang w:val="en-GB"/>
        </w:rPr>
        <w:t xml:space="preserve"> to find justification for earning profit and ignoring </w:t>
      </w:r>
      <w:r w:rsidRPr="00F070F1">
        <w:rPr>
          <w:rFonts w:ascii="Times New Roman" w:hAnsi="Times New Roman" w:cs="Times New Roman"/>
          <w:sz w:val="24"/>
          <w:szCs w:val="24"/>
          <w:shd w:val="clear" w:color="auto" w:fill="FFFFFF"/>
          <w:lang w:val="en-GB"/>
        </w:rPr>
        <w:lastRenderedPageBreak/>
        <w:t>China’s authoritative political system with its brutal and inhuman methods of rule. This was so up to the very recent years.</w:t>
      </w:r>
    </w:p>
    <w:p w14:paraId="696E8F9B"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Third, the Chinese elite and strategists have wisely and skilfully exploited such a positive receptive imagination of China’s cultural past and the profit-oriented attitude of the West while building up its country’s economy using Western investments and technologies. Having become strong enough, China has extensively launched its politics to gaining dominance in the world affairs and oust the Western alliance headed by the US from its leading position. Simultaneously, using its technical advantage and virtually unlimited manpower, China is intensifying its soft power engagements, especially information warfare on the internet, including disinformation campaigns and enforcement of fake news produced by itself. This area, however, has remained outside of the scope of this report.</w:t>
      </w:r>
    </w:p>
    <w:p w14:paraId="518810F6"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Despite growing technical capability and assertiveness in international politics and international organisations, some setbacks in China’s largely successful soft power engagements can be seen in the very recent years. On the one hand, one reason is the rising sense of threat from China in the West and also Asian countries, and better information about China’s narratives. On the other hand, however, China’s more aggressive and exploitative economic policy, for example, investments made in the framework of the Belt and Road initiative, is leading the receiving countries into long-term debts and dependence. Extensive academic espionage and theft of academic propriety also belong among China’s commonplace practices that do not increase its attractiveness as a reliable partner. Unreliability of China’s positive narratives has also become evident due to its increasingly brutal internal and external policies, including violence and abusing human rights, and more complete information available about these practices worldwide.</w:t>
      </w:r>
    </w:p>
    <w:p w14:paraId="6BFF9D88" w14:textId="77777777" w:rsidR="00E379D4" w:rsidRPr="00F070F1"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 xml:space="preserve">All these developments have caused some decrease in China’s popularity and attractiveness in recent years despite its enormous efforts to achieve the opposite result. This is seen, for example, in the soft power rankings. In the Soft Power 30 ratings for the year of 2019, China </w:t>
      </w:r>
      <w:r w:rsidRPr="00F070F1">
        <w:rPr>
          <w:rFonts w:ascii="Times New Roman" w:hAnsi="Times New Roman" w:cs="Times New Roman"/>
          <w:sz w:val="24"/>
          <w:szCs w:val="24"/>
          <w:shd w:val="clear" w:color="auto" w:fill="FFFFFF"/>
          <w:lang w:val="en-GB"/>
        </w:rPr>
        <w:lastRenderedPageBreak/>
        <w:t>is only on the 27</w:t>
      </w:r>
      <w:r w:rsidRPr="00F070F1">
        <w:rPr>
          <w:rFonts w:ascii="Times New Roman" w:hAnsi="Times New Roman" w:cs="Times New Roman"/>
          <w:sz w:val="24"/>
          <w:szCs w:val="24"/>
          <w:shd w:val="clear" w:color="auto" w:fill="FFFFFF"/>
          <w:vertAlign w:val="superscript"/>
          <w:lang w:val="en-GB"/>
        </w:rPr>
        <w:t>th</w:t>
      </w:r>
      <w:r w:rsidRPr="00F070F1">
        <w:rPr>
          <w:rFonts w:ascii="Times New Roman" w:hAnsi="Times New Roman" w:cs="Times New Roman"/>
          <w:sz w:val="24"/>
          <w:szCs w:val="24"/>
          <w:shd w:val="clear" w:color="auto" w:fill="FFFFFF"/>
          <w:lang w:val="en-GB"/>
        </w:rPr>
        <w:t xml:space="preserve"> position falling far behind of leading and even minor Western countries as well as some Asian countries, such as Japan (8), South Korea (19), and Singapur (21).</w:t>
      </w:r>
      <w:r w:rsidRPr="00F070F1">
        <w:rPr>
          <w:rStyle w:val="FootnoteReference"/>
          <w:rFonts w:ascii="Times New Roman" w:hAnsi="Times New Roman" w:cs="Times New Roman"/>
          <w:sz w:val="24"/>
          <w:szCs w:val="24"/>
          <w:shd w:val="clear" w:color="auto" w:fill="FFFFFF"/>
          <w:lang w:val="et-EE"/>
        </w:rPr>
        <w:footnoteReference w:id="123"/>
      </w:r>
    </w:p>
    <w:p w14:paraId="2246EF31" w14:textId="6D10785A" w:rsidR="00E379D4" w:rsidRDefault="00E379D4" w:rsidP="00E379D4">
      <w:pPr>
        <w:jc w:val="both"/>
        <w:rPr>
          <w:rFonts w:ascii="Times New Roman" w:hAnsi="Times New Roman" w:cs="Times New Roman"/>
          <w:sz w:val="24"/>
          <w:szCs w:val="24"/>
          <w:shd w:val="clear" w:color="auto" w:fill="FFFFFF"/>
          <w:lang w:val="en-GB"/>
        </w:rPr>
      </w:pPr>
      <w:r w:rsidRPr="00F070F1">
        <w:rPr>
          <w:rFonts w:ascii="Times New Roman" w:hAnsi="Times New Roman" w:cs="Times New Roman"/>
          <w:sz w:val="24"/>
          <w:szCs w:val="24"/>
          <w:shd w:val="clear" w:color="auto" w:fill="FFFFFF"/>
          <w:lang w:val="en-GB"/>
        </w:rPr>
        <w:t>As a final conclusion, we should still not underestimate China’s capability and inventiveness in the current information warfare as well as in updating and spreading its strategic narratives by the means of several soft power engagements. As said above, China has virtually unlimited resources to do it, and what is increasingly important, China is simultaneously rapidly increasing its hard power capabilities, the military power in particular. To resist China’s challenges, we have to increase our in-depth knowledge and information concerning China’s activities, enhance our own soft power engagements and, in cooperation of the entire Western alliance, develop hard power measures to react if the situation requires it. We have to do everything to demonstrate to the Chinese leadership that the confrontation with the West has by far not been resolved in the favour of China yet.</w:t>
      </w:r>
      <w:bookmarkEnd w:id="2"/>
    </w:p>
    <w:p w14:paraId="2BE60444" w14:textId="77777777" w:rsidR="00E379D4" w:rsidRDefault="00E379D4">
      <w:pPr>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br w:type="page"/>
      </w:r>
    </w:p>
    <w:p w14:paraId="01B2E707" w14:textId="7D716288" w:rsidR="00EF6393" w:rsidRPr="00FA6B55" w:rsidRDefault="00E379D4" w:rsidP="00C21781">
      <w:pPr>
        <w:jc w:val="both"/>
        <w:rPr>
          <w:rFonts w:ascii="Times New Roman" w:hAnsi="Times New Roman" w:cs="Times New Roman"/>
          <w:b/>
          <w:sz w:val="28"/>
          <w:szCs w:val="24"/>
          <w:lang w:val="en-GB"/>
        </w:rPr>
      </w:pPr>
      <w:r>
        <w:rPr>
          <w:rFonts w:ascii="Times New Roman" w:hAnsi="Times New Roman" w:cs="Times New Roman"/>
          <w:b/>
          <w:sz w:val="28"/>
          <w:szCs w:val="24"/>
          <w:lang w:val="en-GB"/>
        </w:rPr>
        <w:lastRenderedPageBreak/>
        <w:t>References</w:t>
      </w:r>
    </w:p>
    <w:p w14:paraId="483CF496" w14:textId="77777777" w:rsidR="00120D9E" w:rsidRPr="005A6F62" w:rsidRDefault="00120D9E" w:rsidP="00120D9E">
      <w:pPr>
        <w:rPr>
          <w:rFonts w:ascii="Times New Roman" w:hAnsi="Times New Roman" w:cs="Times New Roman"/>
          <w:bCs/>
          <w:sz w:val="20"/>
          <w:szCs w:val="20"/>
          <w:lang w:val="et-EE"/>
        </w:rPr>
      </w:pPr>
      <w:r w:rsidRPr="005A6F62">
        <w:rPr>
          <w:rFonts w:ascii="Times New Roman" w:hAnsi="Times New Roman" w:cs="Times New Roman"/>
          <w:sz w:val="20"/>
          <w:szCs w:val="20"/>
        </w:rPr>
        <w:t xml:space="preserve">A Global Ranking of Soft Power 2019. </w:t>
      </w:r>
      <w:hyperlink r:id="rId9" w:history="1">
        <w:r w:rsidRPr="005A6F62">
          <w:rPr>
            <w:rStyle w:val="Hyperlink"/>
            <w:rFonts w:ascii="Times New Roman" w:hAnsi="Times New Roman" w:cs="Times New Roman"/>
            <w:sz w:val="20"/>
            <w:szCs w:val="20"/>
          </w:rPr>
          <w:t>The-Soft-Power-30-Report-2019-1.pdf (softpower30.com)</w:t>
        </w:r>
      </w:hyperlink>
    </w:p>
    <w:p w14:paraId="657FEBBE"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bCs/>
          <w:color w:val="333333"/>
          <w:sz w:val="20"/>
          <w:szCs w:val="20"/>
        </w:rPr>
        <w:t xml:space="preserve">Anti-Secession Law (2005). Adopted by NPC March 14, 2005. </w:t>
      </w:r>
      <w:hyperlink r:id="rId10" w:history="1">
        <w:r w:rsidRPr="005A6F62">
          <w:rPr>
            <w:rStyle w:val="Hyperlink"/>
            <w:rFonts w:ascii="Times New Roman" w:hAnsi="Times New Roman" w:cs="Times New Roman"/>
            <w:sz w:val="20"/>
            <w:szCs w:val="20"/>
          </w:rPr>
          <w:t>https://china.usc.edu/anti-secession-law-adopted-npc-march-14-2005</w:t>
        </w:r>
      </w:hyperlink>
    </w:p>
    <w:p w14:paraId="7783BC46" w14:textId="77777777" w:rsidR="00120D9E" w:rsidRPr="005A6F62" w:rsidRDefault="00120D9E" w:rsidP="00120D9E">
      <w:pPr>
        <w:pStyle w:val="FootnoteText"/>
        <w:rPr>
          <w:rFonts w:ascii="Times New Roman" w:hAnsi="Times New Roman" w:cs="Times New Roman"/>
          <w:shd w:val="clear" w:color="auto" w:fill="FFFFFF"/>
          <w:lang w:val="en-GB"/>
        </w:rPr>
      </w:pPr>
      <w:r w:rsidRPr="005A6F62">
        <w:rPr>
          <w:rFonts w:ascii="Times New Roman" w:hAnsi="Times New Roman" w:cs="Times New Roman"/>
          <w:color w:val="1E1E1E"/>
          <w:lang w:val="en-GB"/>
        </w:rPr>
        <w:t xml:space="preserve">Cabestan, Jean-Pierre. (2018) “China’s Evolving Role as a UN Peacekeeper in Mali.” United States Institute of Peace Special Report 432, September 2018. </w:t>
      </w:r>
      <w:hyperlink r:id="rId11" w:history="1">
        <w:r w:rsidRPr="005A6F62">
          <w:rPr>
            <w:rStyle w:val="Hyperlink"/>
            <w:rFonts w:ascii="Times New Roman" w:hAnsi="Times New Roman" w:cs="Times New Roman"/>
            <w:lang w:val="en-GB"/>
          </w:rPr>
          <w:t>sr432-chinas-evolving-role-as-a-un-peacekeeper-in-mali.pdf (usip.org)</w:t>
        </w:r>
      </w:hyperlink>
    </w:p>
    <w:p w14:paraId="13DACAFC"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Cairo Declaration (1943) </w:t>
      </w:r>
      <w:hyperlink r:id="rId12" w:history="1">
        <w:r w:rsidRPr="005A6F62">
          <w:rPr>
            <w:rStyle w:val="Hyperlink"/>
            <w:rFonts w:ascii="Times New Roman" w:hAnsi="Times New Roman" w:cs="Times New Roman"/>
            <w:sz w:val="20"/>
            <w:szCs w:val="20"/>
          </w:rPr>
          <w:t>http://www.taiwandocuments.org/cairo.htm</w:t>
        </w:r>
      </w:hyperlink>
    </w:p>
    <w:p w14:paraId="4BA9DB45" w14:textId="77777777" w:rsidR="00120D9E" w:rsidRPr="005A6F62" w:rsidRDefault="00120D9E" w:rsidP="00120D9E">
      <w:pPr>
        <w:rPr>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Callahan, William A. (2013) </w:t>
      </w:r>
      <w:r w:rsidRPr="005A6F62">
        <w:rPr>
          <w:rFonts w:ascii="Times New Roman" w:hAnsi="Times New Roman" w:cs="Times New Roman"/>
          <w:i/>
          <w:sz w:val="20"/>
          <w:szCs w:val="20"/>
          <w:lang w:val="et-EE"/>
        </w:rPr>
        <w:t>China Dreams: 20 Visions of the Future</w:t>
      </w:r>
      <w:r w:rsidRPr="005A6F62">
        <w:rPr>
          <w:rFonts w:ascii="Times New Roman" w:hAnsi="Times New Roman" w:cs="Times New Roman"/>
          <w:sz w:val="20"/>
          <w:szCs w:val="20"/>
          <w:lang w:val="et-EE"/>
        </w:rPr>
        <w:t>. Oxford University Press</w:t>
      </w:r>
    </w:p>
    <w:p w14:paraId="4E4DC8F9"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Chen, Lung-chu and Reisman W. M. (1972) “Who Owns Taiwan: A Search for International Title.” </w:t>
      </w:r>
      <w:r w:rsidRPr="005A6F62">
        <w:rPr>
          <w:rFonts w:ascii="Times New Roman" w:hAnsi="Times New Roman" w:cs="Times New Roman"/>
          <w:i/>
          <w:sz w:val="20"/>
          <w:szCs w:val="20"/>
        </w:rPr>
        <w:t>The Yale Law Journal,</w:t>
      </w:r>
      <w:r w:rsidRPr="005A6F62">
        <w:rPr>
          <w:rFonts w:ascii="Times New Roman" w:hAnsi="Times New Roman" w:cs="Times New Roman"/>
          <w:sz w:val="20"/>
          <w:szCs w:val="20"/>
        </w:rPr>
        <w:t xml:space="preserve"> Vol. 81, No. 4, pp. 599 – 671. </w:t>
      </w:r>
      <w:hyperlink r:id="rId13" w:history="1">
        <w:r w:rsidRPr="005A6F62">
          <w:rPr>
            <w:rStyle w:val="Hyperlink"/>
            <w:rFonts w:ascii="Times New Roman" w:hAnsi="Times New Roman" w:cs="Times New Roman"/>
            <w:sz w:val="20"/>
            <w:szCs w:val="20"/>
          </w:rPr>
          <w:t>https://digitalcommons.nyls.edu/cgi/viewcontent.cgi?article=1867&amp;amp;context=fac_articles_chapters</w:t>
        </w:r>
      </w:hyperlink>
    </w:p>
    <w:p w14:paraId="1923C94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Chen, Yu-Jie and Cohen, Jerome A. (2019) “China-Taiwan relations examined: the “1992 consensus” and Cross-Strait agreements.” </w:t>
      </w:r>
      <w:r w:rsidRPr="005A6F62">
        <w:rPr>
          <w:rFonts w:ascii="Times New Roman" w:hAnsi="Times New Roman" w:cs="Times New Roman"/>
          <w:i/>
          <w:sz w:val="20"/>
          <w:szCs w:val="20"/>
        </w:rPr>
        <w:t>Legal Schalrship Repository</w:t>
      </w:r>
      <w:r w:rsidRPr="005A6F62">
        <w:rPr>
          <w:rFonts w:ascii="Times New Roman" w:hAnsi="Times New Roman" w:cs="Times New Roman"/>
          <w:sz w:val="20"/>
          <w:szCs w:val="20"/>
        </w:rPr>
        <w:t xml:space="preserve">, Vol 14. </w:t>
      </w:r>
      <w:hyperlink r:id="rId14" w:history="1">
        <w:r w:rsidRPr="005A6F62">
          <w:rPr>
            <w:rStyle w:val="Hyperlink"/>
            <w:rFonts w:ascii="Times New Roman" w:hAnsi="Times New Roman" w:cs="Times New Roman"/>
            <w:sz w:val="20"/>
            <w:szCs w:val="20"/>
          </w:rPr>
          <w:t>https://scholarship.law.upenn.edu/cgi/viewcontent.cgi?article=1039&amp;context=alr</w:t>
        </w:r>
      </w:hyperlink>
    </w:p>
    <w:p w14:paraId="0CEE8ECE" w14:textId="77777777" w:rsidR="00120D9E" w:rsidRPr="005A6F62" w:rsidRDefault="00120D9E" w:rsidP="00120D9E">
      <w:pPr>
        <w:rPr>
          <w:rFonts w:ascii="Times New Roman" w:hAnsi="Times New Roman" w:cs="Times New Roman"/>
          <w:bCs/>
          <w:sz w:val="20"/>
          <w:szCs w:val="20"/>
        </w:rPr>
      </w:pPr>
      <w:r w:rsidRPr="005A6F62">
        <w:rPr>
          <w:rFonts w:ascii="Times New Roman" w:hAnsi="Times New Roman" w:cs="Times New Roman"/>
          <w:sz w:val="20"/>
          <w:szCs w:val="20"/>
        </w:rPr>
        <w:t xml:space="preserve">China Media Project. (2021) </w:t>
      </w:r>
      <w:r w:rsidRPr="005A6F62">
        <w:rPr>
          <w:rFonts w:ascii="Times New Roman" w:hAnsi="Times New Roman" w:cs="Times New Roman"/>
          <w:sz w:val="20"/>
          <w:szCs w:val="20"/>
          <w:lang w:val="et-EE"/>
        </w:rPr>
        <w:t xml:space="preserve">Telling China’s story well. </w:t>
      </w:r>
      <w:r w:rsidRPr="005A6F62">
        <w:rPr>
          <w:rFonts w:ascii="Times New Roman" w:hAnsi="Times New Roman" w:cs="Times New Roman"/>
          <w:i/>
          <w:sz w:val="20"/>
          <w:szCs w:val="20"/>
          <w:lang w:val="et-EE"/>
        </w:rPr>
        <w:t>CMP Dictionary</w:t>
      </w:r>
      <w:r w:rsidRPr="005A6F62">
        <w:rPr>
          <w:rFonts w:ascii="Times New Roman" w:hAnsi="Times New Roman" w:cs="Times New Roman"/>
          <w:sz w:val="20"/>
          <w:szCs w:val="20"/>
          <w:lang w:val="et-EE"/>
        </w:rPr>
        <w:t xml:space="preserve">, 16.04.2021. </w:t>
      </w:r>
      <w:hyperlink r:id="rId15" w:history="1">
        <w:r w:rsidRPr="005A6F62">
          <w:rPr>
            <w:rStyle w:val="Hyperlink"/>
            <w:rFonts w:ascii="Times New Roman" w:hAnsi="Times New Roman" w:cs="Times New Roman"/>
            <w:sz w:val="20"/>
            <w:szCs w:val="20"/>
            <w:lang w:val="et-EE"/>
          </w:rPr>
          <w:t>https://chinamediaproject.org/the_ccp_dictionary/telling-chinas-story-well/</w:t>
        </w:r>
      </w:hyperlink>
    </w:p>
    <w:p w14:paraId="36E923AB" w14:textId="77777777" w:rsidR="00120D9E" w:rsidRPr="005A6F62" w:rsidRDefault="00120D9E" w:rsidP="00120D9E">
      <w:pPr>
        <w:rPr>
          <w:rStyle w:val="Hyperlink"/>
          <w:rFonts w:ascii="Times New Roman" w:hAnsi="Times New Roman" w:cs="Times New Roman"/>
          <w:color w:val="auto"/>
          <w:sz w:val="20"/>
          <w:szCs w:val="20"/>
          <w:lang w:val="et-EE"/>
        </w:rPr>
      </w:pPr>
      <w:r w:rsidRPr="005A6F62">
        <w:rPr>
          <w:rFonts w:ascii="Times New Roman" w:hAnsi="Times New Roman" w:cs="Times New Roman"/>
          <w:bCs/>
          <w:color w:val="333333"/>
          <w:sz w:val="20"/>
          <w:szCs w:val="20"/>
        </w:rPr>
        <w:t xml:space="preserve">China: The Risk to Academia. (2019) </w:t>
      </w:r>
      <w:r w:rsidRPr="005A6F62">
        <w:rPr>
          <w:rFonts w:ascii="Times New Roman" w:hAnsi="Times New Roman" w:cs="Times New Roman"/>
          <w:bCs/>
          <w:i/>
          <w:color w:val="333333"/>
          <w:sz w:val="20"/>
          <w:szCs w:val="20"/>
        </w:rPr>
        <w:t>Federal Bureau of Investigation</w:t>
      </w:r>
      <w:r w:rsidRPr="005A6F62">
        <w:rPr>
          <w:rFonts w:ascii="Times New Roman" w:hAnsi="Times New Roman" w:cs="Times New Roman"/>
          <w:bCs/>
          <w:color w:val="333333"/>
          <w:sz w:val="20"/>
          <w:szCs w:val="20"/>
        </w:rPr>
        <w:t xml:space="preserve">. </w:t>
      </w:r>
      <w:hyperlink r:id="rId16" w:history="1">
        <w:r w:rsidRPr="005A6F62">
          <w:rPr>
            <w:rStyle w:val="Hyperlink"/>
            <w:rFonts w:ascii="Times New Roman" w:hAnsi="Times New Roman" w:cs="Times New Roman"/>
            <w:sz w:val="20"/>
            <w:szCs w:val="20"/>
            <w:lang w:val="et-EE"/>
          </w:rPr>
          <w:t>https://www.fbi.gov/file-repository/china-risk-to-academia-2019.pdf/view</w:t>
        </w:r>
      </w:hyperlink>
    </w:p>
    <w:p w14:paraId="290A1EC1" w14:textId="77777777" w:rsidR="00120D9E" w:rsidRPr="005A6F62" w:rsidRDefault="00120D9E" w:rsidP="00120D9E">
      <w:pPr>
        <w:rPr>
          <w:rStyle w:val="Hyperlink"/>
          <w:rFonts w:ascii="Times New Roman" w:hAnsi="Times New Roman" w:cs="Times New Roman"/>
          <w:sz w:val="20"/>
          <w:szCs w:val="20"/>
          <w:lang w:val="en-GB"/>
        </w:rPr>
      </w:pPr>
      <w:r w:rsidRPr="005A6F62">
        <w:rPr>
          <w:rFonts w:ascii="Times New Roman" w:hAnsi="Times New Roman" w:cs="Times New Roman"/>
          <w:sz w:val="20"/>
          <w:szCs w:val="20"/>
          <w:lang w:val="en-GB"/>
        </w:rPr>
        <w:t xml:space="preserve">China’s Armed Forces: 30 Years of UN Peacekeeping Operations. (2020) </w:t>
      </w:r>
      <w:r w:rsidRPr="005A6F62">
        <w:rPr>
          <w:rFonts w:ascii="Times New Roman" w:hAnsi="Times New Roman" w:cs="Times New Roman"/>
          <w:i/>
          <w:sz w:val="20"/>
          <w:szCs w:val="20"/>
          <w:lang w:val="en-GB"/>
        </w:rPr>
        <w:t>The State Council Information Office of the People’s Republic of China</w:t>
      </w:r>
      <w:r w:rsidRPr="005A6F62">
        <w:rPr>
          <w:rFonts w:ascii="Times New Roman" w:hAnsi="Times New Roman" w:cs="Times New Roman"/>
          <w:sz w:val="20"/>
          <w:szCs w:val="20"/>
          <w:lang w:val="en-GB"/>
        </w:rPr>
        <w:t xml:space="preserve">, September 2020. </w:t>
      </w:r>
      <w:hyperlink r:id="rId17" w:history="1">
        <w:r w:rsidRPr="005A6F62">
          <w:rPr>
            <w:rStyle w:val="Hyperlink"/>
            <w:rFonts w:ascii="Times New Roman" w:hAnsi="Times New Roman" w:cs="Times New Roman"/>
            <w:sz w:val="20"/>
            <w:szCs w:val="20"/>
            <w:lang w:val="en-GB"/>
          </w:rPr>
          <w:t>Full Text: China’s Armed Forces: 30 Years of UN Peacekeeping Operations - Xinhua | English.news.cn (xinhuanet.com)</w:t>
        </w:r>
      </w:hyperlink>
    </w:p>
    <w:p w14:paraId="044A9E78" w14:textId="668F3298" w:rsidR="00120D9E" w:rsidRPr="005A6F62" w:rsidRDefault="00524EED" w:rsidP="00120D9E">
      <w:pPr>
        <w:rPr>
          <w:rFonts w:ascii="Times New Roman" w:hAnsi="Times New Roman" w:cs="Times New Roman"/>
          <w:sz w:val="20"/>
          <w:szCs w:val="20"/>
        </w:rPr>
      </w:pPr>
      <w:r>
        <w:rPr>
          <w:rFonts w:ascii="Times New Roman" w:hAnsi="Times New Roman" w:cs="Times New Roman"/>
          <w:sz w:val="20"/>
          <w:szCs w:val="20"/>
        </w:rPr>
        <w:t>China’s</w:t>
      </w:r>
      <w:r w:rsidR="00120D9E" w:rsidRPr="005A6F62">
        <w:rPr>
          <w:rFonts w:ascii="Times New Roman" w:hAnsi="Times New Roman" w:cs="Times New Roman"/>
          <w:sz w:val="20"/>
          <w:szCs w:val="20"/>
        </w:rPr>
        <w:t xml:space="preserve"> White paper on National Defense (2004). </w:t>
      </w:r>
      <w:hyperlink r:id="rId18" w:history="1">
        <w:r w:rsidR="00120D9E" w:rsidRPr="005A6F62">
          <w:rPr>
            <w:rStyle w:val="Hyperlink"/>
            <w:rFonts w:ascii="Times New Roman" w:hAnsi="Times New Roman" w:cs="Times New Roman"/>
            <w:sz w:val="20"/>
            <w:szCs w:val="20"/>
          </w:rPr>
          <w:t>http://www.china.org.cn/english/2004/Dec/116032.htm</w:t>
        </w:r>
      </w:hyperlink>
    </w:p>
    <w:p w14:paraId="3DAE1897"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China’s White Paper: The One-China Principle and the Taiwan Issue (2000). </w:t>
      </w:r>
      <w:hyperlink r:id="rId19" w:history="1">
        <w:r w:rsidRPr="005A6F62">
          <w:rPr>
            <w:rStyle w:val="Hyperlink"/>
            <w:rFonts w:ascii="Times New Roman" w:hAnsi="Times New Roman" w:cs="Times New Roman"/>
            <w:sz w:val="20"/>
            <w:szCs w:val="20"/>
          </w:rPr>
          <w:t>http://www.taiwandocuments.org/white.htm</w:t>
        </w:r>
      </w:hyperlink>
    </w:p>
    <w:p w14:paraId="5AF23F22"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Constitution of the People’s Republic of China. </w:t>
      </w:r>
      <w:hyperlink r:id="rId20" w:history="1">
        <w:r w:rsidRPr="005A6F62">
          <w:rPr>
            <w:rStyle w:val="Hyperlink"/>
            <w:rFonts w:ascii="Times New Roman" w:hAnsi="Times New Roman" w:cs="Times New Roman"/>
            <w:sz w:val="20"/>
            <w:szCs w:val="20"/>
          </w:rPr>
          <w:t>http://english.peopledaily.com.cn/constitution/constitution.html</w:t>
        </w:r>
      </w:hyperlink>
    </w:p>
    <w:p w14:paraId="1A6CD2D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Davison, Gary M. (2003) </w:t>
      </w:r>
      <w:r w:rsidRPr="005A6F62">
        <w:rPr>
          <w:rFonts w:ascii="Times New Roman" w:hAnsi="Times New Roman" w:cs="Times New Roman"/>
          <w:i/>
          <w:iCs/>
          <w:sz w:val="20"/>
          <w:szCs w:val="20"/>
        </w:rPr>
        <w:t>A Short History of Taiwan. The Case for Independence</w:t>
      </w:r>
      <w:r w:rsidRPr="005A6F62">
        <w:rPr>
          <w:rFonts w:ascii="Times New Roman" w:hAnsi="Times New Roman" w:cs="Times New Roman"/>
          <w:sz w:val="20"/>
          <w:szCs w:val="20"/>
        </w:rPr>
        <w:t>. Westport et al.: Prayer</w:t>
      </w:r>
    </w:p>
    <w:p w14:paraId="5BE26E7B" w14:textId="77777777" w:rsidR="00120D9E" w:rsidRPr="005A6F62" w:rsidRDefault="00120D9E" w:rsidP="00120D9E">
      <w:pPr>
        <w:rPr>
          <w:rStyle w:val="Hyperlink"/>
          <w:rFonts w:ascii="Times New Roman" w:hAnsi="Times New Roman" w:cs="Times New Roman"/>
          <w:bCs/>
          <w:spacing w:val="4"/>
          <w:sz w:val="20"/>
          <w:szCs w:val="20"/>
        </w:rPr>
      </w:pPr>
      <w:r w:rsidRPr="005A6F62">
        <w:rPr>
          <w:rFonts w:ascii="Times New Roman" w:hAnsi="Times New Roman" w:cs="Times New Roman"/>
          <w:bCs/>
          <w:color w:val="000000"/>
          <w:spacing w:val="4"/>
          <w:sz w:val="20"/>
          <w:szCs w:val="20"/>
        </w:rPr>
        <w:lastRenderedPageBreak/>
        <w:t xml:space="preserve">Deng Xiaoping (1984). “Socialism with Chinese Characteristics.” </w:t>
      </w:r>
      <w:hyperlink r:id="rId21" w:history="1">
        <w:r w:rsidRPr="005A6F62">
          <w:rPr>
            <w:rStyle w:val="Hyperlink"/>
            <w:rFonts w:ascii="Times New Roman" w:hAnsi="Times New Roman" w:cs="Times New Roman"/>
            <w:bCs/>
            <w:spacing w:val="4"/>
            <w:sz w:val="20"/>
            <w:szCs w:val="20"/>
          </w:rPr>
          <w:t>https://newlearningonline.com/new-learning/chapter-4/deng-xiaoping-socialism-with-chinese-characteristics</w:t>
        </w:r>
      </w:hyperlink>
    </w:p>
    <w:p w14:paraId="7E00F745" w14:textId="77777777" w:rsidR="00120D9E" w:rsidRPr="005A6F62" w:rsidRDefault="00120D9E" w:rsidP="00120D9E">
      <w:pPr>
        <w:pStyle w:val="FootnoteText"/>
        <w:rPr>
          <w:rFonts w:ascii="Times New Roman" w:hAnsi="Times New Roman" w:cs="Times New Roman"/>
          <w:lang w:val="et-EE"/>
        </w:rPr>
      </w:pPr>
      <w:r w:rsidRPr="005A6F62">
        <w:rPr>
          <w:rFonts w:ascii="Times New Roman" w:hAnsi="Times New Roman" w:cs="Times New Roman"/>
          <w:bCs/>
          <w:color w:val="000000"/>
        </w:rPr>
        <w:t xml:space="preserve">Exploring the military and security links of China’s universities. (2019) Australian Strategic Policy Institute, 25 Novmber, 2019. </w:t>
      </w:r>
      <w:hyperlink r:id="rId22" w:history="1">
        <w:r w:rsidRPr="005A6F62">
          <w:rPr>
            <w:rStyle w:val="Hyperlink"/>
            <w:rFonts w:ascii="Times New Roman" w:hAnsi="Times New Roman" w:cs="Times New Roman"/>
            <w:lang w:val="et-EE"/>
          </w:rPr>
          <w:t>https://www.aspi.org.au/report/china-defence-universities-tracker</w:t>
        </w:r>
      </w:hyperlink>
    </w:p>
    <w:p w14:paraId="061AFE44"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color w:val="000000"/>
          <w:sz w:val="20"/>
          <w:szCs w:val="20"/>
          <w:lang w:val="et-EE"/>
        </w:rPr>
        <w:t>Feng, Jie. (2021) „</w:t>
      </w:r>
      <w:r w:rsidRPr="005A6F62">
        <w:rPr>
          <w:rFonts w:ascii="Times New Roman" w:hAnsi="Times New Roman" w:cs="Times New Roman"/>
          <w:sz w:val="20"/>
          <w:szCs w:val="20"/>
          <w:lang w:val="et-EE"/>
        </w:rPr>
        <w:t xml:space="preserve">Chinese “Tianxia” Empire’s continuity and nationalism: An exploration into the sense-making system of imperial China and Europe.“ </w:t>
      </w:r>
      <w:r w:rsidRPr="005A6F62">
        <w:rPr>
          <w:rFonts w:ascii="Times New Roman" w:hAnsi="Times New Roman" w:cs="Times New Roman"/>
          <w:i/>
          <w:sz w:val="20"/>
          <w:szCs w:val="20"/>
          <w:lang w:val="et-EE"/>
        </w:rPr>
        <w:t>Academia Letters</w:t>
      </w:r>
      <w:r w:rsidRPr="005A6F62">
        <w:rPr>
          <w:rFonts w:ascii="Times New Roman" w:hAnsi="Times New Roman" w:cs="Times New Roman"/>
          <w:sz w:val="20"/>
          <w:szCs w:val="20"/>
          <w:lang w:val="et-EE"/>
        </w:rPr>
        <w:t xml:space="preserve">, July 2021, Article 1713, p. 4. </w:t>
      </w:r>
      <w:hyperlink r:id="rId23" w:history="1">
        <w:r w:rsidRPr="005A6F62">
          <w:rPr>
            <w:rStyle w:val="Hyperlink"/>
            <w:rFonts w:ascii="Times New Roman" w:hAnsi="Times New Roman" w:cs="Times New Roman"/>
            <w:sz w:val="20"/>
            <w:szCs w:val="20"/>
            <w:lang w:val="et-EE"/>
          </w:rPr>
          <w:t>https://doi.org/10.20935/AL1713</w:t>
        </w:r>
      </w:hyperlink>
    </w:p>
    <w:p w14:paraId="54993544"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Freedom House rates: China (2021). </w:t>
      </w:r>
      <w:hyperlink r:id="rId24" w:history="1">
        <w:r w:rsidRPr="005A6F62">
          <w:rPr>
            <w:rStyle w:val="Hyperlink"/>
            <w:rFonts w:ascii="Times New Roman" w:hAnsi="Times New Roman" w:cs="Times New Roman"/>
            <w:sz w:val="20"/>
            <w:szCs w:val="20"/>
          </w:rPr>
          <w:t>http://www.freedomhouse.org/research/freeworld/2004/countryratings/china.htm</w:t>
        </w:r>
      </w:hyperlink>
    </w:p>
    <w:p w14:paraId="149D653F" w14:textId="77777777" w:rsidR="00120D9E" w:rsidRPr="005A6F62" w:rsidRDefault="00120D9E" w:rsidP="00120D9E">
      <w:pPr>
        <w:pStyle w:val="FootnoteText"/>
        <w:rPr>
          <w:rFonts w:ascii="Times New Roman" w:hAnsi="Times New Roman" w:cs="Times New Roman"/>
        </w:rPr>
      </w:pPr>
      <w:r w:rsidRPr="005A6F62">
        <w:rPr>
          <w:rFonts w:ascii="Times New Roman" w:hAnsi="Times New Roman" w:cs="Times New Roman"/>
        </w:rPr>
        <w:t xml:space="preserve">Freedom House scores: Countries and Territories (2021). </w:t>
      </w:r>
      <w:hyperlink r:id="rId25" w:history="1">
        <w:r w:rsidRPr="005A6F62">
          <w:rPr>
            <w:rStyle w:val="Hyperlink"/>
            <w:rFonts w:ascii="Times New Roman" w:hAnsi="Times New Roman" w:cs="Times New Roman"/>
          </w:rPr>
          <w:t>https://freedomhouse.org/countries/freedom-world/scores</w:t>
        </w:r>
      </w:hyperlink>
    </w:p>
    <w:p w14:paraId="7541D8CE" w14:textId="77777777" w:rsidR="00120D9E" w:rsidRPr="005A6F62" w:rsidRDefault="00120D9E" w:rsidP="00120D9E">
      <w:pPr>
        <w:rPr>
          <w:rStyle w:val="Hyperlink"/>
          <w:rFonts w:ascii="Times New Roman" w:hAnsi="Times New Roman" w:cs="Times New Roman"/>
          <w:sz w:val="20"/>
          <w:szCs w:val="20"/>
          <w:shd w:val="clear" w:color="auto" w:fill="FFFFFF"/>
        </w:rPr>
      </w:pPr>
      <w:r w:rsidRPr="005A6F62">
        <w:rPr>
          <w:rFonts w:ascii="Times New Roman" w:hAnsi="Times New Roman" w:cs="Times New Roman"/>
          <w:sz w:val="20"/>
          <w:szCs w:val="20"/>
          <w:lang w:val="et-EE"/>
        </w:rPr>
        <w:t xml:space="preserve">Global Times. (2021) </w:t>
      </w:r>
      <w:r w:rsidRPr="005A6F62">
        <w:rPr>
          <w:rFonts w:ascii="Times New Roman" w:hAnsi="Times New Roman" w:cs="Times New Roman"/>
          <w:color w:val="121212"/>
          <w:sz w:val="20"/>
          <w:szCs w:val="20"/>
          <w:shd w:val="clear" w:color="auto" w:fill="FFFFFF"/>
        </w:rPr>
        <w:t xml:space="preserve">'Who is CPC?': Edgar Snow, the first Western journalist to introduce Red China to the world. </w:t>
      </w:r>
      <w:r w:rsidRPr="005A6F62">
        <w:rPr>
          <w:rFonts w:ascii="Times New Roman" w:hAnsi="Times New Roman" w:cs="Times New Roman"/>
          <w:i/>
          <w:color w:val="121212"/>
          <w:sz w:val="20"/>
          <w:szCs w:val="20"/>
          <w:shd w:val="clear" w:color="auto" w:fill="FFFFFF"/>
        </w:rPr>
        <w:t>Global Times</w:t>
      </w:r>
      <w:r w:rsidRPr="005A6F62">
        <w:rPr>
          <w:rFonts w:ascii="Times New Roman" w:hAnsi="Times New Roman" w:cs="Times New Roman"/>
          <w:color w:val="121212"/>
          <w:sz w:val="20"/>
          <w:szCs w:val="20"/>
          <w:shd w:val="clear" w:color="auto" w:fill="FFFFFF"/>
        </w:rPr>
        <w:t xml:space="preserve">, 16 April 2021. </w:t>
      </w:r>
      <w:hyperlink r:id="rId26" w:history="1">
        <w:r w:rsidRPr="005A6F62">
          <w:rPr>
            <w:rStyle w:val="Hyperlink"/>
            <w:rFonts w:ascii="Times New Roman" w:hAnsi="Times New Roman" w:cs="Times New Roman"/>
            <w:sz w:val="20"/>
            <w:szCs w:val="20"/>
            <w:shd w:val="clear" w:color="auto" w:fill="FFFFFF"/>
          </w:rPr>
          <w:t>https://www.globaltimes.cn/page/202104/1221235.shtml</w:t>
        </w:r>
      </w:hyperlink>
    </w:p>
    <w:p w14:paraId="7A275C81" w14:textId="77777777" w:rsidR="00120D9E" w:rsidRPr="005A6F62" w:rsidRDefault="00120D9E" w:rsidP="00120D9E">
      <w:pPr>
        <w:rPr>
          <w:rStyle w:val="Hyperlink"/>
          <w:rFonts w:ascii="Times New Roman" w:hAnsi="Times New Roman" w:cs="Times New Roman"/>
          <w:bCs/>
          <w:sz w:val="20"/>
          <w:szCs w:val="20"/>
        </w:rPr>
      </w:pPr>
      <w:r w:rsidRPr="005A6F62">
        <w:rPr>
          <w:rFonts w:ascii="Times New Roman" w:hAnsi="Times New Roman" w:cs="Times New Roman"/>
          <w:sz w:val="20"/>
          <w:szCs w:val="20"/>
          <w:lang w:val="et-EE"/>
        </w:rPr>
        <w:t xml:space="preserve">Goh Sui Noi. (2017) </w:t>
      </w:r>
      <w:r w:rsidRPr="005A6F62">
        <w:rPr>
          <w:rFonts w:ascii="Times New Roman" w:hAnsi="Times New Roman" w:cs="Times New Roman"/>
          <w:bCs/>
          <w:color w:val="212529"/>
          <w:sz w:val="20"/>
          <w:szCs w:val="20"/>
        </w:rPr>
        <w:t xml:space="preserve">19th Party Congress: Xi Jinping outlines new thought on socialism with Chinese traits. </w:t>
      </w:r>
      <w:r w:rsidRPr="005A6F62">
        <w:rPr>
          <w:rFonts w:ascii="Times New Roman" w:hAnsi="Times New Roman" w:cs="Times New Roman"/>
          <w:bCs/>
          <w:i/>
          <w:color w:val="212529"/>
          <w:sz w:val="20"/>
          <w:szCs w:val="20"/>
        </w:rPr>
        <w:t>The Strait Times</w:t>
      </w:r>
      <w:r w:rsidRPr="005A6F62">
        <w:rPr>
          <w:rFonts w:ascii="Times New Roman" w:hAnsi="Times New Roman" w:cs="Times New Roman"/>
          <w:bCs/>
          <w:color w:val="212529"/>
          <w:sz w:val="20"/>
          <w:szCs w:val="20"/>
        </w:rPr>
        <w:t xml:space="preserve">, 18 October, 2017. </w:t>
      </w:r>
      <w:hyperlink r:id="rId27" w:history="1">
        <w:r w:rsidRPr="005A6F62">
          <w:rPr>
            <w:rStyle w:val="Hyperlink"/>
            <w:rFonts w:ascii="Times New Roman" w:hAnsi="Times New Roman" w:cs="Times New Roman"/>
            <w:bCs/>
            <w:sz w:val="20"/>
            <w:szCs w:val="20"/>
          </w:rPr>
          <w:t>https://www.straitstimes.com/asia/east-asia/19th-party-congress-xi-jinping-outlines-new-thought-on-socialism-with-chinese-traits</w:t>
        </w:r>
      </w:hyperlink>
    </w:p>
    <w:p w14:paraId="5314C2DD" w14:textId="77777777" w:rsidR="00120D9E" w:rsidRPr="005A6F62" w:rsidRDefault="00120D9E" w:rsidP="00120D9E">
      <w:pPr>
        <w:rPr>
          <w:rFonts w:ascii="Times New Roman" w:hAnsi="Times New Roman" w:cs="Times New Roman"/>
          <w:sz w:val="20"/>
          <w:szCs w:val="20"/>
          <w:lang w:val="en-GB"/>
        </w:rPr>
      </w:pPr>
      <w:r w:rsidRPr="005A6F62">
        <w:rPr>
          <w:rFonts w:ascii="Times New Roman" w:hAnsi="Times New Roman" w:cs="Times New Roman"/>
          <w:sz w:val="20"/>
          <w:szCs w:val="20"/>
          <w:lang w:val="et-EE"/>
        </w:rPr>
        <w:t xml:space="preserve">Gracy, Carrie. (2014) „The credo: Great rejuvenation of the Chinese nation.“ </w:t>
      </w:r>
      <w:r w:rsidRPr="005A6F62">
        <w:rPr>
          <w:rFonts w:ascii="Times New Roman" w:hAnsi="Times New Roman" w:cs="Times New Roman"/>
          <w:i/>
          <w:sz w:val="20"/>
          <w:szCs w:val="20"/>
          <w:lang w:val="et-EE"/>
        </w:rPr>
        <w:t>BBC News</w:t>
      </w:r>
      <w:r w:rsidRPr="005A6F62">
        <w:rPr>
          <w:rFonts w:ascii="Times New Roman" w:hAnsi="Times New Roman" w:cs="Times New Roman"/>
          <w:sz w:val="20"/>
          <w:szCs w:val="20"/>
          <w:lang w:val="et-EE"/>
        </w:rPr>
        <w:t xml:space="preserve">, 7 November, 2014. </w:t>
      </w:r>
      <w:hyperlink r:id="rId28" w:anchor=":~:text=This%20is%20exactly%20what%20Xi%20Jinping%20means%20by,on%20the%20resilience%20and%20flexibility%20of%20its%20politics" w:history="1">
        <w:r w:rsidRPr="005A6F62">
          <w:rPr>
            <w:rStyle w:val="Hyperlink"/>
            <w:rFonts w:ascii="Times New Roman" w:hAnsi="Times New Roman" w:cs="Times New Roman"/>
            <w:sz w:val="20"/>
            <w:szCs w:val="20"/>
            <w:lang w:val="et-EE"/>
          </w:rPr>
          <w:t>https://www.bbc.com/news/world-asia-china-29788802#:~:text=This%20is%20exactly%20what%20Xi%20Jinping%20means%20by,on%20the%20resilience%20and%20flexibility%20of%20its%20politics</w:t>
        </w:r>
      </w:hyperlink>
    </w:p>
    <w:p w14:paraId="5E8477D1" w14:textId="77777777" w:rsidR="00120D9E" w:rsidRPr="005A6F62" w:rsidRDefault="00120D9E" w:rsidP="00120D9E">
      <w:pPr>
        <w:pStyle w:val="Heading1"/>
        <w:shd w:val="clear" w:color="auto" w:fill="FFFFFF"/>
        <w:spacing w:before="0" w:beforeAutospacing="0" w:after="213" w:afterAutospacing="0"/>
        <w:rPr>
          <w:b w:val="0"/>
          <w:color w:val="282520"/>
          <w:sz w:val="20"/>
          <w:szCs w:val="20"/>
        </w:rPr>
      </w:pPr>
      <w:r w:rsidRPr="005A6F62">
        <w:rPr>
          <w:b w:val="0"/>
          <w:sz w:val="20"/>
          <w:szCs w:val="20"/>
        </w:rPr>
        <w:t>Greer, Tanner. (2019) “</w:t>
      </w:r>
      <w:r w:rsidRPr="005A6F62">
        <w:rPr>
          <w:b w:val="0"/>
          <w:color w:val="282520"/>
          <w:sz w:val="20"/>
          <w:szCs w:val="20"/>
        </w:rPr>
        <w:t xml:space="preserve">Xi Jinping in Translation: China’s Guiding Ideology.” </w:t>
      </w:r>
      <w:r w:rsidRPr="005A6F62">
        <w:rPr>
          <w:b w:val="0"/>
          <w:i/>
          <w:color w:val="282520"/>
          <w:sz w:val="20"/>
          <w:szCs w:val="20"/>
        </w:rPr>
        <w:t>Palladium: governance futurism</w:t>
      </w:r>
      <w:r w:rsidRPr="005A6F62">
        <w:rPr>
          <w:b w:val="0"/>
          <w:color w:val="282520"/>
          <w:sz w:val="20"/>
          <w:szCs w:val="20"/>
        </w:rPr>
        <w:t xml:space="preserve">, 31 May, 2019. </w:t>
      </w:r>
      <w:hyperlink r:id="rId29" w:history="1">
        <w:r w:rsidRPr="005A6F62">
          <w:rPr>
            <w:rStyle w:val="Hyperlink"/>
            <w:b w:val="0"/>
            <w:sz w:val="20"/>
            <w:szCs w:val="20"/>
          </w:rPr>
          <w:t>https://palladiummag.com/2019/05/31/xi-jinping-in-translation-chinas-guiding-ideology/</w:t>
        </w:r>
      </w:hyperlink>
    </w:p>
    <w:p w14:paraId="1AF57D78" w14:textId="77777777" w:rsidR="00120D9E" w:rsidRPr="005A6F62" w:rsidRDefault="00120D9E" w:rsidP="00120D9E">
      <w:pPr>
        <w:rPr>
          <w:rFonts w:ascii="Times New Roman" w:hAnsi="Times New Roman" w:cs="Times New Roman"/>
          <w:color w:val="121212"/>
          <w:sz w:val="20"/>
          <w:szCs w:val="20"/>
          <w:shd w:val="clear" w:color="auto" w:fill="FFFFFF"/>
          <w:lang w:val="en-GB"/>
        </w:rPr>
      </w:pPr>
      <w:r w:rsidRPr="005A6F62">
        <w:rPr>
          <w:rFonts w:ascii="Times New Roman" w:hAnsi="Times New Roman" w:cs="Times New Roman"/>
          <w:color w:val="121212"/>
          <w:sz w:val="20"/>
          <w:szCs w:val="20"/>
          <w:shd w:val="clear" w:color="auto" w:fill="FFFFFF"/>
          <w:lang w:val="en-GB"/>
        </w:rPr>
        <w:t xml:space="preserve">Henry Kissinger, </w:t>
      </w:r>
      <w:r w:rsidRPr="005A6F62">
        <w:rPr>
          <w:rFonts w:ascii="Times New Roman" w:hAnsi="Times New Roman" w:cs="Times New Roman"/>
          <w:i/>
          <w:color w:val="121212"/>
          <w:sz w:val="20"/>
          <w:szCs w:val="20"/>
          <w:shd w:val="clear" w:color="auto" w:fill="FFFFFF"/>
          <w:lang w:val="en-GB"/>
        </w:rPr>
        <w:t>On China</w:t>
      </w:r>
      <w:r w:rsidRPr="005A6F62">
        <w:rPr>
          <w:rFonts w:ascii="Times New Roman" w:hAnsi="Times New Roman" w:cs="Times New Roman"/>
          <w:color w:val="121212"/>
          <w:sz w:val="20"/>
          <w:szCs w:val="20"/>
          <w:shd w:val="clear" w:color="auto" w:fill="FFFFFF"/>
          <w:lang w:val="en-GB"/>
        </w:rPr>
        <w:t>, New York Penguin, 2012, p. 546</w:t>
      </w:r>
    </w:p>
    <w:p w14:paraId="56DB37B0" w14:textId="77777777" w:rsidR="00120D9E" w:rsidRPr="005A6F62" w:rsidRDefault="00120D9E" w:rsidP="00120D9E">
      <w:pPr>
        <w:rPr>
          <w:rStyle w:val="Hyperlink"/>
          <w:rFonts w:ascii="Times New Roman" w:hAnsi="Times New Roman" w:cs="Times New Roman"/>
          <w:sz w:val="20"/>
          <w:szCs w:val="20"/>
          <w:lang w:val="en-GB"/>
        </w:rPr>
      </w:pPr>
      <w:r w:rsidRPr="005A6F62">
        <w:rPr>
          <w:rFonts w:ascii="Times New Roman" w:eastAsia="Times New Roman" w:hAnsi="Times New Roman" w:cs="Times New Roman"/>
          <w:color w:val="333333"/>
          <w:sz w:val="20"/>
          <w:szCs w:val="20"/>
          <w:lang w:val="en-GB"/>
        </w:rPr>
        <w:t xml:space="preserve">Hu Jintao. (2007) </w:t>
      </w:r>
      <w:r w:rsidRPr="005A6F62">
        <w:rPr>
          <w:rStyle w:val="Strong"/>
          <w:rFonts w:ascii="Times New Roman" w:hAnsi="Times New Roman" w:cs="Times New Roman"/>
          <w:b w:val="0"/>
          <w:color w:val="333333"/>
          <w:sz w:val="20"/>
          <w:szCs w:val="20"/>
        </w:rPr>
        <w:t>Hold High the Great Banner of Socialism with Chinese Characteristics and Strive for New Victories in Building a Moderately Prosperous Society in all</w:t>
      </w:r>
      <w:r w:rsidRPr="005A6F62">
        <w:rPr>
          <w:rFonts w:ascii="Times New Roman" w:hAnsi="Times New Roman" w:cs="Times New Roman"/>
          <w:bCs/>
          <w:color w:val="000000"/>
          <w:sz w:val="20"/>
          <w:szCs w:val="20"/>
        </w:rPr>
        <w:t xml:space="preserve">. </w:t>
      </w:r>
      <w:r w:rsidRPr="005A6F62">
        <w:rPr>
          <w:rFonts w:ascii="Times New Roman" w:hAnsi="Times New Roman" w:cs="Times New Roman"/>
          <w:color w:val="333333"/>
          <w:sz w:val="20"/>
          <w:szCs w:val="20"/>
          <w:lang w:val="en-GB"/>
        </w:rPr>
        <w:t xml:space="preserve">Report to the Seventeenth National Congress of the Communist Party of China on Oct. 15, 2007. </w:t>
      </w:r>
      <w:hyperlink r:id="rId30" w:history="1">
        <w:r w:rsidRPr="005A6F62">
          <w:rPr>
            <w:rStyle w:val="Hyperlink"/>
            <w:rFonts w:ascii="Times New Roman" w:hAnsi="Times New Roman" w:cs="Times New Roman"/>
            <w:sz w:val="20"/>
            <w:szCs w:val="20"/>
            <w:lang w:val="en-GB"/>
          </w:rPr>
          <w:t>http://www.china.org.cn/english/congress/229611.htm</w:t>
        </w:r>
      </w:hyperlink>
    </w:p>
    <w:p w14:paraId="32F445A3"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International Confucian Association. </w:t>
      </w:r>
      <w:hyperlink r:id="rId31" w:history="1">
        <w:r w:rsidRPr="005A6F62">
          <w:rPr>
            <w:rStyle w:val="Hyperlink"/>
            <w:rFonts w:ascii="Times New Roman" w:hAnsi="Times New Roman" w:cs="Times New Roman"/>
            <w:sz w:val="20"/>
            <w:szCs w:val="20"/>
            <w:lang w:val="et-EE"/>
          </w:rPr>
          <w:t>http://www.ica.org.cn/</w:t>
        </w:r>
      </w:hyperlink>
    </w:p>
    <w:p w14:paraId="60204ADD"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Islam, Faisal (2021). „</w:t>
      </w:r>
      <w:r w:rsidRPr="005A6F62">
        <w:rPr>
          <w:rFonts w:ascii="Times New Roman" w:hAnsi="Times New Roman" w:cs="Times New Roman"/>
          <w:color w:val="232A31"/>
          <w:sz w:val="20"/>
          <w:szCs w:val="20"/>
        </w:rPr>
        <w:t xml:space="preserve">How the West invited China to eat its lunch”, </w:t>
      </w:r>
      <w:r w:rsidRPr="005A6F62">
        <w:rPr>
          <w:rFonts w:ascii="Times New Roman" w:hAnsi="Times New Roman" w:cs="Times New Roman"/>
          <w:i/>
          <w:color w:val="232A31"/>
          <w:sz w:val="20"/>
          <w:szCs w:val="20"/>
        </w:rPr>
        <w:t>BBC News</w:t>
      </w:r>
      <w:r w:rsidRPr="005A6F62">
        <w:rPr>
          <w:rFonts w:ascii="Times New Roman" w:hAnsi="Times New Roman" w:cs="Times New Roman"/>
          <w:color w:val="232A31"/>
          <w:sz w:val="20"/>
          <w:szCs w:val="20"/>
        </w:rPr>
        <w:t xml:space="preserve">, December 11, 2021 </w:t>
      </w:r>
      <w:hyperlink r:id="rId32" w:history="1">
        <w:r w:rsidRPr="005A6F62">
          <w:rPr>
            <w:rStyle w:val="Hyperlink"/>
            <w:rFonts w:ascii="Times New Roman" w:hAnsi="Times New Roman" w:cs="Times New Roman"/>
            <w:sz w:val="20"/>
            <w:szCs w:val="20"/>
          </w:rPr>
          <w:t>https://www.bbc.com/news/business-59610019</w:t>
        </w:r>
      </w:hyperlink>
    </w:p>
    <w:p w14:paraId="51E4F985"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Jiang Zemin Eight-point Proposal (1995). </w:t>
      </w:r>
      <w:hyperlink r:id="rId33" w:history="1">
        <w:r w:rsidRPr="005A6F62">
          <w:rPr>
            <w:rStyle w:val="Hyperlink"/>
            <w:rFonts w:ascii="Times New Roman" w:hAnsi="Times New Roman" w:cs="Times New Roman"/>
            <w:sz w:val="20"/>
            <w:szCs w:val="20"/>
          </w:rPr>
          <w:t>https://juneying.wordpress.com/2009/01/15/jiang-zemins-eight-point-proposal/</w:t>
        </w:r>
      </w:hyperlink>
    </w:p>
    <w:p w14:paraId="5845391C" w14:textId="77777777" w:rsidR="00120D9E" w:rsidRPr="005A6F62" w:rsidRDefault="00120D9E" w:rsidP="00120D9E">
      <w:pPr>
        <w:pStyle w:val="FootnoteText"/>
        <w:rPr>
          <w:rFonts w:ascii="Times New Roman" w:hAnsi="Times New Roman" w:cs="Times New Roman"/>
        </w:rPr>
      </w:pPr>
      <w:r w:rsidRPr="005A6F62">
        <w:rPr>
          <w:rFonts w:ascii="Times New Roman" w:hAnsi="Times New Roman" w:cs="Times New Roman"/>
          <w:bCs/>
          <w:shd w:val="clear" w:color="auto" w:fill="FFFFFF"/>
        </w:rPr>
        <w:lastRenderedPageBreak/>
        <w:t xml:space="preserve">Joint Communiqué on Arms Sales to Taiwan (1982). </w:t>
      </w:r>
      <w:hyperlink r:id="rId34" w:history="1">
        <w:r w:rsidRPr="005A6F62">
          <w:rPr>
            <w:rStyle w:val="Hyperlink"/>
            <w:rFonts w:ascii="Times New Roman" w:hAnsi="Times New Roman" w:cs="Times New Roman"/>
          </w:rPr>
          <w:t>http://www.taiwandocuments.org/communique03.htm</w:t>
        </w:r>
      </w:hyperlink>
    </w:p>
    <w:p w14:paraId="72ACC02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bCs/>
          <w:color w:val="004080"/>
          <w:sz w:val="20"/>
          <w:szCs w:val="20"/>
          <w:lang w:val="en-GB"/>
        </w:rPr>
        <w:t xml:space="preserve">Joint Communiqué on the Establishment of Diplomatic Relations (1979) </w:t>
      </w:r>
      <w:hyperlink r:id="rId35" w:history="1">
        <w:r w:rsidRPr="005A6F62">
          <w:rPr>
            <w:rStyle w:val="Hyperlink"/>
            <w:rFonts w:ascii="Times New Roman" w:hAnsi="Times New Roman" w:cs="Times New Roman"/>
            <w:sz w:val="20"/>
            <w:szCs w:val="20"/>
          </w:rPr>
          <w:t>http://www.taiwandocuments.org/communique02.htm</w:t>
        </w:r>
      </w:hyperlink>
    </w:p>
    <w:p w14:paraId="6855C32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Kalb M. and Kalb, B. (1974) </w:t>
      </w:r>
      <w:r w:rsidRPr="005A6F62">
        <w:rPr>
          <w:rFonts w:ascii="Times New Roman" w:hAnsi="Times New Roman" w:cs="Times New Roman"/>
          <w:i/>
          <w:sz w:val="20"/>
          <w:szCs w:val="20"/>
        </w:rPr>
        <w:t>Kissinger</w:t>
      </w:r>
      <w:r w:rsidRPr="005A6F62">
        <w:rPr>
          <w:rFonts w:ascii="Times New Roman" w:hAnsi="Times New Roman" w:cs="Times New Roman"/>
          <w:sz w:val="20"/>
          <w:szCs w:val="20"/>
        </w:rPr>
        <w:t>. Boston, Toronto: Little, Brown and Company</w:t>
      </w:r>
    </w:p>
    <w:p w14:paraId="3D2DC282" w14:textId="77777777" w:rsidR="00120D9E" w:rsidRPr="005A6F62" w:rsidRDefault="00120D9E" w:rsidP="00120D9E">
      <w:pPr>
        <w:pStyle w:val="FootnoteText"/>
        <w:spacing w:before="100" w:after="100" w:line="360" w:lineRule="auto"/>
        <w:rPr>
          <w:rFonts w:ascii="Times New Roman" w:hAnsi="Times New Roman" w:cs="Times New Roman"/>
          <w:lang w:val="et-EE"/>
        </w:rPr>
      </w:pPr>
      <w:r w:rsidRPr="005A6F62">
        <w:rPr>
          <w:rFonts w:ascii="Times New Roman" w:hAnsi="Times New Roman" w:cs="Times New Roman"/>
          <w:color w:val="444444"/>
          <w:shd w:val="clear" w:color="auto" w:fill="FFFFFF"/>
        </w:rPr>
        <w:t xml:space="preserve">Kallio, Jyrki. (2016) </w:t>
      </w:r>
      <w:r w:rsidRPr="005A6F62">
        <w:rPr>
          <w:rFonts w:ascii="Times New Roman" w:hAnsi="Times New Roman" w:cs="Times New Roman"/>
          <w:i/>
          <w:color w:val="444444"/>
          <w:shd w:val="clear" w:color="auto" w:fill="FFFFFF"/>
        </w:rPr>
        <w:t>Towards China's Strategic Narrative: On the construction of the historico-cultural roots of China's national identity in the light of the Chinese debate relating to the rise of traditional schools of thought</w:t>
      </w:r>
      <w:r w:rsidRPr="005A6F62">
        <w:rPr>
          <w:rFonts w:ascii="Times New Roman" w:hAnsi="Times New Roman" w:cs="Times New Roman"/>
          <w:color w:val="444444"/>
          <w:shd w:val="clear" w:color="auto" w:fill="FFFFFF"/>
        </w:rPr>
        <w:t>. Acta Universitatis Lapponiensis 339. Rovaniemi: Lapland University Press</w:t>
      </w:r>
    </w:p>
    <w:p w14:paraId="1F8BC64D"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Karaskova, Ivana (ed.) (2020) “Empty Shell No More: China’s growing footprint in Central and Eastern Europe”, </w:t>
      </w:r>
      <w:r w:rsidRPr="005A6F62">
        <w:rPr>
          <w:rFonts w:ascii="Times New Roman" w:hAnsi="Times New Roman" w:cs="Times New Roman"/>
          <w:i/>
          <w:sz w:val="20"/>
          <w:szCs w:val="20"/>
        </w:rPr>
        <w:t>CHOICE</w:t>
      </w:r>
      <w:r w:rsidRPr="005A6F62">
        <w:rPr>
          <w:rFonts w:ascii="Times New Roman" w:hAnsi="Times New Roman" w:cs="Times New Roman"/>
          <w:sz w:val="20"/>
          <w:szCs w:val="20"/>
        </w:rPr>
        <w:t xml:space="preserve">, April 2020, pp. 58–61 </w:t>
      </w:r>
      <w:hyperlink r:id="rId36" w:history="1">
        <w:r w:rsidRPr="005A6F62">
          <w:rPr>
            <w:rStyle w:val="Hyperlink"/>
            <w:rFonts w:ascii="Times New Roman" w:hAnsi="Times New Roman" w:cs="Times New Roman"/>
            <w:sz w:val="20"/>
            <w:szCs w:val="20"/>
          </w:rPr>
          <w:t>https://chinaobservers.eu/wp-content/uploads/2020/04/CHOICE_Empty-shell-no-more.pdf</w:t>
        </w:r>
      </w:hyperlink>
    </w:p>
    <w:p w14:paraId="50433FFA"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Kate O’Keeffe, Kate. (2020) “Education Department Investigating Harvard, Yale Over Foreign Funding,” </w:t>
      </w:r>
      <w:r w:rsidRPr="005A6F62">
        <w:rPr>
          <w:rFonts w:ascii="Times New Roman" w:hAnsi="Times New Roman" w:cs="Times New Roman"/>
          <w:i/>
          <w:sz w:val="20"/>
          <w:szCs w:val="20"/>
        </w:rPr>
        <w:t>The Wall Street Journal</w:t>
      </w:r>
      <w:r w:rsidRPr="005A6F62">
        <w:rPr>
          <w:rFonts w:ascii="Times New Roman" w:hAnsi="Times New Roman" w:cs="Times New Roman"/>
          <w:sz w:val="20"/>
          <w:szCs w:val="20"/>
        </w:rPr>
        <w:t xml:space="preserve">, 13 February 2020. </w:t>
      </w:r>
      <w:hyperlink r:id="rId37" w:history="1">
        <w:r w:rsidRPr="005A6F62">
          <w:rPr>
            <w:rStyle w:val="Hyperlink"/>
            <w:rFonts w:ascii="Times New Roman" w:hAnsi="Times New Roman" w:cs="Times New Roman"/>
            <w:sz w:val="20"/>
            <w:szCs w:val="20"/>
          </w:rPr>
          <w:t>https://www.wsj.com/articles/education-department-investigating-harvard-yale-over-foreign-funding-11581539042?mod=e2fb&amp;fbclid=IwAR0JX5ZEywA7SjT4_UmKbvVD-2g-xWibqjSCgYo_SBikhBsj_hZJVHwN6ms</w:t>
        </w:r>
      </w:hyperlink>
    </w:p>
    <w:p w14:paraId="3EFA4904"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Kaufman, Alison A. (2011) The “Century of Humiliation” and China’s National Narratives. Testimony before the U.S.-China Economic and Security Review Commission Hearing on “China’s Narratives Regarding National Security Policy”, 3 October 2011. </w:t>
      </w:r>
      <w:hyperlink r:id="rId38" w:history="1">
        <w:r w:rsidRPr="005A6F62">
          <w:rPr>
            <w:rStyle w:val="Hyperlink"/>
            <w:rFonts w:ascii="Times New Roman" w:hAnsi="Times New Roman" w:cs="Times New Roman"/>
            <w:sz w:val="20"/>
            <w:szCs w:val="20"/>
          </w:rPr>
          <w:t>https://www.uscc.gov/sites/default/files/3.10.11Kaufman.pdf</w:t>
        </w:r>
      </w:hyperlink>
    </w:p>
    <w:p w14:paraId="22CFE736"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Keller, Wolfgang and Shiue, Carol. (2021) „Modernization and China’s ’century of humiliation’.“ </w:t>
      </w:r>
      <w:r w:rsidRPr="005A6F62">
        <w:rPr>
          <w:rFonts w:ascii="Times New Roman" w:hAnsi="Times New Roman" w:cs="Times New Roman"/>
          <w:i/>
          <w:sz w:val="20"/>
          <w:szCs w:val="20"/>
          <w:lang w:val="et-EE"/>
        </w:rPr>
        <w:t>VOX EU</w:t>
      </w:r>
      <w:r w:rsidRPr="005A6F62">
        <w:rPr>
          <w:rFonts w:ascii="Times New Roman" w:hAnsi="Times New Roman" w:cs="Times New Roman"/>
          <w:sz w:val="20"/>
          <w:szCs w:val="20"/>
          <w:lang w:val="et-EE"/>
        </w:rPr>
        <w:t xml:space="preserve">, 5 December, 2021, p. 1. </w:t>
      </w:r>
      <w:hyperlink r:id="rId39" w:history="1">
        <w:r w:rsidRPr="005A6F62">
          <w:rPr>
            <w:rStyle w:val="Hyperlink"/>
            <w:rFonts w:ascii="Times New Roman" w:hAnsi="Times New Roman" w:cs="Times New Roman"/>
            <w:sz w:val="20"/>
            <w:szCs w:val="20"/>
            <w:lang w:val="et-EE"/>
          </w:rPr>
          <w:t>https://voxeu.org/article/modernisation-and-china-s-century-humiliation</w:t>
        </w:r>
      </w:hyperlink>
    </w:p>
    <w:p w14:paraId="1CE5C468"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Klyueva, Anna. (2017) </w:t>
      </w:r>
      <w:r w:rsidRPr="005A6F62">
        <w:rPr>
          <w:rFonts w:ascii="Times New Roman" w:hAnsi="Times New Roman" w:cs="Times New Roman"/>
          <w:i/>
          <w:sz w:val="20"/>
          <w:szCs w:val="20"/>
          <w:lang w:val="et-EE"/>
        </w:rPr>
        <w:t>Strategic narratives in public diplomacy and the enactment of soft power: an exploratory study</w:t>
      </w:r>
      <w:r w:rsidRPr="005A6F62">
        <w:rPr>
          <w:rFonts w:ascii="Times New Roman" w:hAnsi="Times New Roman" w:cs="Times New Roman"/>
          <w:sz w:val="20"/>
          <w:szCs w:val="20"/>
          <w:lang w:val="et-EE"/>
        </w:rPr>
        <w:t xml:space="preserve">. A Dissertation. University of Oklahoma, Graduate College </w:t>
      </w:r>
      <w:hyperlink r:id="rId40" w:history="1">
        <w:r w:rsidRPr="005A6F62">
          <w:rPr>
            <w:rStyle w:val="Hyperlink"/>
            <w:rFonts w:ascii="Times New Roman" w:hAnsi="Times New Roman" w:cs="Times New Roman"/>
            <w:sz w:val="20"/>
            <w:szCs w:val="20"/>
            <w:lang w:val="et-EE"/>
          </w:rPr>
          <w:t>https://shareok.org/bitstream/handle/11244/51905/2017_Klyueva_Anna_Dissertation.pdf?sequence=1&amp;isAllowed=y</w:t>
        </w:r>
      </w:hyperlink>
    </w:p>
    <w:p w14:paraId="35AC8FB1" w14:textId="77777777" w:rsidR="00120D9E" w:rsidRPr="005A6F62" w:rsidRDefault="00120D9E" w:rsidP="00120D9E">
      <w:pPr>
        <w:pStyle w:val="FootnoteText"/>
        <w:rPr>
          <w:rFonts w:ascii="Times New Roman" w:hAnsi="Times New Roman" w:cs="Times New Roman"/>
        </w:rPr>
      </w:pPr>
      <w:r w:rsidRPr="005A6F62">
        <w:rPr>
          <w:rFonts w:ascii="Times New Roman" w:hAnsi="Times New Roman" w:cs="Times New Roman"/>
          <w:shd w:val="clear" w:color="auto" w:fill="FFFFFF"/>
          <w:lang w:val="en-GB"/>
        </w:rPr>
        <w:t>Kobierski, Łukasz. (2020) “</w:t>
      </w:r>
      <w:r w:rsidRPr="005A6F62">
        <w:rPr>
          <w:rFonts w:ascii="Times New Roman" w:hAnsi="Times New Roman" w:cs="Times New Roman"/>
          <w:lang w:val="en-GB"/>
        </w:rPr>
        <w:t xml:space="preserve">China’s participation in UN peacekeeping missions.” </w:t>
      </w:r>
      <w:r w:rsidRPr="005A6F62">
        <w:rPr>
          <w:rFonts w:ascii="Times New Roman" w:hAnsi="Times New Roman" w:cs="Times New Roman"/>
          <w:i/>
          <w:iCs/>
          <w:lang w:val="en-GB"/>
        </w:rPr>
        <w:t>China Monitor</w:t>
      </w:r>
      <w:r w:rsidRPr="005A6F62">
        <w:rPr>
          <w:rFonts w:ascii="Times New Roman" w:hAnsi="Times New Roman" w:cs="Times New Roman"/>
          <w:lang w:val="en-GB"/>
        </w:rPr>
        <w:t xml:space="preserve"> (Warsaw Institute), 13 October 2020. </w:t>
      </w:r>
      <w:hyperlink r:id="rId41" w:history="1">
        <w:r w:rsidRPr="005A6F62">
          <w:rPr>
            <w:rStyle w:val="Hyperlink"/>
            <w:rFonts w:ascii="Times New Roman" w:hAnsi="Times New Roman" w:cs="Times New Roman"/>
            <w:lang w:val="en-GB"/>
          </w:rPr>
          <w:t>China’s participation in UN peacekeeping missions | Warsaw Institute</w:t>
        </w:r>
      </w:hyperlink>
    </w:p>
    <w:p w14:paraId="38113ED6" w14:textId="77777777" w:rsidR="00120D9E" w:rsidRPr="005A6F62" w:rsidRDefault="00120D9E" w:rsidP="00120D9E">
      <w:pPr>
        <w:pStyle w:val="Heading1"/>
        <w:spacing w:before="225" w:beforeAutospacing="0" w:after="225" w:afterAutospacing="0"/>
        <w:rPr>
          <w:b w:val="0"/>
          <w:sz w:val="20"/>
          <w:szCs w:val="20"/>
        </w:rPr>
      </w:pPr>
      <w:r w:rsidRPr="005A6F62">
        <w:rPr>
          <w:b w:val="0"/>
          <w:sz w:val="20"/>
          <w:szCs w:val="20"/>
        </w:rPr>
        <w:t>Koh King Kee (2021) “</w:t>
      </w:r>
      <w:r w:rsidRPr="005A6F62">
        <w:rPr>
          <w:b w:val="0"/>
          <w:color w:val="000000"/>
          <w:sz w:val="20"/>
          <w:szCs w:val="20"/>
        </w:rPr>
        <w:t>A community with shared future – China’s vision of the new global order,”</w:t>
      </w:r>
      <w:r w:rsidRPr="005A6F62">
        <w:rPr>
          <w:b w:val="0"/>
          <w:i/>
          <w:color w:val="000000"/>
          <w:sz w:val="20"/>
          <w:szCs w:val="20"/>
        </w:rPr>
        <w:t xml:space="preserve"> </w:t>
      </w:r>
      <w:r w:rsidRPr="005A6F62">
        <w:rPr>
          <w:b w:val="0"/>
          <w:i/>
          <w:sz w:val="20"/>
          <w:szCs w:val="20"/>
        </w:rPr>
        <w:t>China Focus</w:t>
      </w:r>
      <w:r w:rsidRPr="005A6F62">
        <w:rPr>
          <w:b w:val="0"/>
          <w:sz w:val="20"/>
          <w:szCs w:val="20"/>
        </w:rPr>
        <w:t xml:space="preserve">, 28 January 2021. </w:t>
      </w:r>
      <w:hyperlink r:id="rId42" w:history="1">
        <w:r w:rsidRPr="005A6F62">
          <w:rPr>
            <w:rStyle w:val="Hyperlink"/>
            <w:b w:val="0"/>
            <w:sz w:val="20"/>
            <w:szCs w:val="20"/>
          </w:rPr>
          <w:t>http://www.china.org.cn/opinion/2021-01/28/content_77165072.htm</w:t>
        </w:r>
      </w:hyperlink>
    </w:p>
    <w:p w14:paraId="08A460CD"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Läänemets, Märt. (2020) “</w:t>
      </w:r>
      <w:r w:rsidRPr="005A6F62">
        <w:rPr>
          <w:rFonts w:ascii="Times New Roman" w:hAnsi="Times New Roman" w:cs="Times New Roman"/>
          <w:bCs/>
          <w:color w:val="000000"/>
          <w:sz w:val="20"/>
          <w:szCs w:val="20"/>
        </w:rPr>
        <w:t xml:space="preserve">Academic Co-operation with the People’s Republic of China: Dangers and Temptations.” </w:t>
      </w:r>
      <w:r w:rsidRPr="005A6F62">
        <w:rPr>
          <w:rFonts w:ascii="Times New Roman" w:hAnsi="Times New Roman" w:cs="Times New Roman"/>
          <w:bCs/>
          <w:i/>
          <w:color w:val="000000"/>
          <w:sz w:val="20"/>
          <w:szCs w:val="20"/>
        </w:rPr>
        <w:t>Estonian Foreign Policy Institute</w:t>
      </w:r>
      <w:r w:rsidRPr="005A6F62">
        <w:rPr>
          <w:rFonts w:ascii="Times New Roman" w:hAnsi="Times New Roman" w:cs="Times New Roman"/>
          <w:bCs/>
          <w:color w:val="000000"/>
          <w:sz w:val="20"/>
          <w:szCs w:val="20"/>
        </w:rPr>
        <w:t xml:space="preserve">, 27 April 2020. </w:t>
      </w:r>
      <w:hyperlink r:id="rId43" w:history="1">
        <w:r w:rsidRPr="005A6F62">
          <w:rPr>
            <w:rStyle w:val="Hyperlink"/>
            <w:rFonts w:ascii="Times New Roman" w:hAnsi="Times New Roman" w:cs="Times New Roman"/>
            <w:sz w:val="20"/>
            <w:szCs w:val="20"/>
          </w:rPr>
          <w:t>Academic Co-operation with the People's Republic of China: Dangers and Temptations - EFPI (icds.ee)</w:t>
        </w:r>
      </w:hyperlink>
    </w:p>
    <w:p w14:paraId="25224FC6"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lastRenderedPageBreak/>
        <w:t xml:space="preserve">Läänemets, Märt. (2020) “Kas Hiina päästab maailma?” [Will China Save the World?], </w:t>
      </w:r>
      <w:r w:rsidRPr="005A6F62">
        <w:rPr>
          <w:rFonts w:ascii="Times New Roman" w:hAnsi="Times New Roman" w:cs="Times New Roman"/>
          <w:i/>
          <w:sz w:val="20"/>
          <w:szCs w:val="20"/>
        </w:rPr>
        <w:t>Sirp</w:t>
      </w:r>
      <w:r w:rsidRPr="005A6F62">
        <w:rPr>
          <w:rFonts w:ascii="Times New Roman" w:hAnsi="Times New Roman" w:cs="Times New Roman"/>
          <w:sz w:val="20"/>
          <w:szCs w:val="20"/>
        </w:rPr>
        <w:t xml:space="preserve">, 6 March 2020 </w:t>
      </w:r>
      <w:hyperlink r:id="rId44" w:history="1">
        <w:r w:rsidRPr="005A6F62">
          <w:rPr>
            <w:rStyle w:val="Hyperlink"/>
            <w:rFonts w:ascii="Times New Roman" w:hAnsi="Times New Roman" w:cs="Times New Roman"/>
            <w:sz w:val="20"/>
            <w:szCs w:val="20"/>
          </w:rPr>
          <w:t>https://sirp.ee/s1-artiklid/c9-sotsiaalia/kas-hiina-paastab-maailma/</w:t>
        </w:r>
      </w:hyperlink>
    </w:p>
    <w:p w14:paraId="305B145B"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Lin, Paul (2005). “</w:t>
      </w:r>
      <w:r w:rsidRPr="005A6F62">
        <w:rPr>
          <w:rFonts w:ascii="Times New Roman" w:hAnsi="Times New Roman" w:cs="Times New Roman"/>
          <w:color w:val="000000"/>
          <w:sz w:val="20"/>
          <w:szCs w:val="20"/>
        </w:rPr>
        <w:t xml:space="preserve">Hu Jintao is starting to show his true colors.” </w:t>
      </w:r>
      <w:r w:rsidRPr="005A6F62">
        <w:rPr>
          <w:rFonts w:ascii="Times New Roman" w:hAnsi="Times New Roman" w:cs="Times New Roman"/>
          <w:i/>
          <w:iCs/>
          <w:sz w:val="20"/>
          <w:szCs w:val="20"/>
        </w:rPr>
        <w:t>Taipei Times</w:t>
      </w:r>
      <w:r w:rsidRPr="005A6F62">
        <w:rPr>
          <w:rFonts w:ascii="Times New Roman" w:hAnsi="Times New Roman" w:cs="Times New Roman"/>
          <w:sz w:val="20"/>
          <w:szCs w:val="20"/>
        </w:rPr>
        <w:t xml:space="preserve">, January 29, 2005. </w:t>
      </w:r>
      <w:hyperlink r:id="rId45" w:history="1">
        <w:r w:rsidRPr="005A6F62">
          <w:rPr>
            <w:rStyle w:val="Hyperlink"/>
            <w:rFonts w:ascii="Times New Roman" w:hAnsi="Times New Roman" w:cs="Times New Roman"/>
            <w:sz w:val="20"/>
            <w:szCs w:val="20"/>
          </w:rPr>
          <w:t>http://www.taipeitimes.com/News/edit/archives/2005/01/29/2003221431</w:t>
        </w:r>
      </w:hyperlink>
    </w:p>
    <w:p w14:paraId="3128AE18"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Liptak, Kevin (2021). “Biden vows to protect Taiwan in event of China’s attack. CNN, 22 October 2021. </w:t>
      </w:r>
      <w:hyperlink r:id="rId46" w:history="1">
        <w:r w:rsidRPr="005A6F62">
          <w:rPr>
            <w:rStyle w:val="Hyperlink"/>
            <w:rFonts w:ascii="Times New Roman" w:hAnsi="Times New Roman" w:cs="Times New Roman"/>
            <w:sz w:val="20"/>
            <w:szCs w:val="20"/>
          </w:rPr>
          <w:t>https://edition.cnn.com/2021/10/21/politics/taiwan-china-biden-town-hall/index.html</w:t>
        </w:r>
      </w:hyperlink>
    </w:p>
    <w:p w14:paraId="00AB89B1" w14:textId="77777777" w:rsidR="00120D9E" w:rsidRPr="005A6F62" w:rsidRDefault="00120D9E" w:rsidP="00120D9E">
      <w:pPr>
        <w:rPr>
          <w:rFonts w:ascii="Times New Roman" w:hAnsi="Times New Roman" w:cs="Times New Roman"/>
          <w:bCs/>
          <w:sz w:val="20"/>
          <w:szCs w:val="20"/>
        </w:rPr>
      </w:pPr>
      <w:r w:rsidRPr="005A6F62">
        <w:rPr>
          <w:rFonts w:ascii="Times New Roman" w:hAnsi="Times New Roman" w:cs="Times New Roman"/>
          <w:sz w:val="20"/>
          <w:szCs w:val="20"/>
          <w:lang w:val="et-EE"/>
        </w:rPr>
        <w:t xml:space="preserve">Lulu, Jichang and Hála, Martin. (2018) „New Comintern for New Era“, </w:t>
      </w:r>
      <w:r w:rsidRPr="005A6F62">
        <w:rPr>
          <w:rFonts w:ascii="Times New Roman" w:hAnsi="Times New Roman" w:cs="Times New Roman"/>
          <w:i/>
          <w:sz w:val="20"/>
          <w:szCs w:val="20"/>
          <w:lang w:val="et-EE"/>
        </w:rPr>
        <w:t>China Digital Times</w:t>
      </w:r>
      <w:r w:rsidRPr="005A6F62">
        <w:rPr>
          <w:rFonts w:ascii="Times New Roman" w:hAnsi="Times New Roman" w:cs="Times New Roman"/>
          <w:sz w:val="20"/>
          <w:szCs w:val="20"/>
          <w:lang w:val="et-EE"/>
        </w:rPr>
        <w:t xml:space="preserve">, 16 August 2018. </w:t>
      </w:r>
      <w:hyperlink r:id="rId47" w:history="1">
        <w:r w:rsidRPr="005A6F62">
          <w:rPr>
            <w:rStyle w:val="Hyperlink"/>
            <w:rFonts w:ascii="Times New Roman" w:hAnsi="Times New Roman" w:cs="Times New Roman"/>
            <w:sz w:val="20"/>
            <w:szCs w:val="20"/>
            <w:lang w:val="et-EE"/>
          </w:rPr>
          <w:t>https://chinadigitaltimes.net/2018/08/jichang-lulu-and-martin-hala-a-new-comintern-for-the-new-era/</w:t>
        </w:r>
      </w:hyperlink>
    </w:p>
    <w:p w14:paraId="4FCDFCE7"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Macartney, George. (1963) </w:t>
      </w:r>
      <w:r w:rsidRPr="005A6F62">
        <w:rPr>
          <w:rFonts w:ascii="Times New Roman" w:hAnsi="Times New Roman" w:cs="Times New Roman"/>
          <w:i/>
          <w:iCs/>
          <w:sz w:val="20"/>
          <w:szCs w:val="20"/>
        </w:rPr>
        <w:t>An Embassy to China; Being the Journal Kept by Lord Macartney During his Embassy to the Emperor Ch’ien-lung, 1793-1794</w:t>
      </w:r>
      <w:r w:rsidRPr="005A6F62">
        <w:rPr>
          <w:rFonts w:ascii="Times New Roman" w:hAnsi="Times New Roman" w:cs="Times New Roman"/>
          <w:sz w:val="20"/>
          <w:szCs w:val="20"/>
        </w:rPr>
        <w:t>. Ed. By J. L. Cranmer-Byng. Hamden, Conn.: Archon Books</w:t>
      </w:r>
    </w:p>
    <w:p w14:paraId="2C6C0D33"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color w:val="333333"/>
          <w:sz w:val="20"/>
          <w:szCs w:val="20"/>
        </w:rPr>
        <w:t xml:space="preserve">Manantan, Mark Brian. (2021) “Unleash the Dragon: China’s Strategic Narrative during the COVID-19 Pandemic”, </w:t>
      </w:r>
      <w:r w:rsidRPr="005A6F62">
        <w:rPr>
          <w:rFonts w:ascii="Times New Roman" w:hAnsi="Times New Roman" w:cs="Times New Roman"/>
          <w:i/>
          <w:color w:val="333333"/>
          <w:sz w:val="20"/>
          <w:szCs w:val="20"/>
        </w:rPr>
        <w:t>The Cyber Defense Review</w:t>
      </w:r>
      <w:r w:rsidRPr="005A6F62">
        <w:rPr>
          <w:rFonts w:ascii="Times New Roman" w:hAnsi="Times New Roman" w:cs="Times New Roman"/>
          <w:color w:val="333333"/>
          <w:sz w:val="20"/>
          <w:szCs w:val="20"/>
        </w:rPr>
        <w:t xml:space="preserve">, Spring 2021, </w:t>
      </w:r>
      <w:hyperlink r:id="rId48" w:history="1">
        <w:r w:rsidRPr="005A6F62">
          <w:rPr>
            <w:rStyle w:val="Hyperlink"/>
            <w:rFonts w:ascii="Times New Roman" w:hAnsi="Times New Roman" w:cs="Times New Roman"/>
            <w:sz w:val="20"/>
            <w:szCs w:val="20"/>
          </w:rPr>
          <w:t>https://cyberdefensereview.army.mil/Portals/6/Documents/2021_spring_cdr/06_Manantan-CDR_V6N2_Spring_2021.pdf?ver=q19eKWwjfOk-rFKniHJpkw%3D%3D</w:t>
        </w:r>
      </w:hyperlink>
    </w:p>
    <w:p w14:paraId="48433651" w14:textId="77777777" w:rsidR="00120D9E" w:rsidRPr="005A6F62" w:rsidRDefault="00120D9E" w:rsidP="00120D9E">
      <w:pPr>
        <w:rPr>
          <w:rFonts w:ascii="Times New Roman" w:hAnsi="Times New Roman" w:cs="Times New Roman"/>
          <w:color w:val="111111"/>
          <w:spacing w:val="-8"/>
          <w:sz w:val="20"/>
          <w:szCs w:val="20"/>
        </w:rPr>
      </w:pPr>
      <w:r w:rsidRPr="005A6F62">
        <w:rPr>
          <w:rFonts w:ascii="Times New Roman" w:hAnsi="Times New Roman" w:cs="Times New Roman"/>
          <w:color w:val="111111"/>
          <w:spacing w:val="-8"/>
          <w:sz w:val="20"/>
          <w:szCs w:val="20"/>
        </w:rPr>
        <w:t xml:space="preserve">McMaster, H. R. (2020) „How China sees the world and how we should see China“, </w:t>
      </w:r>
      <w:r w:rsidRPr="005A6F62">
        <w:rPr>
          <w:rFonts w:ascii="Times New Roman" w:hAnsi="Times New Roman" w:cs="Times New Roman"/>
          <w:i/>
          <w:color w:val="111111"/>
          <w:spacing w:val="-8"/>
          <w:sz w:val="20"/>
          <w:szCs w:val="20"/>
        </w:rPr>
        <w:t>The Atlantic</w:t>
      </w:r>
      <w:r w:rsidRPr="005A6F62">
        <w:rPr>
          <w:rFonts w:ascii="Times New Roman" w:hAnsi="Times New Roman" w:cs="Times New Roman"/>
          <w:color w:val="111111"/>
          <w:spacing w:val="-8"/>
          <w:sz w:val="20"/>
          <w:szCs w:val="20"/>
        </w:rPr>
        <w:t xml:space="preserve">, May, 2020 </w:t>
      </w:r>
      <w:hyperlink r:id="rId49" w:history="1">
        <w:r w:rsidRPr="005A6F62">
          <w:rPr>
            <w:rStyle w:val="Hyperlink"/>
            <w:rFonts w:ascii="Times New Roman" w:hAnsi="Times New Roman" w:cs="Times New Roman"/>
            <w:spacing w:val="-8"/>
            <w:sz w:val="20"/>
            <w:szCs w:val="20"/>
          </w:rPr>
          <w:t>https://www.theatlantic.com/magazine/archive/2020/05/mcmaster-china-strategy/609088/</w:t>
        </w:r>
      </w:hyperlink>
      <w:r w:rsidRPr="005A6F62">
        <w:rPr>
          <w:rFonts w:ascii="Times New Roman" w:hAnsi="Times New Roman" w:cs="Times New Roman"/>
          <w:color w:val="111111"/>
          <w:spacing w:val="-8"/>
          <w:sz w:val="20"/>
          <w:szCs w:val="20"/>
        </w:rPr>
        <w:t>.</w:t>
      </w:r>
    </w:p>
    <w:p w14:paraId="5587A4A1" w14:textId="5F1FC83E" w:rsidR="00120D9E" w:rsidRPr="005A6F62" w:rsidRDefault="00120D9E" w:rsidP="00120D9E">
      <w:pPr>
        <w:rPr>
          <w:rFonts w:ascii="Times New Roman" w:hAnsi="Times New Roman" w:cs="Times New Roman"/>
          <w:color w:val="111111"/>
          <w:spacing w:val="-8"/>
          <w:sz w:val="20"/>
          <w:szCs w:val="20"/>
        </w:rPr>
      </w:pPr>
      <w:r w:rsidRPr="005A6F62">
        <w:rPr>
          <w:rFonts w:ascii="Times New Roman" w:hAnsi="Times New Roman" w:cs="Times New Roman"/>
          <w:color w:val="111111"/>
          <w:spacing w:val="-8"/>
          <w:sz w:val="20"/>
          <w:szCs w:val="20"/>
        </w:rPr>
        <w:t>McMaster, H. R. (2020)</w:t>
      </w:r>
      <w:r w:rsidR="00524EED">
        <w:rPr>
          <w:rFonts w:ascii="Times New Roman" w:hAnsi="Times New Roman" w:cs="Times New Roman"/>
          <w:color w:val="111111"/>
          <w:spacing w:val="-8"/>
          <w:sz w:val="20"/>
          <w:szCs w:val="20"/>
          <w:vertAlign w:val="subscript"/>
        </w:rPr>
        <w:t>1</w:t>
      </w:r>
      <w:r w:rsidRPr="005A6F62">
        <w:rPr>
          <w:rFonts w:ascii="Times New Roman" w:hAnsi="Times New Roman" w:cs="Times New Roman"/>
          <w:color w:val="111111"/>
          <w:spacing w:val="-8"/>
          <w:sz w:val="20"/>
          <w:szCs w:val="20"/>
        </w:rPr>
        <w:t xml:space="preserve"> </w:t>
      </w:r>
      <w:r w:rsidRPr="005A6F62">
        <w:rPr>
          <w:rFonts w:ascii="Times New Roman" w:hAnsi="Times New Roman" w:cs="Times New Roman"/>
          <w:i/>
          <w:color w:val="111111"/>
          <w:spacing w:val="-8"/>
          <w:sz w:val="20"/>
          <w:szCs w:val="20"/>
        </w:rPr>
        <w:t>The Battlegrounds. The Fight to Defend the Free World</w:t>
      </w:r>
      <w:r w:rsidRPr="005A6F62">
        <w:rPr>
          <w:rFonts w:ascii="Times New Roman" w:hAnsi="Times New Roman" w:cs="Times New Roman"/>
          <w:color w:val="111111"/>
          <w:spacing w:val="-8"/>
          <w:sz w:val="20"/>
          <w:szCs w:val="20"/>
        </w:rPr>
        <w:t>. HarperCollins Publishers</w:t>
      </w:r>
    </w:p>
    <w:p w14:paraId="4FC3A135"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Mcphee, Michele. (2020) “The China Spy Scandal That Entangled Harvard Could Hit Yale and MIT Next,” </w:t>
      </w:r>
      <w:r w:rsidRPr="005A6F62">
        <w:rPr>
          <w:rFonts w:ascii="Times New Roman" w:hAnsi="Times New Roman" w:cs="Times New Roman"/>
          <w:i/>
          <w:sz w:val="20"/>
          <w:szCs w:val="20"/>
        </w:rPr>
        <w:t>Newsweek</w:t>
      </w:r>
      <w:r w:rsidRPr="005A6F62">
        <w:rPr>
          <w:rFonts w:ascii="Times New Roman" w:hAnsi="Times New Roman" w:cs="Times New Roman"/>
          <w:sz w:val="20"/>
          <w:szCs w:val="20"/>
        </w:rPr>
        <w:t xml:space="preserve">, 29 February 2020. </w:t>
      </w:r>
      <w:hyperlink r:id="rId50" w:history="1">
        <w:r w:rsidRPr="005A6F62">
          <w:rPr>
            <w:rStyle w:val="Hyperlink"/>
            <w:rFonts w:ascii="Times New Roman" w:hAnsi="Times New Roman" w:cs="Times New Roman"/>
            <w:sz w:val="20"/>
            <w:szCs w:val="20"/>
          </w:rPr>
          <w:t>https://www.newsweek.com/china-spy-scandal-that-entangled-harvard-could-hit-yale-mit-next-1489806</w:t>
        </w:r>
      </w:hyperlink>
    </w:p>
    <w:p w14:paraId="1F0C5D9A" w14:textId="77777777" w:rsidR="00120D9E" w:rsidRPr="005A6F62" w:rsidRDefault="00120D9E" w:rsidP="00120D9E">
      <w:pPr>
        <w:pStyle w:val="FootnoteText"/>
        <w:spacing w:before="100" w:after="100" w:line="360" w:lineRule="auto"/>
        <w:rPr>
          <w:rFonts w:ascii="Times New Roman" w:hAnsi="Times New Roman" w:cs="Times New Roman"/>
        </w:rPr>
      </w:pPr>
      <w:r w:rsidRPr="005A6F62">
        <w:rPr>
          <w:rFonts w:ascii="Times New Roman" w:hAnsi="Times New Roman" w:cs="Times New Roman"/>
        </w:rPr>
        <w:t xml:space="preserve">Miskimmon, Alister, Ben OLoughlin, and Laura Roselle. (2014) </w:t>
      </w:r>
      <w:r w:rsidRPr="005A6F62">
        <w:rPr>
          <w:rFonts w:ascii="Times New Roman" w:hAnsi="Times New Roman" w:cs="Times New Roman"/>
          <w:i/>
        </w:rPr>
        <w:t>Strategic Narratives: Communication Power and the New World Order</w:t>
      </w:r>
      <w:r w:rsidRPr="005A6F62">
        <w:rPr>
          <w:rFonts w:ascii="Times New Roman" w:hAnsi="Times New Roman" w:cs="Times New Roman"/>
        </w:rPr>
        <w:t>. London: Routledge</w:t>
      </w:r>
    </w:p>
    <w:p w14:paraId="386F8D46" w14:textId="77777777" w:rsidR="00120D9E" w:rsidRPr="005A6F62" w:rsidRDefault="00120D9E" w:rsidP="00120D9E">
      <w:pPr>
        <w:rPr>
          <w:rStyle w:val="Hyperlink"/>
          <w:rFonts w:ascii="Times New Roman" w:hAnsi="Times New Roman" w:cs="Times New Roman"/>
          <w:sz w:val="20"/>
          <w:szCs w:val="20"/>
          <w:lang w:val="en-GB"/>
        </w:rPr>
      </w:pPr>
      <w:r w:rsidRPr="005A6F62">
        <w:rPr>
          <w:rFonts w:ascii="Times New Roman" w:hAnsi="Times New Roman" w:cs="Times New Roman"/>
          <w:sz w:val="20"/>
          <w:szCs w:val="20"/>
          <w:lang w:val="en-GB"/>
        </w:rPr>
        <w:t>Moynihan, Harriet and Muller, Wim. (2018) “</w:t>
      </w:r>
      <w:r w:rsidRPr="005A6F62">
        <w:rPr>
          <w:rFonts w:ascii="Times New Roman" w:hAnsi="Times New Roman" w:cs="Times New Roman"/>
          <w:color w:val="1E1E1E"/>
          <w:sz w:val="20"/>
          <w:szCs w:val="20"/>
          <w:lang w:val="en-GB"/>
        </w:rPr>
        <w:t xml:space="preserve">China’s Growing Military Presence Abroad Brings New Challenges.” </w:t>
      </w:r>
      <w:r w:rsidRPr="005A6F62">
        <w:rPr>
          <w:rFonts w:ascii="Times New Roman" w:hAnsi="Times New Roman" w:cs="Times New Roman"/>
          <w:i/>
          <w:iCs/>
          <w:color w:val="1E1E1E"/>
          <w:sz w:val="20"/>
          <w:szCs w:val="20"/>
          <w:lang w:val="en-GB"/>
        </w:rPr>
        <w:t>Catham House</w:t>
      </w:r>
      <w:r w:rsidRPr="005A6F62">
        <w:rPr>
          <w:rFonts w:ascii="Times New Roman" w:hAnsi="Times New Roman" w:cs="Times New Roman"/>
          <w:color w:val="1E1E1E"/>
          <w:sz w:val="20"/>
          <w:szCs w:val="20"/>
          <w:lang w:val="en-GB"/>
        </w:rPr>
        <w:t xml:space="preserve">, 18 February 2018. </w:t>
      </w:r>
      <w:hyperlink r:id="rId51" w:history="1">
        <w:r w:rsidRPr="005A6F62">
          <w:rPr>
            <w:rStyle w:val="Hyperlink"/>
            <w:rFonts w:ascii="Times New Roman" w:hAnsi="Times New Roman" w:cs="Times New Roman"/>
            <w:sz w:val="20"/>
            <w:szCs w:val="20"/>
            <w:lang w:val="en-GB"/>
          </w:rPr>
          <w:t>https://www.chathamhouse.org/2019/02/chinas-growing-military-presence-abroad-brings-new-challenges</w:t>
        </w:r>
      </w:hyperlink>
    </w:p>
    <w:p w14:paraId="2A8B9657" w14:textId="77777777" w:rsidR="00120D9E" w:rsidRPr="005A6F62" w:rsidRDefault="00120D9E" w:rsidP="00120D9E">
      <w:pPr>
        <w:rPr>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Naisbitt, John and Naisbitt, Doris. (2010) </w:t>
      </w:r>
      <w:r w:rsidRPr="005A6F62">
        <w:rPr>
          <w:rFonts w:ascii="Times New Roman" w:hAnsi="Times New Roman" w:cs="Times New Roman"/>
          <w:i/>
          <w:sz w:val="20"/>
          <w:szCs w:val="20"/>
          <w:lang w:val="et-EE"/>
        </w:rPr>
        <w:t>China’s Megatrends: The 8 Pillars of a New Society</w:t>
      </w:r>
      <w:r w:rsidRPr="005A6F62">
        <w:rPr>
          <w:rFonts w:ascii="Times New Roman" w:hAnsi="Times New Roman" w:cs="Times New Roman"/>
          <w:sz w:val="20"/>
          <w:szCs w:val="20"/>
          <w:lang w:val="et-EE"/>
        </w:rPr>
        <w:t>. HarperCollins</w:t>
      </w:r>
    </w:p>
    <w:p w14:paraId="48134E43" w14:textId="77777777" w:rsidR="00120D9E" w:rsidRPr="005A6F62" w:rsidRDefault="00120D9E" w:rsidP="00120D9E">
      <w:pPr>
        <w:rPr>
          <w:rStyle w:val="Hyperlink"/>
          <w:rFonts w:ascii="Times New Roman" w:hAnsi="Times New Roman" w:cs="Times New Roman"/>
          <w:color w:val="auto"/>
          <w:sz w:val="20"/>
          <w:szCs w:val="20"/>
        </w:rPr>
      </w:pPr>
      <w:r w:rsidRPr="005A6F62">
        <w:rPr>
          <w:rFonts w:ascii="Times New Roman" w:hAnsi="Times New Roman" w:cs="Times New Roman"/>
          <w:sz w:val="20"/>
          <w:szCs w:val="20"/>
        </w:rPr>
        <w:t xml:space="preserve">National Intelligence Law of the People’s Republic of China. (2017) </w:t>
      </w:r>
      <w:r w:rsidRPr="005A6F62">
        <w:rPr>
          <w:rFonts w:ascii="Times New Roman" w:hAnsi="Times New Roman" w:cs="Times New Roman"/>
          <w:i/>
          <w:sz w:val="20"/>
          <w:szCs w:val="20"/>
        </w:rPr>
        <w:t>Chinese National People's Congress Network</w:t>
      </w:r>
      <w:r w:rsidRPr="005A6F62">
        <w:rPr>
          <w:rFonts w:ascii="Times New Roman" w:hAnsi="Times New Roman" w:cs="Times New Roman"/>
          <w:sz w:val="20"/>
          <w:szCs w:val="20"/>
        </w:rPr>
        <w:t xml:space="preserve">, June 27, 2017. </w:t>
      </w:r>
      <w:hyperlink r:id="rId52" w:history="1">
        <w:r w:rsidRPr="005A6F62">
          <w:rPr>
            <w:rStyle w:val="Hyperlink"/>
            <w:rFonts w:ascii="Times New Roman" w:hAnsi="Times New Roman" w:cs="Times New Roman"/>
            <w:sz w:val="20"/>
            <w:szCs w:val="20"/>
          </w:rPr>
          <w:t>http://cs.brown.edu/courses/csci1800/sources/2017_PRC_NationalIntelligenceLaw.pdf</w:t>
        </w:r>
      </w:hyperlink>
    </w:p>
    <w:p w14:paraId="27AE4532"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lastRenderedPageBreak/>
        <w:t xml:space="preserve">Newlines Institute (2021). </w:t>
      </w:r>
      <w:r w:rsidRPr="005A6F62">
        <w:rPr>
          <w:rFonts w:ascii="Times New Roman" w:hAnsi="Times New Roman" w:cs="Times New Roman"/>
          <w:i/>
          <w:sz w:val="20"/>
          <w:szCs w:val="20"/>
        </w:rPr>
        <w:t>The Uighur Genocide: An Examinatin of Chinas Breaches of 1948 Genocide Convention</w:t>
      </w:r>
      <w:r w:rsidRPr="005A6F62">
        <w:rPr>
          <w:rFonts w:ascii="Times New Roman" w:hAnsi="Times New Roman" w:cs="Times New Roman"/>
          <w:sz w:val="20"/>
          <w:szCs w:val="20"/>
        </w:rPr>
        <w:t xml:space="preserve">. Newline Institute For Stratgy And Policy </w:t>
      </w:r>
      <w:hyperlink r:id="rId53" w:history="1">
        <w:r w:rsidRPr="005A6F62">
          <w:rPr>
            <w:rStyle w:val="Hyperlink"/>
            <w:rFonts w:ascii="Times New Roman" w:hAnsi="Times New Roman" w:cs="Times New Roman"/>
            <w:sz w:val="20"/>
            <w:szCs w:val="20"/>
          </w:rPr>
          <w:t>https://newlinesinstitute.org/uyghurs/the-uyghur-genocide-an-examination-of-chinas-breaches-of-the-1948-genocide-convention/</w:t>
        </w:r>
      </w:hyperlink>
    </w:p>
    <w:p w14:paraId="63A1555F"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lang w:val="et-EE"/>
        </w:rPr>
        <w:t>Noort, Carolijn van, and Colley, Thomas. (2020) „</w:t>
      </w:r>
      <w:r w:rsidRPr="005A6F62">
        <w:rPr>
          <w:rFonts w:ascii="Times New Roman" w:hAnsi="Times New Roman" w:cs="Times New Roman"/>
          <w:color w:val="333333"/>
          <w:sz w:val="20"/>
          <w:szCs w:val="20"/>
        </w:rPr>
        <w:t xml:space="preserve">How do strategic narratives shape policy adoption? Responses to China's Belt and Road Initiative”, </w:t>
      </w:r>
      <w:r w:rsidRPr="005A6F62">
        <w:rPr>
          <w:rFonts w:ascii="Times New Roman" w:hAnsi="Times New Roman" w:cs="Times New Roman"/>
          <w:i/>
          <w:color w:val="333333"/>
          <w:sz w:val="20"/>
          <w:szCs w:val="20"/>
        </w:rPr>
        <w:t>Review of International Studies</w:t>
      </w:r>
      <w:r w:rsidRPr="005A6F62">
        <w:rPr>
          <w:rFonts w:ascii="Times New Roman" w:hAnsi="Times New Roman" w:cs="Times New Roman"/>
          <w:color w:val="333333"/>
          <w:sz w:val="20"/>
          <w:szCs w:val="20"/>
        </w:rPr>
        <w:t xml:space="preserve">, Vol.47, Issue 1, January 2021, online </w:t>
      </w:r>
      <w:hyperlink r:id="rId54" w:history="1">
        <w:r w:rsidRPr="005A6F62">
          <w:rPr>
            <w:rStyle w:val="Hyperlink"/>
            <w:rFonts w:ascii="Times New Roman" w:hAnsi="Times New Roman" w:cs="Times New Roman"/>
            <w:sz w:val="20"/>
            <w:szCs w:val="20"/>
          </w:rPr>
          <w:t>https://www.cambridge.org/core/journals/review-of-international-studies/article/abs/how-do-strategic-narratives-shape-policy-adoption-responses-to-chinas-belt-and-road-initiative/686A3D60568F2169A047E9075C0E03F1</w:t>
        </w:r>
      </w:hyperlink>
    </w:p>
    <w:p w14:paraId="3F54FEEB" w14:textId="60265B8F" w:rsidR="00120D9E" w:rsidRPr="005A6F62" w:rsidRDefault="00120D9E" w:rsidP="00120D9E">
      <w:pPr>
        <w:rPr>
          <w:rStyle w:val="Hyperlink"/>
          <w:rFonts w:ascii="Times New Roman" w:hAnsi="Times New Roman" w:cs="Times New Roman"/>
          <w:bCs/>
          <w:sz w:val="20"/>
          <w:szCs w:val="20"/>
        </w:rPr>
      </w:pPr>
      <w:r w:rsidRPr="005A6F62">
        <w:rPr>
          <w:rFonts w:ascii="Times New Roman" w:hAnsi="Times New Roman" w:cs="Times New Roman"/>
          <w:bCs/>
          <w:sz w:val="20"/>
          <w:szCs w:val="20"/>
        </w:rPr>
        <w:t xml:space="preserve">Olson, Stephen and Prestowitz, Clyde. (2011) </w:t>
      </w:r>
      <w:r w:rsidR="00524EED">
        <w:rPr>
          <w:rFonts w:ascii="Times New Roman" w:hAnsi="Times New Roman" w:cs="Times New Roman"/>
          <w:bCs/>
          <w:sz w:val="20"/>
          <w:szCs w:val="20"/>
        </w:rPr>
        <w:t>“</w:t>
      </w:r>
      <w:r w:rsidRPr="005A6F62">
        <w:rPr>
          <w:rFonts w:ascii="Times New Roman" w:hAnsi="Times New Roman" w:cs="Times New Roman"/>
          <w:bCs/>
          <w:sz w:val="20"/>
          <w:szCs w:val="20"/>
        </w:rPr>
        <w:t>The Evolving Role of China in International Institutions.</w:t>
      </w:r>
      <w:r w:rsidR="00524EED">
        <w:rPr>
          <w:rFonts w:ascii="Times New Roman" w:hAnsi="Times New Roman" w:cs="Times New Roman"/>
          <w:bCs/>
          <w:sz w:val="20"/>
          <w:szCs w:val="20"/>
        </w:rPr>
        <w:t>”</w:t>
      </w:r>
      <w:r w:rsidRPr="005A6F62">
        <w:rPr>
          <w:rFonts w:ascii="Times New Roman" w:hAnsi="Times New Roman" w:cs="Times New Roman"/>
          <w:bCs/>
          <w:sz w:val="20"/>
          <w:szCs w:val="20"/>
        </w:rPr>
        <w:t xml:space="preserve"> </w:t>
      </w:r>
      <w:r w:rsidRPr="00524EED">
        <w:rPr>
          <w:rFonts w:ascii="Times New Roman" w:hAnsi="Times New Roman" w:cs="Times New Roman"/>
          <w:bCs/>
          <w:i/>
          <w:sz w:val="20"/>
          <w:szCs w:val="20"/>
        </w:rPr>
        <w:t>The U.S.-China Economic and Security Review Commission (prepared by The Economic Strategy Institute)</w:t>
      </w:r>
      <w:r w:rsidRPr="005A6F62">
        <w:rPr>
          <w:rFonts w:ascii="Times New Roman" w:hAnsi="Times New Roman" w:cs="Times New Roman"/>
          <w:bCs/>
          <w:sz w:val="20"/>
          <w:szCs w:val="20"/>
        </w:rPr>
        <w:t xml:space="preserve">, January 2011. </w:t>
      </w:r>
      <w:hyperlink r:id="rId55" w:history="1">
        <w:r w:rsidRPr="005A6F62">
          <w:rPr>
            <w:rStyle w:val="Hyperlink"/>
            <w:rFonts w:ascii="Times New Roman" w:hAnsi="Times New Roman" w:cs="Times New Roman"/>
            <w:bCs/>
            <w:sz w:val="20"/>
            <w:szCs w:val="20"/>
          </w:rPr>
          <w:t>https://www.uscc.gov/sites/default/files/Research/TheEvolvingRoleofChinainInternationalInstitutions.pdf</w:t>
        </w:r>
      </w:hyperlink>
    </w:p>
    <w:p w14:paraId="3AC45C4E"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shd w:val="clear" w:color="auto" w:fill="FFFFFF"/>
          <w:lang w:val="et-EE"/>
        </w:rPr>
        <w:t>Paszak, Paweł. (2020) „</w:t>
      </w:r>
      <w:r w:rsidRPr="005A6F62">
        <w:rPr>
          <w:rFonts w:ascii="Times New Roman" w:hAnsi="Times New Roman" w:cs="Times New Roman"/>
          <w:bCs/>
          <w:sz w:val="20"/>
          <w:szCs w:val="20"/>
          <w:lang w:val="et-EE"/>
        </w:rPr>
        <w:t xml:space="preserve">China’s Growing Influence in International Organizations.“ </w:t>
      </w:r>
      <w:r w:rsidRPr="005A6F62">
        <w:rPr>
          <w:rFonts w:ascii="Times New Roman" w:hAnsi="Times New Roman" w:cs="Times New Roman"/>
          <w:bCs/>
          <w:i/>
          <w:sz w:val="20"/>
          <w:szCs w:val="20"/>
          <w:lang w:val="et-EE"/>
        </w:rPr>
        <w:t>China Monitor</w:t>
      </w:r>
      <w:r w:rsidRPr="005A6F62">
        <w:rPr>
          <w:rFonts w:ascii="Times New Roman" w:hAnsi="Times New Roman" w:cs="Times New Roman"/>
          <w:bCs/>
          <w:sz w:val="20"/>
          <w:szCs w:val="20"/>
          <w:lang w:val="et-EE"/>
        </w:rPr>
        <w:t xml:space="preserve"> (Warsaw Institute), October, 14, 2020. </w:t>
      </w:r>
      <w:hyperlink r:id="rId56" w:history="1">
        <w:r w:rsidRPr="005A6F62">
          <w:rPr>
            <w:rStyle w:val="Hyperlink"/>
            <w:rFonts w:ascii="Times New Roman" w:hAnsi="Times New Roman" w:cs="Times New Roman"/>
            <w:sz w:val="20"/>
            <w:szCs w:val="20"/>
            <w:lang w:val="et-EE"/>
          </w:rPr>
          <w:t>China’s Growing Influence in International Organizations | Warsaw Institute</w:t>
        </w:r>
      </w:hyperlink>
    </w:p>
    <w:p w14:paraId="1A15FB7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Patten, Christopher. (1998) </w:t>
      </w:r>
      <w:r w:rsidRPr="005A6F62">
        <w:rPr>
          <w:rFonts w:ascii="Times New Roman" w:hAnsi="Times New Roman" w:cs="Times New Roman"/>
          <w:i/>
          <w:iCs/>
          <w:sz w:val="20"/>
          <w:szCs w:val="20"/>
        </w:rPr>
        <w:t>East And West. China, Power, And the Future of Asia</w:t>
      </w:r>
      <w:r w:rsidRPr="005A6F62">
        <w:rPr>
          <w:rFonts w:ascii="Times New Roman" w:hAnsi="Times New Roman" w:cs="Times New Roman"/>
          <w:sz w:val="20"/>
          <w:szCs w:val="20"/>
        </w:rPr>
        <w:t>. Random House</w:t>
      </w:r>
    </w:p>
    <w:p w14:paraId="585E04D6" w14:textId="77777777" w:rsidR="00120D9E" w:rsidRPr="005A6F62" w:rsidRDefault="00120D9E" w:rsidP="00120D9E">
      <w:pPr>
        <w:rPr>
          <w:rStyle w:val="Hyperlink"/>
          <w:rFonts w:ascii="Times New Roman" w:hAnsi="Times New Roman" w:cs="Times New Roman"/>
          <w:sz w:val="20"/>
          <w:szCs w:val="20"/>
          <w:lang w:val="en-GB"/>
        </w:rPr>
      </w:pPr>
      <w:r w:rsidRPr="005A6F62">
        <w:rPr>
          <w:rFonts w:ascii="Times New Roman" w:hAnsi="Times New Roman" w:cs="Times New Roman"/>
          <w:sz w:val="20"/>
          <w:szCs w:val="20"/>
        </w:rPr>
        <w:t xml:space="preserve">PRC Representation in International Organizations. (2021) </w:t>
      </w:r>
      <w:r w:rsidRPr="005A6F62">
        <w:rPr>
          <w:rFonts w:ascii="Times New Roman" w:hAnsi="Times New Roman" w:cs="Times New Roman"/>
          <w:i/>
          <w:sz w:val="20"/>
          <w:szCs w:val="20"/>
        </w:rPr>
        <w:t>U.S.–China Economic and Security Review Commission memo</w:t>
      </w:r>
      <w:r w:rsidRPr="005A6F62">
        <w:rPr>
          <w:rFonts w:ascii="Times New Roman" w:hAnsi="Times New Roman" w:cs="Times New Roman"/>
          <w:sz w:val="20"/>
          <w:szCs w:val="20"/>
        </w:rPr>
        <w:t xml:space="preserve">, 4 May, 2021. </w:t>
      </w:r>
      <w:hyperlink r:id="rId57" w:history="1">
        <w:r w:rsidRPr="005A6F62">
          <w:rPr>
            <w:rStyle w:val="Hyperlink"/>
            <w:rFonts w:ascii="Times New Roman" w:hAnsi="Times New Roman" w:cs="Times New Roman"/>
            <w:sz w:val="20"/>
            <w:szCs w:val="20"/>
            <w:lang w:val="en-GB"/>
          </w:rPr>
          <w:t>PRC Representation in International Organizations (uscc.gov)</w:t>
        </w:r>
      </w:hyperlink>
    </w:p>
    <w:p w14:paraId="29EC6D72"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President Chen Shui-bian inaugural address (2000). </w:t>
      </w:r>
      <w:r w:rsidRPr="005A6F62">
        <w:rPr>
          <w:rFonts w:ascii="Times New Roman" w:hAnsi="Times New Roman" w:cs="Times New Roman"/>
          <w:bCs/>
          <w:color w:val="333333"/>
          <w:sz w:val="20"/>
          <w:szCs w:val="20"/>
        </w:rPr>
        <w:t>“Taiwan Stands Up: Presidential Inauguration Address,” May 20, 2000. .</w:t>
      </w:r>
      <w:r w:rsidRPr="005A6F62">
        <w:rPr>
          <w:rFonts w:ascii="Times New Roman" w:hAnsi="Times New Roman" w:cs="Times New Roman"/>
          <w:sz w:val="20"/>
          <w:szCs w:val="20"/>
        </w:rPr>
        <w:t xml:space="preserve"> </w:t>
      </w:r>
      <w:hyperlink r:id="rId58" w:history="1">
        <w:r w:rsidRPr="005A6F62">
          <w:rPr>
            <w:rStyle w:val="Hyperlink"/>
            <w:rFonts w:ascii="Times New Roman" w:hAnsi="Times New Roman" w:cs="Times New Roman"/>
            <w:sz w:val="20"/>
            <w:szCs w:val="20"/>
          </w:rPr>
          <w:t>https://china.usc.edu/chen-shui-bian-%E2%80%9Ctaiwan-stands-presidential-inauguration-address%E2%80%9D-may-20-2000</w:t>
        </w:r>
      </w:hyperlink>
    </w:p>
    <w:p w14:paraId="6E2F70DF"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President Chen Shui-bian inaugural address (2004). </w:t>
      </w:r>
      <w:r w:rsidRPr="005A6F62">
        <w:rPr>
          <w:rFonts w:ascii="Times New Roman" w:hAnsi="Times New Roman" w:cs="Times New Roman"/>
          <w:bCs/>
          <w:color w:val="333333"/>
          <w:sz w:val="20"/>
          <w:szCs w:val="20"/>
        </w:rPr>
        <w:t>“Paving The Way For A Sustainable Taiwan: Presidential Inauguration Address,” May 20, 2004.</w:t>
      </w:r>
      <w:r w:rsidRPr="005A6F62">
        <w:rPr>
          <w:rFonts w:ascii="Times New Roman" w:hAnsi="Times New Roman" w:cs="Times New Roman"/>
          <w:sz w:val="20"/>
          <w:szCs w:val="20"/>
        </w:rPr>
        <w:t xml:space="preserve"> </w:t>
      </w:r>
      <w:hyperlink r:id="rId59" w:history="1">
        <w:r w:rsidRPr="005A6F62">
          <w:rPr>
            <w:rStyle w:val="Hyperlink"/>
            <w:rFonts w:ascii="Times New Roman" w:hAnsi="Times New Roman" w:cs="Times New Roman"/>
            <w:sz w:val="20"/>
            <w:szCs w:val="20"/>
          </w:rPr>
          <w:t>https://china.usc.edu/chen-shui-bian-%E2%80%9Cpaving-way-sustainable-taiwan-presidential-inauguration-address%E2%80%9D-may-20-2004</w:t>
        </w:r>
      </w:hyperlink>
    </w:p>
    <w:p w14:paraId="2D0A1FA3" w14:textId="77777777" w:rsidR="00120D9E" w:rsidRPr="005A6F62" w:rsidRDefault="00120D9E" w:rsidP="00120D9E">
      <w:pPr>
        <w:pStyle w:val="FootnoteText"/>
        <w:spacing w:before="100" w:after="100" w:line="360" w:lineRule="auto"/>
        <w:rPr>
          <w:rFonts w:ascii="Times New Roman" w:hAnsi="Times New Roman" w:cs="Times New Roman"/>
          <w:lang w:val="et-EE"/>
        </w:rPr>
      </w:pPr>
      <w:r w:rsidRPr="005A6F62">
        <w:rPr>
          <w:rFonts w:ascii="Times New Roman" w:hAnsi="Times New Roman" w:cs="Times New Roman"/>
        </w:rPr>
        <w:t xml:space="preserve">Presta, Jenna. (2020) “Battle of Narratives: A Case Study of Abkhazia and South Ossetia”, </w:t>
      </w:r>
      <w:r w:rsidRPr="005A6F62">
        <w:rPr>
          <w:rFonts w:ascii="Times New Roman" w:hAnsi="Times New Roman" w:cs="Times New Roman"/>
          <w:i/>
        </w:rPr>
        <w:t>Strategic Narratives of Public Diplomacy</w:t>
      </w:r>
      <w:r w:rsidRPr="005A6F62">
        <w:rPr>
          <w:rFonts w:ascii="Times New Roman" w:hAnsi="Times New Roman" w:cs="Times New Roman"/>
        </w:rPr>
        <w:t xml:space="preserve"> </w:t>
      </w:r>
      <w:hyperlink r:id="rId60" w:history="1">
        <w:r w:rsidRPr="005A6F62">
          <w:rPr>
            <w:rStyle w:val="Hyperlink"/>
            <w:rFonts w:ascii="Times New Roman" w:hAnsi="Times New Roman" w:cs="Times New Roman"/>
          </w:rPr>
          <w:t>https://cpb-us-e1.wpmucdn.com/blogs.gwu.edu/dist/9/2146/files/2020/04/JennaFinal-Paper-2.pdf</w:t>
        </w:r>
      </w:hyperlink>
      <w:r w:rsidRPr="005A6F62">
        <w:rPr>
          <w:rFonts w:ascii="Times New Roman" w:hAnsi="Times New Roman" w:cs="Times New Roman"/>
        </w:rPr>
        <w:t>.</w:t>
      </w:r>
    </w:p>
    <w:p w14:paraId="786C772B"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iCs/>
          <w:sz w:val="20"/>
          <w:szCs w:val="20"/>
          <w:lang w:val="en-GB"/>
        </w:rPr>
        <w:t>Principles Governing the Establishment of Diplomatic Relations with Other Countries.</w:t>
      </w:r>
      <w:r w:rsidRPr="005A6F62">
        <w:rPr>
          <w:rFonts w:ascii="Times New Roman" w:hAnsi="Times New Roman" w:cs="Times New Roman"/>
          <w:sz w:val="20"/>
          <w:szCs w:val="20"/>
        </w:rPr>
        <w:t xml:space="preserve"> </w:t>
      </w:r>
      <w:hyperlink r:id="rId61" w:anchor="FOREIGN%20POLICY" w:history="1">
        <w:r w:rsidRPr="005A6F62">
          <w:rPr>
            <w:rStyle w:val="Hyperlink"/>
            <w:rFonts w:ascii="Times New Roman" w:hAnsi="Times New Roman" w:cs="Times New Roman"/>
            <w:sz w:val="20"/>
            <w:szCs w:val="20"/>
          </w:rPr>
          <w:t>http://www.asianinfo.org/asianinfo/china/politics.htm#FOREIGN%20POLICY</w:t>
        </w:r>
      </w:hyperlink>
    </w:p>
    <w:p w14:paraId="7424AD58"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Roselle, Laura; Miskimmon, Alister; O’Loughlin, Ben. (2014) „Strategic narrative: A new means to understand soft power.“ </w:t>
      </w:r>
      <w:r w:rsidRPr="005A6F62">
        <w:rPr>
          <w:rFonts w:ascii="Times New Roman" w:hAnsi="Times New Roman" w:cs="Times New Roman"/>
          <w:i/>
          <w:sz w:val="20"/>
          <w:szCs w:val="20"/>
          <w:lang w:val="et-EE"/>
        </w:rPr>
        <w:t>Media, War &amp; Conflict</w:t>
      </w:r>
      <w:r w:rsidRPr="005A6F62">
        <w:rPr>
          <w:rFonts w:ascii="Times New Roman" w:hAnsi="Times New Roman" w:cs="Times New Roman"/>
          <w:sz w:val="20"/>
          <w:szCs w:val="20"/>
          <w:lang w:val="et-EE"/>
        </w:rPr>
        <w:t xml:space="preserve">, Vol. 7, no. 1, p. 74. </w:t>
      </w:r>
      <w:hyperlink r:id="rId62" w:history="1">
        <w:r w:rsidRPr="005A6F62">
          <w:rPr>
            <w:rStyle w:val="Hyperlink"/>
            <w:rFonts w:ascii="Times New Roman" w:hAnsi="Times New Roman" w:cs="Times New Roman"/>
            <w:sz w:val="20"/>
            <w:szCs w:val="20"/>
            <w:lang w:val="et-EE"/>
          </w:rPr>
          <w:t>https://www.academia.edu/6682695/Roselle_L_Miskimmon_A_and_OLoughlin_B_2014_Strategic_narrative_A_new_means_to_understand_soft_power_Media_War_and_Conflict_vol_7_no_1_70_84</w:t>
        </w:r>
      </w:hyperlink>
    </w:p>
    <w:p w14:paraId="3E1B0B92"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lastRenderedPageBreak/>
        <w:t xml:space="preserve">Rosemont, Henry Jr., Ames, Roger T. (2016) </w:t>
      </w:r>
      <w:r w:rsidRPr="005A6F62">
        <w:rPr>
          <w:rFonts w:ascii="Times New Roman" w:hAnsi="Times New Roman" w:cs="Times New Roman"/>
          <w:i/>
          <w:sz w:val="20"/>
          <w:szCs w:val="20"/>
          <w:lang w:val="et-EE"/>
        </w:rPr>
        <w:t>Confucian Role Ethics. A Moral Vision for 21sr Century</w:t>
      </w:r>
      <w:r w:rsidRPr="005A6F62">
        <w:rPr>
          <w:rFonts w:ascii="Times New Roman" w:hAnsi="Times New Roman" w:cs="Times New Roman"/>
          <w:sz w:val="20"/>
          <w:szCs w:val="20"/>
          <w:lang w:val="et-EE"/>
        </w:rPr>
        <w:t xml:space="preserve">? V&amp;R unopress, National Taiwan University Press. </w:t>
      </w:r>
      <w:hyperlink r:id="rId63" w:history="1">
        <w:r w:rsidRPr="005A6F62">
          <w:rPr>
            <w:rStyle w:val="Hyperlink"/>
            <w:rFonts w:ascii="Times New Roman" w:hAnsi="Times New Roman" w:cs="Times New Roman"/>
            <w:sz w:val="20"/>
            <w:szCs w:val="20"/>
            <w:lang w:val="et-EE"/>
          </w:rPr>
          <w:t>https://library.oapen.org/viewer/web/viewer.html?file=/bitstream/handle/20.500.12657/30726/643253.pdf?sequence=1&amp;isAllowed=y</w:t>
        </w:r>
      </w:hyperlink>
    </w:p>
    <w:p w14:paraId="2E97AA98" w14:textId="77777777" w:rsidR="00120D9E" w:rsidRPr="005A6F62" w:rsidRDefault="00120D9E" w:rsidP="00120D9E">
      <w:pPr>
        <w:rPr>
          <w:rStyle w:val="Hyperlink"/>
          <w:rFonts w:ascii="Times New Roman" w:hAnsi="Times New Roman" w:cs="Times New Roman"/>
          <w:spacing w:val="-8"/>
          <w:sz w:val="20"/>
          <w:szCs w:val="20"/>
          <w:lang w:val="en-GB"/>
        </w:rPr>
      </w:pPr>
      <w:r w:rsidRPr="005A6F62">
        <w:rPr>
          <w:rFonts w:ascii="Times New Roman" w:hAnsi="Times New Roman" w:cs="Times New Roman"/>
          <w:sz w:val="20"/>
          <w:szCs w:val="20"/>
          <w:lang w:val="en-GB"/>
        </w:rPr>
        <w:t xml:space="preserve">Schaefer, Brett D. (2021) “China’s Goals in International Organizations.” </w:t>
      </w:r>
      <w:r w:rsidRPr="005A6F62">
        <w:rPr>
          <w:rFonts w:ascii="Times New Roman" w:hAnsi="Times New Roman" w:cs="Times New Roman"/>
          <w:i/>
          <w:sz w:val="20"/>
          <w:szCs w:val="20"/>
          <w:lang w:val="en-GB"/>
        </w:rPr>
        <w:t xml:space="preserve">The Heritage Foundation, </w:t>
      </w:r>
      <w:r w:rsidRPr="005A6F62">
        <w:rPr>
          <w:rFonts w:ascii="Times New Roman" w:hAnsi="Times New Roman" w:cs="Times New Roman"/>
          <w:sz w:val="20"/>
          <w:szCs w:val="20"/>
          <w:lang w:val="en-GB"/>
        </w:rPr>
        <w:t xml:space="preserve">Lecture </w:t>
      </w:r>
      <w:r w:rsidRPr="005A6F62">
        <w:rPr>
          <w:rFonts w:ascii="Times New Roman" w:hAnsi="Times New Roman" w:cs="Times New Roman"/>
          <w:color w:val="111111"/>
          <w:spacing w:val="-8"/>
          <w:sz w:val="20"/>
          <w:szCs w:val="20"/>
          <w:lang w:val="en-GB"/>
        </w:rPr>
        <w:t xml:space="preserve">No. 1323, April 28, 2021. </w:t>
      </w:r>
      <w:hyperlink r:id="rId64" w:history="1">
        <w:r w:rsidRPr="005A6F62">
          <w:rPr>
            <w:rStyle w:val="Hyperlink"/>
            <w:rFonts w:ascii="Times New Roman" w:hAnsi="Times New Roman" w:cs="Times New Roman"/>
            <w:spacing w:val="-8"/>
            <w:sz w:val="20"/>
            <w:szCs w:val="20"/>
            <w:lang w:val="en-GB"/>
          </w:rPr>
          <w:t>https://www.heritage.org/sites/default/files/2021-04/HL1323.pdf</w:t>
        </w:r>
      </w:hyperlink>
    </w:p>
    <w:p w14:paraId="0B7858CC"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See Karásková, Ivana. (2020) “Countering China’s Influence Campaigns at European Universities,” </w:t>
      </w:r>
      <w:r w:rsidRPr="005A6F62">
        <w:rPr>
          <w:rFonts w:ascii="Times New Roman" w:hAnsi="Times New Roman" w:cs="Times New Roman"/>
          <w:i/>
          <w:sz w:val="20"/>
          <w:szCs w:val="20"/>
        </w:rPr>
        <w:t>The Diplomat</w:t>
      </w:r>
      <w:r w:rsidRPr="005A6F62">
        <w:rPr>
          <w:rFonts w:ascii="Times New Roman" w:hAnsi="Times New Roman" w:cs="Times New Roman"/>
          <w:sz w:val="20"/>
          <w:szCs w:val="20"/>
        </w:rPr>
        <w:t xml:space="preserve">, 20 February 2020. </w:t>
      </w:r>
      <w:hyperlink r:id="rId65" w:history="1">
        <w:r w:rsidRPr="005A6F62">
          <w:rPr>
            <w:rStyle w:val="Hyperlink"/>
            <w:rFonts w:ascii="Times New Roman" w:hAnsi="Times New Roman" w:cs="Times New Roman"/>
            <w:sz w:val="20"/>
            <w:szCs w:val="20"/>
          </w:rPr>
          <w:t>https://thediplomat.com/2020/02/countering-chinas-influence-campaigns-at-european-universities/</w:t>
        </w:r>
      </w:hyperlink>
    </w:p>
    <w:p w14:paraId="22F339D7"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Shambaugh, David. (2013) </w:t>
      </w:r>
      <w:r w:rsidRPr="005A6F62">
        <w:rPr>
          <w:rFonts w:ascii="Times New Roman" w:hAnsi="Times New Roman" w:cs="Times New Roman"/>
          <w:i/>
          <w:sz w:val="20"/>
          <w:szCs w:val="20"/>
        </w:rPr>
        <w:t>China Goes Global. The Partial Power</w:t>
      </w:r>
      <w:r w:rsidRPr="005A6F62">
        <w:rPr>
          <w:rFonts w:ascii="Times New Roman" w:hAnsi="Times New Roman" w:cs="Times New Roman"/>
          <w:sz w:val="20"/>
          <w:szCs w:val="20"/>
        </w:rPr>
        <w:t>. Oxford University Press</w:t>
      </w:r>
    </w:p>
    <w:p w14:paraId="67FEBBA1"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Shambaugh, David. (2015) „China’s Soft Power Push. The Search for Respect.“ </w:t>
      </w:r>
      <w:r w:rsidRPr="005A6F62">
        <w:rPr>
          <w:rFonts w:ascii="Times New Roman" w:hAnsi="Times New Roman" w:cs="Times New Roman"/>
          <w:i/>
          <w:sz w:val="20"/>
          <w:szCs w:val="20"/>
          <w:lang w:val="et-EE"/>
        </w:rPr>
        <w:t>Foreig Affaires</w:t>
      </w:r>
      <w:r w:rsidRPr="005A6F62">
        <w:rPr>
          <w:rFonts w:ascii="Times New Roman" w:hAnsi="Times New Roman" w:cs="Times New Roman"/>
          <w:sz w:val="20"/>
          <w:szCs w:val="20"/>
          <w:lang w:val="et-EE"/>
        </w:rPr>
        <w:t xml:space="preserve">, July/August 2015. </w:t>
      </w:r>
      <w:hyperlink r:id="rId66" w:history="1">
        <w:r w:rsidRPr="005A6F62">
          <w:rPr>
            <w:rStyle w:val="Hyperlink"/>
            <w:rFonts w:ascii="Times New Roman" w:hAnsi="Times New Roman" w:cs="Times New Roman"/>
            <w:sz w:val="20"/>
            <w:szCs w:val="20"/>
            <w:lang w:val="et-EE"/>
          </w:rPr>
          <w:t>https://www.foreignaffairs.com/articles/china/2015-06-16/chinas-soft-power-push</w:t>
        </w:r>
      </w:hyperlink>
    </w:p>
    <w:p w14:paraId="3270F71E"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Shanghai Communiqué (1972). </w:t>
      </w:r>
      <w:hyperlink r:id="rId67" w:history="1">
        <w:r w:rsidRPr="005A6F62">
          <w:rPr>
            <w:rStyle w:val="Hyperlink"/>
            <w:rFonts w:ascii="Times New Roman" w:hAnsi="Times New Roman" w:cs="Times New Roman"/>
            <w:sz w:val="20"/>
            <w:szCs w:val="20"/>
          </w:rPr>
          <w:t>http://www.china.org.cn/english/china-us/26012.htm</w:t>
        </w:r>
      </w:hyperlink>
    </w:p>
    <w:p w14:paraId="32C4F565"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Skinner, Kiron K., Anderson, Annelise, and Anderson, Martin (ed-s). (2001) </w:t>
      </w:r>
      <w:r w:rsidRPr="005A6F62">
        <w:rPr>
          <w:rFonts w:ascii="Times New Roman" w:hAnsi="Times New Roman" w:cs="Times New Roman"/>
          <w:i/>
          <w:iCs/>
          <w:sz w:val="20"/>
          <w:szCs w:val="20"/>
        </w:rPr>
        <w:t>Reagan in His Own Hands. The Writings of Ronald Reagan That Reveal His Revolutionary Vision for America.</w:t>
      </w:r>
      <w:r w:rsidRPr="005A6F62">
        <w:rPr>
          <w:rFonts w:ascii="Times New Roman" w:hAnsi="Times New Roman" w:cs="Times New Roman"/>
          <w:sz w:val="20"/>
          <w:szCs w:val="20"/>
        </w:rPr>
        <w:t xml:space="preserve"> New York: The Free Press</w:t>
      </w:r>
    </w:p>
    <w:p w14:paraId="4906DFB5" w14:textId="77777777" w:rsidR="00120D9E" w:rsidRPr="005A6F62" w:rsidRDefault="00120D9E" w:rsidP="00120D9E">
      <w:pPr>
        <w:rPr>
          <w:rStyle w:val="Hyperlink"/>
          <w:rFonts w:ascii="Times New Roman" w:hAnsi="Times New Roman" w:cs="Times New Roman"/>
          <w:sz w:val="20"/>
          <w:szCs w:val="20"/>
          <w:lang w:val="et-EE"/>
        </w:rPr>
      </w:pPr>
      <w:r w:rsidRPr="005A6F62">
        <w:rPr>
          <w:rFonts w:ascii="Times New Roman" w:hAnsi="Times New Roman" w:cs="Times New Roman"/>
          <w:sz w:val="20"/>
          <w:szCs w:val="20"/>
          <w:lang w:val="et-EE"/>
        </w:rPr>
        <w:t xml:space="preserve">Soft Power 30 overall ranking. (2019) </w:t>
      </w:r>
      <w:hyperlink r:id="rId68" w:history="1">
        <w:r w:rsidRPr="005A6F62">
          <w:rPr>
            <w:rStyle w:val="Hyperlink"/>
            <w:rFonts w:ascii="Times New Roman" w:hAnsi="Times New Roman" w:cs="Times New Roman"/>
            <w:sz w:val="20"/>
            <w:szCs w:val="20"/>
            <w:lang w:val="et-EE"/>
          </w:rPr>
          <w:t>https://softpower30.com/</w:t>
        </w:r>
      </w:hyperlink>
    </w:p>
    <w:p w14:paraId="27C10F8D"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Taiwan Relations Act (1979). </w:t>
      </w:r>
      <w:hyperlink r:id="rId69" w:history="1">
        <w:r w:rsidRPr="005A6F62">
          <w:rPr>
            <w:rStyle w:val="Hyperlink"/>
            <w:rFonts w:ascii="Times New Roman" w:hAnsi="Times New Roman" w:cs="Times New Roman"/>
            <w:sz w:val="20"/>
            <w:szCs w:val="20"/>
          </w:rPr>
          <w:t>http://www.taiwandocuments.org/tra01.htm</w:t>
        </w:r>
      </w:hyperlink>
    </w:p>
    <w:p w14:paraId="347E642C"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Tanner, Henry. (1971) “U.N. Seats Peking and Expels Taipei.” </w:t>
      </w:r>
      <w:r w:rsidRPr="005A6F62">
        <w:rPr>
          <w:rStyle w:val="Emphasis"/>
          <w:rFonts w:ascii="Times New Roman" w:hAnsi="Times New Roman" w:cs="Times New Roman"/>
          <w:sz w:val="20"/>
          <w:szCs w:val="20"/>
        </w:rPr>
        <w:t xml:space="preserve">New York Times, </w:t>
      </w:r>
      <w:r w:rsidRPr="005A6F62">
        <w:rPr>
          <w:rFonts w:ascii="Times New Roman" w:hAnsi="Times New Roman" w:cs="Times New Roman"/>
          <w:sz w:val="20"/>
          <w:szCs w:val="20"/>
        </w:rPr>
        <w:t xml:space="preserve">October 26, 1971. </w:t>
      </w:r>
      <w:hyperlink r:id="rId70" w:history="1">
        <w:r w:rsidRPr="005A6F62">
          <w:rPr>
            <w:rStyle w:val="Hyperlink"/>
            <w:rFonts w:ascii="Times New Roman" w:hAnsi="Times New Roman" w:cs="Times New Roman"/>
            <w:sz w:val="20"/>
            <w:szCs w:val="20"/>
          </w:rPr>
          <w:t>https://archive.nytimes.com/www.nytimes.com/library/world/asia/102671china-relations.html</w:t>
        </w:r>
      </w:hyperlink>
    </w:p>
    <w:p w14:paraId="6FD5BE8E"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Terrill, Ross. (2003) </w:t>
      </w:r>
      <w:r w:rsidRPr="005A6F62">
        <w:rPr>
          <w:rFonts w:ascii="Times New Roman" w:hAnsi="Times New Roman" w:cs="Times New Roman"/>
          <w:i/>
          <w:iCs/>
          <w:sz w:val="20"/>
          <w:szCs w:val="20"/>
        </w:rPr>
        <w:t>The New Chinese Empire And What It Means for the United States</w:t>
      </w:r>
      <w:r w:rsidRPr="005A6F62">
        <w:rPr>
          <w:rFonts w:ascii="Times New Roman" w:hAnsi="Times New Roman" w:cs="Times New Roman"/>
          <w:sz w:val="20"/>
          <w:szCs w:val="20"/>
        </w:rPr>
        <w:t>. New York: Basic Books</w:t>
      </w:r>
    </w:p>
    <w:p w14:paraId="75FC2DDE"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The “Six Assurances” to Taiwan (1982). </w:t>
      </w:r>
      <w:hyperlink r:id="rId71" w:history="1">
        <w:r w:rsidRPr="005A6F62">
          <w:rPr>
            <w:rStyle w:val="Hyperlink"/>
            <w:rFonts w:ascii="Times New Roman" w:hAnsi="Times New Roman" w:cs="Times New Roman"/>
            <w:sz w:val="20"/>
            <w:szCs w:val="20"/>
          </w:rPr>
          <w:t>http://www.taiwandocuments.org/assurances.htm</w:t>
        </w:r>
      </w:hyperlink>
    </w:p>
    <w:p w14:paraId="66788738" w14:textId="77777777" w:rsidR="00120D9E" w:rsidRPr="005A6F62" w:rsidRDefault="00120D9E" w:rsidP="00120D9E">
      <w:pPr>
        <w:rPr>
          <w:rFonts w:ascii="Times New Roman" w:hAnsi="Times New Roman" w:cs="Times New Roman"/>
          <w:color w:val="000000"/>
          <w:sz w:val="20"/>
          <w:szCs w:val="20"/>
        </w:rPr>
      </w:pPr>
      <w:r w:rsidRPr="005A6F62">
        <w:rPr>
          <w:rFonts w:ascii="Times New Roman" w:hAnsi="Times New Roman" w:cs="Times New Roman"/>
          <w:sz w:val="20"/>
          <w:szCs w:val="20"/>
        </w:rPr>
        <w:t>The Liberty Times (2021). “</w:t>
      </w:r>
      <w:r w:rsidRPr="005A6F62">
        <w:rPr>
          <w:rFonts w:ascii="Times New Roman" w:hAnsi="Times New Roman" w:cs="Times New Roman"/>
          <w:color w:val="000000"/>
          <w:sz w:val="20"/>
          <w:szCs w:val="20"/>
        </w:rPr>
        <w:t xml:space="preserve">The Liberty Times Editorial: Casting off the ‘one China’ illusion.” </w:t>
      </w:r>
      <w:r w:rsidRPr="005A6F62">
        <w:rPr>
          <w:rFonts w:ascii="Times New Roman" w:hAnsi="Times New Roman" w:cs="Times New Roman"/>
          <w:i/>
          <w:color w:val="000000"/>
          <w:sz w:val="20"/>
          <w:szCs w:val="20"/>
        </w:rPr>
        <w:t xml:space="preserve">Taipei Times, </w:t>
      </w:r>
      <w:r w:rsidRPr="005A6F62">
        <w:rPr>
          <w:rFonts w:ascii="Times New Roman" w:hAnsi="Times New Roman" w:cs="Times New Roman"/>
          <w:color w:val="000000"/>
          <w:sz w:val="20"/>
          <w:szCs w:val="20"/>
        </w:rPr>
        <w:t xml:space="preserve">2 November 2021. </w:t>
      </w:r>
      <w:hyperlink r:id="rId72" w:history="1">
        <w:r w:rsidRPr="005A6F62">
          <w:rPr>
            <w:rStyle w:val="Hyperlink"/>
            <w:rFonts w:ascii="Times New Roman" w:hAnsi="Times New Roman" w:cs="Times New Roman"/>
            <w:sz w:val="20"/>
            <w:szCs w:val="20"/>
          </w:rPr>
          <w:t>https://www.taipeitimes.com/News/editorials/archives/2021/11/02/2003767156</w:t>
        </w:r>
      </w:hyperlink>
    </w:p>
    <w:p w14:paraId="38E86D00" w14:textId="77777777" w:rsidR="00120D9E" w:rsidRPr="005A6F62" w:rsidRDefault="00120D9E" w:rsidP="00120D9E">
      <w:pPr>
        <w:rPr>
          <w:rStyle w:val="Hyperlink"/>
          <w:rFonts w:ascii="Times New Roman" w:hAnsi="Times New Roman" w:cs="Times New Roman"/>
          <w:bCs/>
          <w:sz w:val="20"/>
          <w:szCs w:val="20"/>
        </w:rPr>
      </w:pPr>
      <w:r w:rsidRPr="005A6F62">
        <w:rPr>
          <w:rFonts w:ascii="Times New Roman" w:hAnsi="Times New Roman" w:cs="Times New Roman"/>
          <w:bCs/>
          <w:color w:val="000000" w:themeColor="text1"/>
          <w:sz w:val="20"/>
          <w:szCs w:val="20"/>
        </w:rPr>
        <w:t>Trachtman, Joel. (2017) “</w:t>
      </w:r>
      <w:r w:rsidRPr="005A6F62">
        <w:rPr>
          <w:rFonts w:ascii="Times New Roman" w:hAnsi="Times New Roman" w:cs="Times New Roman"/>
          <w:bCs/>
          <w:color w:val="111111"/>
          <w:sz w:val="20"/>
          <w:szCs w:val="20"/>
        </w:rPr>
        <w:t xml:space="preserve">Is China a Non-Market Economy, and Why Does It Matter?” </w:t>
      </w:r>
      <w:r w:rsidRPr="005A6F62">
        <w:rPr>
          <w:rFonts w:ascii="Times New Roman" w:hAnsi="Times New Roman" w:cs="Times New Roman"/>
          <w:bCs/>
          <w:i/>
          <w:iCs/>
          <w:color w:val="111111"/>
          <w:sz w:val="20"/>
          <w:szCs w:val="20"/>
        </w:rPr>
        <w:t>Econofact</w:t>
      </w:r>
      <w:r w:rsidRPr="005A6F62">
        <w:rPr>
          <w:rFonts w:ascii="Times New Roman" w:hAnsi="Times New Roman" w:cs="Times New Roman"/>
          <w:bCs/>
          <w:color w:val="111111"/>
          <w:sz w:val="20"/>
          <w:szCs w:val="20"/>
        </w:rPr>
        <w:t xml:space="preserve">, April 12, 2017. </w:t>
      </w:r>
      <w:hyperlink r:id="rId73" w:history="1">
        <w:r w:rsidRPr="005A6F62">
          <w:rPr>
            <w:rStyle w:val="Hyperlink"/>
            <w:rFonts w:ascii="Times New Roman" w:hAnsi="Times New Roman" w:cs="Times New Roman"/>
            <w:bCs/>
            <w:sz w:val="20"/>
            <w:szCs w:val="20"/>
          </w:rPr>
          <w:t>https://econofact.org/is-china-a-non-market-economy-and-why-does-it-matter</w:t>
        </w:r>
      </w:hyperlink>
    </w:p>
    <w:p w14:paraId="47AA63EE"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t xml:space="preserve">Treaty of Peace with Japan (1951). </w:t>
      </w:r>
      <w:hyperlink r:id="rId74" w:history="1">
        <w:r w:rsidRPr="005A6F62">
          <w:rPr>
            <w:rStyle w:val="Hyperlink"/>
            <w:rFonts w:ascii="Times New Roman" w:hAnsi="Times New Roman" w:cs="Times New Roman"/>
            <w:sz w:val="20"/>
            <w:szCs w:val="20"/>
          </w:rPr>
          <w:t>http://www.taiwandocuments.org/sanfrancisco01.htm</w:t>
        </w:r>
      </w:hyperlink>
    </w:p>
    <w:p w14:paraId="6EC86D83" w14:textId="77777777" w:rsidR="00120D9E" w:rsidRPr="005A6F62" w:rsidRDefault="00120D9E" w:rsidP="00120D9E">
      <w:pPr>
        <w:rPr>
          <w:rFonts w:ascii="Times New Roman" w:hAnsi="Times New Roman" w:cs="Times New Roman"/>
          <w:sz w:val="20"/>
          <w:szCs w:val="20"/>
        </w:rPr>
      </w:pPr>
      <w:r w:rsidRPr="005A6F62">
        <w:rPr>
          <w:rFonts w:ascii="Times New Roman" w:hAnsi="Times New Roman" w:cs="Times New Roman"/>
          <w:sz w:val="20"/>
          <w:szCs w:val="20"/>
        </w:rPr>
        <w:lastRenderedPageBreak/>
        <w:t xml:space="preserve">Treaty of Shimonoseki (1895). </w:t>
      </w:r>
      <w:hyperlink r:id="rId75" w:anchor="2a" w:history="1">
        <w:r w:rsidRPr="005A6F62">
          <w:rPr>
            <w:rStyle w:val="Hyperlink"/>
            <w:rFonts w:ascii="Times New Roman" w:hAnsi="Times New Roman" w:cs="Times New Roman"/>
            <w:sz w:val="20"/>
            <w:szCs w:val="20"/>
          </w:rPr>
          <w:t>http://www.taiwandocuments.org/shimonoseki01.htm#2a</w:t>
        </w:r>
      </w:hyperlink>
    </w:p>
    <w:p w14:paraId="1A1E2271" w14:textId="77777777" w:rsidR="00120D9E" w:rsidRPr="005A6F62" w:rsidRDefault="00120D9E" w:rsidP="00120D9E">
      <w:pPr>
        <w:rPr>
          <w:rStyle w:val="Hyperlink"/>
          <w:rFonts w:ascii="Times New Roman" w:hAnsi="Times New Roman" w:cs="Times New Roman"/>
          <w:sz w:val="20"/>
          <w:szCs w:val="20"/>
          <w:lang w:val="en-GB"/>
        </w:rPr>
      </w:pPr>
      <w:r w:rsidRPr="005A6F62">
        <w:rPr>
          <w:rStyle w:val="Strong"/>
          <w:rFonts w:ascii="Times New Roman" w:hAnsi="Times New Roman" w:cs="Times New Roman"/>
          <w:b w:val="0"/>
          <w:bCs w:val="0"/>
          <w:sz w:val="20"/>
          <w:szCs w:val="20"/>
          <w:lang w:val="en-GB"/>
        </w:rPr>
        <w:t xml:space="preserve">Tung, Cheng-Chia </w:t>
      </w:r>
      <w:r w:rsidRPr="005A6F62">
        <w:rPr>
          <w:rFonts w:ascii="Times New Roman" w:hAnsi="Times New Roman" w:cs="Times New Roman"/>
          <w:sz w:val="20"/>
          <w:szCs w:val="20"/>
          <w:lang w:val="en-GB"/>
        </w:rPr>
        <w:t xml:space="preserve">and </w:t>
      </w:r>
      <w:r w:rsidRPr="005A6F62">
        <w:rPr>
          <w:rStyle w:val="Strong"/>
          <w:rFonts w:ascii="Times New Roman" w:hAnsi="Times New Roman" w:cs="Times New Roman"/>
          <w:b w:val="0"/>
          <w:bCs w:val="0"/>
          <w:sz w:val="20"/>
          <w:szCs w:val="20"/>
          <w:lang w:val="en-GB"/>
        </w:rPr>
        <w:t xml:space="preserve">Yang, Alan H. (2020) “How China is Remaking the UN in Its Own Image.” </w:t>
      </w:r>
      <w:r w:rsidRPr="005A6F62">
        <w:rPr>
          <w:rStyle w:val="Strong"/>
          <w:rFonts w:ascii="Times New Roman" w:hAnsi="Times New Roman" w:cs="Times New Roman"/>
          <w:b w:val="0"/>
          <w:bCs w:val="0"/>
          <w:i/>
          <w:iCs/>
          <w:sz w:val="20"/>
          <w:szCs w:val="20"/>
          <w:lang w:val="en-GB"/>
        </w:rPr>
        <w:t>The Diplomat</w:t>
      </w:r>
      <w:r w:rsidRPr="005A6F62">
        <w:rPr>
          <w:rStyle w:val="Strong"/>
          <w:rFonts w:ascii="Times New Roman" w:hAnsi="Times New Roman" w:cs="Times New Roman"/>
          <w:b w:val="0"/>
          <w:bCs w:val="0"/>
          <w:sz w:val="20"/>
          <w:szCs w:val="20"/>
          <w:lang w:val="en-GB"/>
        </w:rPr>
        <w:t xml:space="preserve">, April, 09, 2020. </w:t>
      </w:r>
      <w:hyperlink r:id="rId76" w:history="1">
        <w:r w:rsidRPr="005A6F62">
          <w:rPr>
            <w:rStyle w:val="Hyperlink"/>
            <w:rFonts w:ascii="Times New Roman" w:hAnsi="Times New Roman" w:cs="Times New Roman"/>
            <w:sz w:val="20"/>
            <w:szCs w:val="20"/>
            <w:lang w:val="en-GB"/>
          </w:rPr>
          <w:t>https://thediplomat.com/2020/04/how-china-is-remaking-the-un-in-its-own-image/</w:t>
        </w:r>
      </w:hyperlink>
    </w:p>
    <w:p w14:paraId="111C199A" w14:textId="77777777" w:rsidR="00120D9E" w:rsidRPr="005A6F62" w:rsidRDefault="00120D9E" w:rsidP="00120D9E">
      <w:pPr>
        <w:rPr>
          <w:rStyle w:val="Hyperlink"/>
          <w:rFonts w:ascii="Times New Roman" w:hAnsi="Times New Roman" w:cs="Times New Roman"/>
          <w:sz w:val="20"/>
          <w:szCs w:val="20"/>
        </w:rPr>
      </w:pPr>
      <w:r w:rsidRPr="005A6F62">
        <w:rPr>
          <w:rFonts w:ascii="Times New Roman" w:hAnsi="Times New Roman" w:cs="Times New Roman"/>
          <w:sz w:val="20"/>
          <w:szCs w:val="20"/>
        </w:rPr>
        <w:t xml:space="preserve">UN </w:t>
      </w:r>
      <w:r w:rsidRPr="005A6F62">
        <w:rPr>
          <w:rStyle w:val="Strong"/>
          <w:rFonts w:ascii="Times New Roman" w:hAnsi="Times New Roman" w:cs="Times New Roman"/>
          <w:b w:val="0"/>
          <w:color w:val="000000"/>
          <w:sz w:val="20"/>
          <w:szCs w:val="20"/>
          <w:shd w:val="clear" w:color="auto" w:fill="FFFFFF"/>
        </w:rPr>
        <w:t xml:space="preserve">Resolution 2758 (XXVI) (1971) </w:t>
      </w:r>
      <w:hyperlink r:id="rId77" w:history="1">
        <w:r w:rsidRPr="005A6F62">
          <w:rPr>
            <w:rStyle w:val="Hyperlink"/>
            <w:rFonts w:ascii="Times New Roman" w:hAnsi="Times New Roman" w:cs="Times New Roman"/>
            <w:sz w:val="20"/>
            <w:szCs w:val="20"/>
          </w:rPr>
          <w:t>http://www.taiwandocuments.org/un2758-XXVI.htm</w:t>
        </w:r>
      </w:hyperlink>
    </w:p>
    <w:p w14:paraId="7E0EE688" w14:textId="77777777" w:rsidR="00120D9E" w:rsidRPr="005A6F62" w:rsidRDefault="00120D9E" w:rsidP="00120D9E">
      <w:pPr>
        <w:rPr>
          <w:rStyle w:val="a-size-extra-large"/>
          <w:rFonts w:ascii="Times New Roman" w:hAnsi="Times New Roman" w:cs="Times New Roman"/>
          <w:color w:val="0F1111"/>
          <w:sz w:val="20"/>
          <w:szCs w:val="20"/>
        </w:rPr>
      </w:pPr>
      <w:r w:rsidRPr="005A6F62">
        <w:rPr>
          <w:rFonts w:ascii="Times New Roman" w:hAnsi="Times New Roman" w:cs="Times New Roman"/>
          <w:sz w:val="20"/>
          <w:szCs w:val="20"/>
          <w:lang w:val="et-EE"/>
        </w:rPr>
        <w:t xml:space="preserve">Wang Yuan-kang. (2010) </w:t>
      </w:r>
      <w:r w:rsidRPr="005A6F62">
        <w:rPr>
          <w:rStyle w:val="a-size-extra-large"/>
          <w:rFonts w:ascii="Times New Roman" w:hAnsi="Times New Roman" w:cs="Times New Roman"/>
          <w:i/>
          <w:color w:val="0F1111"/>
          <w:sz w:val="20"/>
          <w:szCs w:val="20"/>
        </w:rPr>
        <w:t>Harmony and War: Confucian Culture and Chinese Power Politics</w:t>
      </w:r>
      <w:r w:rsidRPr="005A6F62">
        <w:rPr>
          <w:rStyle w:val="a-size-extra-large"/>
          <w:rFonts w:ascii="Times New Roman" w:hAnsi="Times New Roman" w:cs="Times New Roman"/>
          <w:color w:val="0F1111"/>
          <w:sz w:val="20"/>
          <w:szCs w:val="20"/>
        </w:rPr>
        <w:t>. Columbia University Press.</w:t>
      </w:r>
    </w:p>
    <w:p w14:paraId="1CAEFB73" w14:textId="77777777" w:rsidR="00120D9E" w:rsidRPr="005A6F62" w:rsidRDefault="00120D9E" w:rsidP="00120D9E">
      <w:pPr>
        <w:rPr>
          <w:rStyle w:val="Hyperlink"/>
          <w:rFonts w:ascii="Times New Roman" w:hAnsi="Times New Roman" w:cs="Times New Roman"/>
          <w:spacing w:val="-8"/>
          <w:sz w:val="20"/>
          <w:szCs w:val="20"/>
          <w:lang w:val="et-EE"/>
        </w:rPr>
      </w:pPr>
      <w:r w:rsidRPr="005A6F62">
        <w:rPr>
          <w:rFonts w:ascii="Times New Roman" w:hAnsi="Times New Roman" w:cs="Times New Roman"/>
          <w:color w:val="000000" w:themeColor="text1"/>
          <w:spacing w:val="-8"/>
          <w:sz w:val="20"/>
          <w:szCs w:val="20"/>
          <w:lang w:val="et-EE"/>
        </w:rPr>
        <w:t xml:space="preserve">World101 (2021) „What Happened When China Joint the WTO?“ </w:t>
      </w:r>
      <w:r w:rsidRPr="005A6F62">
        <w:rPr>
          <w:rFonts w:ascii="Times New Roman" w:hAnsi="Times New Roman" w:cs="Times New Roman"/>
          <w:i/>
          <w:color w:val="000000" w:themeColor="text1"/>
          <w:spacing w:val="-8"/>
          <w:sz w:val="20"/>
          <w:szCs w:val="20"/>
          <w:lang w:val="et-EE"/>
        </w:rPr>
        <w:t>World101: Global Era Issues</w:t>
      </w:r>
      <w:r w:rsidRPr="005A6F62">
        <w:rPr>
          <w:rFonts w:ascii="Times New Roman" w:hAnsi="Times New Roman" w:cs="Times New Roman"/>
          <w:color w:val="000000" w:themeColor="text1"/>
          <w:spacing w:val="-8"/>
          <w:sz w:val="20"/>
          <w:szCs w:val="20"/>
          <w:lang w:val="et-EE"/>
        </w:rPr>
        <w:t xml:space="preserve">. </w:t>
      </w:r>
      <w:hyperlink r:id="rId78" w:history="1">
        <w:r w:rsidRPr="005A6F62">
          <w:rPr>
            <w:rStyle w:val="Hyperlink"/>
            <w:rFonts w:ascii="Times New Roman" w:hAnsi="Times New Roman" w:cs="Times New Roman"/>
            <w:spacing w:val="-8"/>
            <w:sz w:val="20"/>
            <w:szCs w:val="20"/>
            <w:lang w:val="et-EE"/>
          </w:rPr>
          <w:t>https://world101.cfr.org/global-era-issues/trade/what-happened-when-china-joined-wto</w:t>
        </w:r>
      </w:hyperlink>
    </w:p>
    <w:p w14:paraId="7FF130FB" w14:textId="77777777" w:rsidR="00120D9E" w:rsidRPr="005A6F62" w:rsidRDefault="00120D9E" w:rsidP="00120D9E">
      <w:pPr>
        <w:pStyle w:val="Heading1"/>
        <w:shd w:val="clear" w:color="auto" w:fill="FFFFFF"/>
        <w:rPr>
          <w:b w:val="0"/>
          <w:sz w:val="20"/>
          <w:szCs w:val="20"/>
          <w:lang w:val="et-EE"/>
        </w:rPr>
      </w:pPr>
      <w:r w:rsidRPr="005A6F62">
        <w:rPr>
          <w:b w:val="0"/>
          <w:sz w:val="20"/>
          <w:szCs w:val="20"/>
        </w:rPr>
        <w:t xml:space="preserve">Xi Jinping (2020). </w:t>
      </w:r>
      <w:r w:rsidRPr="005A6F62">
        <w:rPr>
          <w:rStyle w:val="ezstring-field"/>
          <w:b w:val="0"/>
          <w:bCs w:val="0"/>
          <w:color w:val="333333"/>
          <w:sz w:val="20"/>
          <w:szCs w:val="20"/>
        </w:rPr>
        <w:t xml:space="preserve">Full text of Xi Jinping's speech on the CCP's 100th anniversary. </w:t>
      </w:r>
      <w:hyperlink r:id="rId79" w:history="1">
        <w:r w:rsidRPr="005A6F62">
          <w:rPr>
            <w:rStyle w:val="Hyperlink"/>
            <w:b w:val="0"/>
            <w:sz w:val="20"/>
            <w:szCs w:val="20"/>
          </w:rPr>
          <w:t>https://asia.nikkei.com/Politics/Full-text-of-Xi-Jinping-s-speech-on-the-CCP-s-100th-anniversary</w:t>
        </w:r>
      </w:hyperlink>
    </w:p>
    <w:p w14:paraId="62F114F4" w14:textId="77777777" w:rsidR="00120D9E" w:rsidRPr="005A6F62" w:rsidRDefault="00120D9E" w:rsidP="00120D9E">
      <w:pPr>
        <w:rPr>
          <w:rFonts w:ascii="Times New Roman" w:hAnsi="Times New Roman" w:cs="Times New Roman"/>
          <w:color w:val="333333"/>
          <w:sz w:val="20"/>
          <w:szCs w:val="20"/>
        </w:rPr>
      </w:pPr>
      <w:r w:rsidRPr="005A6F62">
        <w:rPr>
          <w:rFonts w:ascii="Times New Roman" w:hAnsi="Times New Roman" w:cs="Times New Roman"/>
          <w:color w:val="333333"/>
          <w:sz w:val="20"/>
          <w:szCs w:val="20"/>
        </w:rPr>
        <w:t xml:space="preserve">Yang, Edward. (2020) “China’s Strategic Narratives in Global Governance Reform by Xi Jinping”, </w:t>
      </w:r>
      <w:r w:rsidRPr="005A6F62">
        <w:rPr>
          <w:rFonts w:ascii="Times New Roman" w:hAnsi="Times New Roman" w:cs="Times New Roman"/>
          <w:i/>
          <w:color w:val="333333"/>
          <w:sz w:val="20"/>
          <w:szCs w:val="20"/>
        </w:rPr>
        <w:t>Journal of Contemporary China</w:t>
      </w:r>
      <w:r w:rsidRPr="005A6F62">
        <w:rPr>
          <w:rFonts w:ascii="Times New Roman" w:hAnsi="Times New Roman" w:cs="Times New Roman"/>
          <w:color w:val="333333"/>
          <w:sz w:val="20"/>
          <w:szCs w:val="20"/>
        </w:rPr>
        <w:t xml:space="preserve">, Vol. 30, 2021, Issue 128, pp. 299–313, </w:t>
      </w:r>
      <w:hyperlink r:id="rId80" w:history="1">
        <w:r w:rsidRPr="005A6F62">
          <w:rPr>
            <w:rStyle w:val="Hyperlink"/>
            <w:rFonts w:ascii="Times New Roman" w:hAnsi="Times New Roman" w:cs="Times New Roman"/>
            <w:sz w:val="20"/>
            <w:szCs w:val="20"/>
          </w:rPr>
          <w:t>https://www.tandfonline.com/doi/full/10.1080/10670564.2020.1790904</w:t>
        </w:r>
      </w:hyperlink>
    </w:p>
    <w:p w14:paraId="55BDB393" w14:textId="77777777" w:rsidR="00120D9E" w:rsidRPr="005A6F62" w:rsidRDefault="00120D9E" w:rsidP="00120D9E">
      <w:pPr>
        <w:rPr>
          <w:rStyle w:val="Hyperlink"/>
          <w:rFonts w:ascii="Times New Roman" w:hAnsi="Times New Roman" w:cs="Times New Roman"/>
          <w:bCs/>
          <w:sz w:val="20"/>
          <w:szCs w:val="20"/>
        </w:rPr>
      </w:pPr>
      <w:r w:rsidRPr="005A6F62">
        <w:rPr>
          <w:rFonts w:ascii="Times New Roman" w:hAnsi="Times New Roman" w:cs="Times New Roman"/>
          <w:bCs/>
          <w:sz w:val="20"/>
          <w:szCs w:val="20"/>
        </w:rPr>
        <w:t xml:space="preserve">Yang, Philip. (1999) </w:t>
      </w:r>
      <w:r w:rsidRPr="005A6F62">
        <w:rPr>
          <w:rFonts w:ascii="Times New Roman" w:hAnsi="Times New Roman" w:cs="Times New Roman"/>
          <w:bCs/>
          <w:i/>
          <w:iCs/>
          <w:sz w:val="20"/>
          <w:szCs w:val="20"/>
        </w:rPr>
        <w:t>Taiwan's Legal Status: Going Beyond the Unification-Independence Dichotomy</w:t>
      </w:r>
      <w:r w:rsidRPr="005A6F62">
        <w:rPr>
          <w:rFonts w:ascii="Times New Roman" w:hAnsi="Times New Roman" w:cs="Times New Roman"/>
          <w:bCs/>
          <w:sz w:val="20"/>
          <w:szCs w:val="20"/>
        </w:rPr>
        <w:t xml:space="preserve">. (Paper delivered at the CSIS Seminar on Cross-Strait Relations at the Turn of the Century, September 21-22, 1999, Washington D.C.), </w:t>
      </w:r>
      <w:hyperlink r:id="rId81" w:history="1">
        <w:r w:rsidRPr="005A6F62">
          <w:rPr>
            <w:rStyle w:val="Hyperlink"/>
            <w:rFonts w:ascii="Times New Roman" w:hAnsi="Times New Roman" w:cs="Times New Roman"/>
            <w:bCs/>
            <w:sz w:val="20"/>
            <w:szCs w:val="20"/>
          </w:rPr>
          <w:t>http://www.taiwansecurity.org/TS/Yang-9910-Taiwan%27s-Legal-Status.htm</w:t>
        </w:r>
      </w:hyperlink>
    </w:p>
    <w:p w14:paraId="699EED8F" w14:textId="77777777" w:rsidR="00120D9E" w:rsidRPr="005A6F62" w:rsidRDefault="00120D9E" w:rsidP="00120D9E">
      <w:pPr>
        <w:rPr>
          <w:rFonts w:ascii="Times New Roman" w:hAnsi="Times New Roman" w:cs="Times New Roman"/>
          <w:bCs/>
          <w:sz w:val="20"/>
          <w:szCs w:val="20"/>
        </w:rPr>
      </w:pPr>
      <w:r w:rsidRPr="005A6F62">
        <w:rPr>
          <w:rFonts w:ascii="Times New Roman" w:hAnsi="Times New Roman" w:cs="Times New Roman"/>
          <w:bCs/>
          <w:sz w:val="20"/>
          <w:szCs w:val="20"/>
        </w:rPr>
        <w:t xml:space="preserve">Yang, Philip. (1999) </w:t>
      </w:r>
      <w:r w:rsidRPr="005A6F62">
        <w:rPr>
          <w:rFonts w:ascii="Times New Roman" w:hAnsi="Times New Roman" w:cs="Times New Roman"/>
          <w:bCs/>
          <w:i/>
          <w:iCs/>
          <w:sz w:val="20"/>
          <w:szCs w:val="20"/>
        </w:rPr>
        <w:t>Taiwan's Legal Status: Going Beyond the Unification-Independence Dichotomy</w:t>
      </w:r>
      <w:r w:rsidRPr="005A6F62">
        <w:rPr>
          <w:rFonts w:ascii="Times New Roman" w:hAnsi="Times New Roman" w:cs="Times New Roman"/>
          <w:bCs/>
          <w:sz w:val="20"/>
          <w:szCs w:val="20"/>
        </w:rPr>
        <w:t>. (Paper delivered at the CSIS Seminar on Cross-Strait Relations at the Turn of the Century, September 21-22, 1999, Washington D.C.)</w:t>
      </w:r>
    </w:p>
    <w:p w14:paraId="3595523D" w14:textId="63DA428F" w:rsidR="00503DCF" w:rsidRPr="00524EED" w:rsidRDefault="00120D9E" w:rsidP="00524EED">
      <w:pPr>
        <w:rPr>
          <w:rFonts w:ascii="Times New Roman" w:hAnsi="Times New Roman" w:cs="Times New Roman"/>
          <w:color w:val="0563C1" w:themeColor="hyperlink"/>
          <w:sz w:val="20"/>
          <w:szCs w:val="20"/>
          <w:u w:val="single"/>
        </w:rPr>
      </w:pPr>
      <w:r w:rsidRPr="005A6F62">
        <w:rPr>
          <w:rFonts w:ascii="Times New Roman" w:hAnsi="Times New Roman" w:cs="Times New Roman"/>
          <w:sz w:val="20"/>
          <w:szCs w:val="20"/>
        </w:rPr>
        <w:t xml:space="preserve">Yoho, S. Ted. (2018) “China’s second century of humiliation. </w:t>
      </w:r>
      <w:r w:rsidRPr="005A6F62">
        <w:rPr>
          <w:rFonts w:ascii="Times New Roman" w:hAnsi="Times New Roman" w:cs="Times New Roman"/>
          <w:color w:val="333333"/>
          <w:sz w:val="20"/>
          <w:szCs w:val="20"/>
        </w:rPr>
        <w:t xml:space="preserve">The conduct of Xi Jinping and the CCP will ultimately bring China a new century of shame.” </w:t>
      </w:r>
      <w:r w:rsidRPr="005A6F62">
        <w:rPr>
          <w:rFonts w:ascii="Times New Roman" w:hAnsi="Times New Roman" w:cs="Times New Roman"/>
          <w:i/>
          <w:color w:val="333333"/>
          <w:sz w:val="20"/>
          <w:szCs w:val="20"/>
        </w:rPr>
        <w:t>The Diplomat</w:t>
      </w:r>
      <w:r w:rsidRPr="005A6F62">
        <w:rPr>
          <w:rFonts w:ascii="Times New Roman" w:hAnsi="Times New Roman" w:cs="Times New Roman"/>
          <w:color w:val="333333"/>
          <w:sz w:val="20"/>
          <w:szCs w:val="20"/>
        </w:rPr>
        <w:t xml:space="preserve">, June 25, 2018. </w:t>
      </w:r>
      <w:hyperlink r:id="rId82" w:anchor=":~:text=The%20%E2%80%9CCentury%20of%20Humiliation%E2%80%9D%20describes%20a%20period%20in,diplomatically%20and%20militarily%20dominated%20by%20Western%20colonial%20powers" w:history="1">
        <w:r w:rsidRPr="005A6F62">
          <w:rPr>
            <w:rStyle w:val="Hyperlink"/>
            <w:rFonts w:ascii="Times New Roman" w:hAnsi="Times New Roman" w:cs="Times New Roman"/>
            <w:sz w:val="20"/>
            <w:szCs w:val="20"/>
          </w:rPr>
          <w:t>https://thediplomat.com/2018/06/chinas-second-century-of-humiliation/#:~:text=The%20%E2%80%9CCentury%20of%20Humiliation%E2%80%9D%20describes%20a%20period%20in,diplomatically%20and%20militarily%20dominated%20by%20Western%20colonial%20powers</w:t>
        </w:r>
      </w:hyperlink>
    </w:p>
    <w:sectPr w:rsidR="00503DCF" w:rsidRPr="00524EED">
      <w:footerReference w:type="defaul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3F312" w14:textId="77777777" w:rsidR="00B605C4" w:rsidRDefault="00B605C4" w:rsidP="00D21209">
      <w:pPr>
        <w:spacing w:before="0" w:after="0" w:line="240" w:lineRule="auto"/>
      </w:pPr>
      <w:r>
        <w:separator/>
      </w:r>
    </w:p>
  </w:endnote>
  <w:endnote w:type="continuationSeparator" w:id="0">
    <w:p w14:paraId="598E465D" w14:textId="77777777" w:rsidR="00B605C4" w:rsidRDefault="00B605C4" w:rsidP="00D212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221917"/>
      <w:docPartObj>
        <w:docPartGallery w:val="Page Numbers (Bottom of Page)"/>
        <w:docPartUnique/>
      </w:docPartObj>
    </w:sdtPr>
    <w:sdtEndPr>
      <w:rPr>
        <w:noProof/>
      </w:rPr>
    </w:sdtEndPr>
    <w:sdtContent>
      <w:p w14:paraId="2F988865" w14:textId="428ED9BF" w:rsidR="00E379D4" w:rsidRDefault="00E379D4">
        <w:pPr>
          <w:pStyle w:val="Footer"/>
          <w:jc w:val="center"/>
        </w:pPr>
        <w:r>
          <w:fldChar w:fldCharType="begin"/>
        </w:r>
        <w:r>
          <w:instrText xml:space="preserve"> PAGE   \* MERGEFORMAT </w:instrText>
        </w:r>
        <w:r>
          <w:fldChar w:fldCharType="separate"/>
        </w:r>
        <w:r w:rsidR="00687325">
          <w:rPr>
            <w:noProof/>
          </w:rPr>
          <w:t>88</w:t>
        </w:r>
        <w:r>
          <w:rPr>
            <w:noProof/>
          </w:rPr>
          <w:fldChar w:fldCharType="end"/>
        </w:r>
      </w:p>
    </w:sdtContent>
  </w:sdt>
  <w:p w14:paraId="09B554F3" w14:textId="77777777" w:rsidR="00E379D4" w:rsidRDefault="00E3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194B" w14:textId="77777777" w:rsidR="00B605C4" w:rsidRDefault="00B605C4" w:rsidP="00D21209">
      <w:pPr>
        <w:spacing w:before="0" w:after="0" w:line="240" w:lineRule="auto"/>
      </w:pPr>
      <w:r>
        <w:separator/>
      </w:r>
    </w:p>
  </w:footnote>
  <w:footnote w:type="continuationSeparator" w:id="0">
    <w:p w14:paraId="14ECBF9A" w14:textId="77777777" w:rsidR="00B605C4" w:rsidRDefault="00B605C4" w:rsidP="00D21209">
      <w:pPr>
        <w:spacing w:before="0" w:after="0" w:line="240" w:lineRule="auto"/>
      </w:pPr>
      <w:r>
        <w:continuationSeparator/>
      </w:r>
    </w:p>
  </w:footnote>
  <w:footnote w:id="1">
    <w:p w14:paraId="4B594815" w14:textId="71F003EA" w:rsidR="00E379D4" w:rsidRPr="0077499B" w:rsidRDefault="00E379D4" w:rsidP="00CD0696">
      <w:pPr>
        <w:pStyle w:val="Heading1"/>
        <w:shd w:val="clear" w:color="auto" w:fill="FFFFFF"/>
        <w:spacing w:line="360" w:lineRule="auto"/>
        <w:rPr>
          <w:b w:val="0"/>
          <w:sz w:val="20"/>
          <w:szCs w:val="20"/>
          <w:lang w:val="en-US"/>
        </w:rPr>
      </w:pPr>
      <w:r w:rsidRPr="0077499B">
        <w:rPr>
          <w:rStyle w:val="FootnoteReference"/>
          <w:b w:val="0"/>
          <w:sz w:val="20"/>
          <w:szCs w:val="20"/>
          <w:lang w:val="en-US"/>
        </w:rPr>
        <w:footnoteRef/>
      </w:r>
      <w:r>
        <w:rPr>
          <w:b w:val="0"/>
          <w:sz w:val="20"/>
          <w:szCs w:val="20"/>
          <w:lang w:val="en-US"/>
        </w:rPr>
        <w:t xml:space="preserve"> Islam, Faisal</w:t>
      </w:r>
      <w:r w:rsidRPr="0077499B">
        <w:rPr>
          <w:b w:val="0"/>
          <w:sz w:val="20"/>
          <w:szCs w:val="20"/>
          <w:lang w:val="en-US"/>
        </w:rPr>
        <w:t xml:space="preserve"> (2021)</w:t>
      </w:r>
      <w:r>
        <w:rPr>
          <w:b w:val="0"/>
          <w:sz w:val="20"/>
          <w:szCs w:val="20"/>
          <w:lang w:val="en-US"/>
        </w:rPr>
        <w:t>.</w:t>
      </w:r>
      <w:r w:rsidRPr="0077499B">
        <w:rPr>
          <w:b w:val="0"/>
          <w:sz w:val="20"/>
          <w:szCs w:val="20"/>
          <w:lang w:val="en-US"/>
        </w:rPr>
        <w:t xml:space="preserve"> „</w:t>
      </w:r>
      <w:r w:rsidRPr="0077499B">
        <w:rPr>
          <w:b w:val="0"/>
          <w:color w:val="232A31"/>
          <w:sz w:val="20"/>
          <w:szCs w:val="20"/>
          <w:lang w:val="en-US"/>
        </w:rPr>
        <w:t xml:space="preserve">How the West invited China to eat its lunch”, </w:t>
      </w:r>
      <w:r w:rsidRPr="0077499B">
        <w:rPr>
          <w:b w:val="0"/>
          <w:i/>
          <w:color w:val="232A31"/>
          <w:sz w:val="20"/>
          <w:szCs w:val="20"/>
          <w:lang w:val="en-US"/>
        </w:rPr>
        <w:t>BBC News</w:t>
      </w:r>
      <w:r w:rsidRPr="0077499B">
        <w:rPr>
          <w:b w:val="0"/>
          <w:color w:val="232A31"/>
          <w:sz w:val="20"/>
          <w:szCs w:val="20"/>
          <w:lang w:val="en-US"/>
        </w:rPr>
        <w:t xml:space="preserve">, December 11, 2021 </w:t>
      </w:r>
      <w:hyperlink r:id="rId1" w:history="1">
        <w:r w:rsidRPr="0077499B">
          <w:rPr>
            <w:rStyle w:val="Hyperlink"/>
            <w:b w:val="0"/>
            <w:sz w:val="20"/>
            <w:szCs w:val="20"/>
            <w:lang w:val="en-US"/>
          </w:rPr>
          <w:t>https://www.bbc.com/news/business-59610019</w:t>
        </w:r>
      </w:hyperlink>
    </w:p>
  </w:footnote>
  <w:footnote w:id="2">
    <w:p w14:paraId="3B2F1CFB" w14:textId="6B33D2B3" w:rsidR="00E379D4" w:rsidRPr="0077499B" w:rsidRDefault="00E379D4" w:rsidP="00CD0696">
      <w:pPr>
        <w:pStyle w:val="FootnoteText"/>
        <w:spacing w:before="100" w:after="100" w:line="360" w:lineRule="auto"/>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See Newlines Institute</w:t>
      </w:r>
      <w:r w:rsidRPr="0077499B">
        <w:rPr>
          <w:rFonts w:ascii="Times New Roman" w:hAnsi="Times New Roman" w:cs="Times New Roman"/>
        </w:rPr>
        <w:t xml:space="preserve"> (2021)</w:t>
      </w:r>
      <w:r>
        <w:rPr>
          <w:rFonts w:ascii="Times New Roman" w:hAnsi="Times New Roman" w:cs="Times New Roman"/>
        </w:rPr>
        <w:t>.</w:t>
      </w:r>
      <w:r w:rsidRPr="0077499B">
        <w:rPr>
          <w:rFonts w:ascii="Times New Roman" w:hAnsi="Times New Roman" w:cs="Times New Roman"/>
        </w:rPr>
        <w:t xml:space="preserve"> </w:t>
      </w:r>
      <w:r w:rsidRPr="0077499B">
        <w:rPr>
          <w:rFonts w:ascii="Times New Roman" w:hAnsi="Times New Roman" w:cs="Times New Roman"/>
          <w:i/>
        </w:rPr>
        <w:t>The Uighur Genocide: An Examinatin of Chinas Breaches of 1948 Genocide Convention</w:t>
      </w:r>
      <w:r w:rsidRPr="0077499B">
        <w:rPr>
          <w:rFonts w:ascii="Times New Roman" w:hAnsi="Times New Roman" w:cs="Times New Roman"/>
        </w:rPr>
        <w:t xml:space="preserve">. Newline Institute For Stratgy And Policy </w:t>
      </w:r>
      <w:hyperlink r:id="rId2" w:history="1">
        <w:r w:rsidRPr="0077499B">
          <w:rPr>
            <w:rStyle w:val="Hyperlink"/>
            <w:rFonts w:ascii="Times New Roman" w:hAnsi="Times New Roman" w:cs="Times New Roman"/>
          </w:rPr>
          <w:t>https://newlinesinstitute.org/uyghurs/the-uyghur-genocide-an-examination-of-chinas-breaches-of-the-1948-genocide-convention/</w:t>
        </w:r>
      </w:hyperlink>
    </w:p>
  </w:footnote>
  <w:footnote w:id="3">
    <w:p w14:paraId="19778A60" w14:textId="7ADF273E" w:rsidR="00E379D4" w:rsidRPr="0077499B" w:rsidRDefault="00E379D4" w:rsidP="00CD0696">
      <w:pPr>
        <w:pStyle w:val="FootnoteText"/>
        <w:spacing w:before="100" w:after="100" w:line="360" w:lineRule="auto"/>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Shambaugh, David. (2013) </w:t>
      </w:r>
      <w:r w:rsidRPr="0077499B">
        <w:rPr>
          <w:rFonts w:ascii="Times New Roman" w:hAnsi="Times New Roman" w:cs="Times New Roman"/>
          <w:i/>
        </w:rPr>
        <w:t>China Goes Global. The Partial Power</w:t>
      </w:r>
      <w:r>
        <w:rPr>
          <w:rFonts w:ascii="Times New Roman" w:hAnsi="Times New Roman" w:cs="Times New Roman"/>
        </w:rPr>
        <w:t>. Oxford University Press</w:t>
      </w:r>
      <w:r w:rsidRPr="0077499B">
        <w:rPr>
          <w:rFonts w:ascii="Times New Roman" w:hAnsi="Times New Roman" w:cs="Times New Roman"/>
        </w:rPr>
        <w:t>, p. 309.</w:t>
      </w:r>
    </w:p>
  </w:footnote>
  <w:footnote w:id="4">
    <w:p w14:paraId="1A043967" w14:textId="77777777" w:rsidR="00E379D4" w:rsidRPr="0077499B" w:rsidRDefault="00E379D4" w:rsidP="00CD0696">
      <w:pPr>
        <w:pStyle w:val="FootnoteText"/>
        <w:spacing w:before="100" w:after="100" w:line="360" w:lineRule="auto"/>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Ibid, p. 311.</w:t>
      </w:r>
    </w:p>
  </w:footnote>
  <w:footnote w:id="5">
    <w:p w14:paraId="2F1AE48F" w14:textId="5C128881" w:rsidR="00E379D4" w:rsidRPr="0077499B" w:rsidRDefault="00E379D4" w:rsidP="00CD0696">
      <w:pPr>
        <w:pStyle w:val="FootnoteText"/>
        <w:spacing w:before="100" w:after="100" w:line="360" w:lineRule="auto"/>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color w:val="111111"/>
          <w:spacing w:val="-8"/>
        </w:rPr>
        <w:t xml:space="preserve">McMaster, H. R. (2020) „How China sees the world and how we should see China“, </w:t>
      </w:r>
      <w:r w:rsidRPr="0077499B">
        <w:rPr>
          <w:rFonts w:ascii="Times New Roman" w:hAnsi="Times New Roman" w:cs="Times New Roman"/>
          <w:i/>
          <w:color w:val="111111"/>
          <w:spacing w:val="-8"/>
        </w:rPr>
        <w:t>The Atlantic</w:t>
      </w:r>
      <w:r w:rsidRPr="0077499B">
        <w:rPr>
          <w:rFonts w:ascii="Times New Roman" w:hAnsi="Times New Roman" w:cs="Times New Roman"/>
          <w:color w:val="111111"/>
          <w:spacing w:val="-8"/>
        </w:rPr>
        <w:t xml:space="preserve">, May, 2020 </w:t>
      </w:r>
      <w:hyperlink r:id="rId3" w:history="1">
        <w:r w:rsidRPr="0077499B">
          <w:rPr>
            <w:rStyle w:val="Hyperlink"/>
            <w:rFonts w:ascii="Times New Roman" w:hAnsi="Times New Roman" w:cs="Times New Roman"/>
            <w:spacing w:val="-8"/>
          </w:rPr>
          <w:t>https://www.theatlantic.com/magazine/archive/2020/05/mcmaster-china-strategy/609088/</w:t>
        </w:r>
      </w:hyperlink>
      <w:r w:rsidRPr="0077499B">
        <w:rPr>
          <w:rFonts w:ascii="Times New Roman" w:hAnsi="Times New Roman" w:cs="Times New Roman"/>
          <w:color w:val="111111"/>
          <w:spacing w:val="-8"/>
        </w:rPr>
        <w:t xml:space="preserve">. See more </w:t>
      </w:r>
      <w:r>
        <w:rPr>
          <w:rFonts w:ascii="Times New Roman" w:hAnsi="Times New Roman" w:cs="Times New Roman"/>
          <w:color w:val="111111"/>
          <w:spacing w:val="-8"/>
        </w:rPr>
        <w:t xml:space="preserve">in </w:t>
      </w:r>
      <w:r w:rsidRPr="0077499B">
        <w:rPr>
          <w:rFonts w:ascii="Times New Roman" w:hAnsi="Times New Roman" w:cs="Times New Roman"/>
          <w:color w:val="111111"/>
          <w:spacing w:val="-8"/>
        </w:rPr>
        <w:t xml:space="preserve">the China chapter of McMaster’s book: </w:t>
      </w:r>
      <w:r w:rsidRPr="0077499B">
        <w:rPr>
          <w:rFonts w:ascii="Times New Roman" w:hAnsi="Times New Roman" w:cs="Times New Roman"/>
          <w:i/>
          <w:color w:val="111111"/>
          <w:spacing w:val="-8"/>
        </w:rPr>
        <w:t>The Battlegrounds. The Fight to Defend the Free World</w:t>
      </w:r>
      <w:r w:rsidRPr="0077499B">
        <w:rPr>
          <w:rFonts w:ascii="Times New Roman" w:hAnsi="Times New Roman" w:cs="Times New Roman"/>
          <w:color w:val="111111"/>
          <w:spacing w:val="-8"/>
        </w:rPr>
        <w:t>. HarperCollins Publishers, 2020.</w:t>
      </w:r>
    </w:p>
  </w:footnote>
  <w:footnote w:id="6">
    <w:p w14:paraId="35BF0802" w14:textId="74B5E1F3"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Miskimmon, Alister, Ben OLoughlin, and Laura Roselle. (2014) </w:t>
      </w:r>
      <w:r w:rsidRPr="0077499B">
        <w:rPr>
          <w:rFonts w:ascii="Times New Roman" w:hAnsi="Times New Roman" w:cs="Times New Roman"/>
          <w:i/>
        </w:rPr>
        <w:t>Strategic Narratives: Communication Power and the New World Order</w:t>
      </w:r>
      <w:r w:rsidRPr="0077499B">
        <w:rPr>
          <w:rFonts w:ascii="Times New Roman" w:hAnsi="Times New Roman" w:cs="Times New Roman"/>
        </w:rPr>
        <w:t>. London: Routledge. In this summation, I have also referred</w:t>
      </w:r>
      <w:r>
        <w:rPr>
          <w:rFonts w:ascii="Times New Roman" w:hAnsi="Times New Roman" w:cs="Times New Roman"/>
        </w:rPr>
        <w:t xml:space="preserve"> to</w:t>
      </w:r>
      <w:r w:rsidRPr="0077499B">
        <w:rPr>
          <w:rFonts w:ascii="Times New Roman" w:hAnsi="Times New Roman" w:cs="Times New Roman"/>
        </w:rPr>
        <w:t xml:space="preserve">: Presta, Jenna. (2020) “Battle of Narratives: A Case Study of Abkhazia and South Ossetia”, </w:t>
      </w:r>
      <w:r w:rsidRPr="0077499B">
        <w:rPr>
          <w:rFonts w:ascii="Times New Roman" w:hAnsi="Times New Roman" w:cs="Times New Roman"/>
          <w:i/>
        </w:rPr>
        <w:t>Strategic Narratives of Public Diplomacy</w:t>
      </w:r>
      <w:r w:rsidRPr="0077499B">
        <w:rPr>
          <w:rFonts w:ascii="Times New Roman" w:hAnsi="Times New Roman" w:cs="Times New Roman"/>
        </w:rPr>
        <w:t xml:space="preserve"> </w:t>
      </w:r>
      <w:hyperlink r:id="rId4" w:history="1">
        <w:r w:rsidRPr="0077499B">
          <w:rPr>
            <w:rStyle w:val="Hyperlink"/>
            <w:rFonts w:ascii="Times New Roman" w:hAnsi="Times New Roman" w:cs="Times New Roman"/>
          </w:rPr>
          <w:t>https://cpb-us-e1.wpmucdn.com/blogs.gwu.edu/dist/9/2146/files/2020/04/JennaFinal-Paper-2.pdf</w:t>
        </w:r>
      </w:hyperlink>
      <w:r w:rsidRPr="0077499B">
        <w:rPr>
          <w:rFonts w:ascii="Times New Roman" w:hAnsi="Times New Roman" w:cs="Times New Roman"/>
        </w:rPr>
        <w:t>.</w:t>
      </w:r>
    </w:p>
  </w:footnote>
  <w:footnote w:id="7">
    <w:p w14:paraId="7CA30831" w14:textId="70A9A391"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E.g.</w:t>
      </w:r>
      <w:r>
        <w:rPr>
          <w:rFonts w:ascii="Times New Roman" w:hAnsi="Times New Roman" w:cs="Times New Roman"/>
          <w:lang w:val="et-EE"/>
        </w:rPr>
        <w:t>,</w:t>
      </w:r>
      <w:r w:rsidRPr="0077499B">
        <w:rPr>
          <w:rFonts w:ascii="Times New Roman" w:hAnsi="Times New Roman" w:cs="Times New Roman"/>
          <w:lang w:val="et-EE"/>
        </w:rPr>
        <w:t xml:space="preserve"> Klyueva, Anna. (2017) </w:t>
      </w:r>
      <w:r w:rsidRPr="0077499B">
        <w:rPr>
          <w:rFonts w:ascii="Times New Roman" w:hAnsi="Times New Roman" w:cs="Times New Roman"/>
          <w:i/>
          <w:lang w:val="et-EE"/>
        </w:rPr>
        <w:t>Strategic narratives in public diplomacy and the enactment of soft power: an exploratory study</w:t>
      </w:r>
      <w:r w:rsidRPr="0077499B">
        <w:rPr>
          <w:rFonts w:ascii="Times New Roman" w:hAnsi="Times New Roman" w:cs="Times New Roman"/>
          <w:lang w:val="et-EE"/>
        </w:rPr>
        <w:t xml:space="preserve">. A Dissertation. University of Oklahoma, Graduate College </w:t>
      </w:r>
      <w:hyperlink r:id="rId5" w:history="1">
        <w:r w:rsidRPr="0077499B">
          <w:rPr>
            <w:rStyle w:val="Hyperlink"/>
            <w:rFonts w:ascii="Times New Roman" w:hAnsi="Times New Roman" w:cs="Times New Roman"/>
            <w:lang w:val="et-EE"/>
          </w:rPr>
          <w:t>https://shareok.org/bitstream/handle/11244/51905/2017_Klyueva_Anna_Dissertation.pdf?sequence=1&amp;isAllowed=y</w:t>
        </w:r>
      </w:hyperlink>
    </w:p>
  </w:footnote>
  <w:footnote w:id="8">
    <w:p w14:paraId="157E4D58" w14:textId="6C4D801C"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E.g.</w:t>
      </w:r>
      <w:r>
        <w:rPr>
          <w:rFonts w:ascii="Times New Roman" w:hAnsi="Times New Roman" w:cs="Times New Roman"/>
        </w:rPr>
        <w:t>,</w:t>
      </w:r>
      <w:r w:rsidRPr="0077499B">
        <w:rPr>
          <w:rFonts w:ascii="Times New Roman" w:hAnsi="Times New Roman" w:cs="Times New Roman"/>
        </w:rPr>
        <w:t xml:space="preserve"> </w:t>
      </w:r>
      <w:r w:rsidRPr="0077499B">
        <w:rPr>
          <w:rFonts w:ascii="Times New Roman" w:hAnsi="Times New Roman" w:cs="Times New Roman"/>
          <w:color w:val="444444"/>
          <w:shd w:val="clear" w:color="auto" w:fill="FFFFFF"/>
        </w:rPr>
        <w:t xml:space="preserve">Kallio, Jyrki. (2016) </w:t>
      </w:r>
      <w:r w:rsidRPr="0077499B">
        <w:rPr>
          <w:rFonts w:ascii="Times New Roman" w:hAnsi="Times New Roman" w:cs="Times New Roman"/>
          <w:i/>
          <w:color w:val="444444"/>
          <w:shd w:val="clear" w:color="auto" w:fill="FFFFFF"/>
        </w:rPr>
        <w:t>Towards China's Strategic Narrative: On the construction of the historico-cultural roots of China's national identity in the light of the Chinese debate relating to the rise of traditional schools of thought</w:t>
      </w:r>
      <w:r w:rsidRPr="0077499B">
        <w:rPr>
          <w:rFonts w:ascii="Times New Roman" w:hAnsi="Times New Roman" w:cs="Times New Roman"/>
          <w:color w:val="444444"/>
          <w:shd w:val="clear" w:color="auto" w:fill="FFFFFF"/>
        </w:rPr>
        <w:t>. Acta Universitatis Lapponiensis 339. Lapland University Press. Rovaniemi.</w:t>
      </w:r>
    </w:p>
  </w:footnote>
  <w:footnote w:id="9">
    <w:p w14:paraId="2969E117"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Miskimmon et al., op. cit. p. 5.</w:t>
      </w:r>
    </w:p>
  </w:footnote>
  <w:footnote w:id="10">
    <w:p w14:paraId="5DED0B11"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w:t>
      </w:r>
    </w:p>
  </w:footnote>
  <w:footnote w:id="11">
    <w:p w14:paraId="69CE719A" w14:textId="431EE6DE"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 xml:space="preserve">Roselle, Laura; Miskimmon, Alister; O’Loughlin, Ben. (2014) </w:t>
      </w:r>
      <w:r>
        <w:rPr>
          <w:rFonts w:ascii="Times New Roman" w:hAnsi="Times New Roman" w:cs="Times New Roman"/>
          <w:lang w:val="et-EE"/>
        </w:rPr>
        <w:t>„</w:t>
      </w:r>
      <w:r w:rsidRPr="0077499B">
        <w:rPr>
          <w:rFonts w:ascii="Times New Roman" w:hAnsi="Times New Roman" w:cs="Times New Roman"/>
          <w:lang w:val="et-EE"/>
        </w:rPr>
        <w:t>Strategic narrative: A new means to understand soft power.</w:t>
      </w:r>
      <w:r>
        <w:rPr>
          <w:rFonts w:ascii="Times New Roman" w:hAnsi="Times New Roman" w:cs="Times New Roman"/>
          <w:lang w:val="et-EE"/>
        </w:rPr>
        <w:t>“</w:t>
      </w:r>
      <w:r w:rsidRPr="0077499B">
        <w:rPr>
          <w:rFonts w:ascii="Times New Roman" w:hAnsi="Times New Roman" w:cs="Times New Roman"/>
          <w:lang w:val="et-EE"/>
        </w:rPr>
        <w:t xml:space="preserve"> </w:t>
      </w:r>
      <w:r w:rsidRPr="0077499B">
        <w:rPr>
          <w:rFonts w:ascii="Times New Roman" w:hAnsi="Times New Roman" w:cs="Times New Roman"/>
          <w:i/>
          <w:lang w:val="et-EE"/>
        </w:rPr>
        <w:t>Media, War &amp; Conflict</w:t>
      </w:r>
      <w:r w:rsidRPr="0077499B">
        <w:rPr>
          <w:rFonts w:ascii="Times New Roman" w:hAnsi="Times New Roman" w:cs="Times New Roman"/>
          <w:lang w:val="et-EE"/>
        </w:rPr>
        <w:t xml:space="preserve">, Vol. 7, no. 1, p. 74. </w:t>
      </w:r>
      <w:hyperlink r:id="rId6" w:history="1">
        <w:r w:rsidRPr="0077499B">
          <w:rPr>
            <w:rStyle w:val="Hyperlink"/>
            <w:rFonts w:ascii="Times New Roman" w:hAnsi="Times New Roman" w:cs="Times New Roman"/>
            <w:lang w:val="et-EE"/>
          </w:rPr>
          <w:t>https://www.academia.edu/6682695/Roselle_L_Miskimmon_A_and_OLoughlin_B_2014_Strategic_narrative_A_new_means_to_understand_soft_power_Media_War_and_Conflict_vol_7_no_1_70_84</w:t>
        </w:r>
      </w:hyperlink>
    </w:p>
  </w:footnote>
  <w:footnote w:id="12">
    <w:p w14:paraId="2FE90666"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p. 61.</w:t>
      </w:r>
    </w:p>
  </w:footnote>
  <w:footnote w:id="13">
    <w:p w14:paraId="19A74EA6"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pp. 32–33.</w:t>
      </w:r>
    </w:p>
  </w:footnote>
  <w:footnote w:id="14">
    <w:p w14:paraId="4280F6BE"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35–36.</w:t>
      </w:r>
    </w:p>
  </w:footnote>
  <w:footnote w:id="15">
    <w:p w14:paraId="6886B8F4"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Klyueva, op.cit., p. 144 (see also citations there).</w:t>
      </w:r>
    </w:p>
  </w:footnote>
  <w:footnote w:id="16">
    <w:p w14:paraId="137251FE"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p. 174.</w:t>
      </w:r>
    </w:p>
  </w:footnote>
  <w:footnote w:id="17">
    <w:p w14:paraId="23C03F96"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p. 185.</w:t>
      </w:r>
    </w:p>
  </w:footnote>
  <w:footnote w:id="18">
    <w:p w14:paraId="21542DD1" w14:textId="77777777" w:rsidR="00E379D4" w:rsidRPr="0077499B" w:rsidRDefault="00E379D4" w:rsidP="00CD0696">
      <w:pPr>
        <w:pStyle w:val="Heading1"/>
        <w:shd w:val="clear" w:color="auto" w:fill="FFFFFF"/>
        <w:spacing w:line="360" w:lineRule="auto"/>
        <w:textAlignment w:val="baseline"/>
        <w:rPr>
          <w:b w:val="0"/>
          <w:color w:val="333333"/>
          <w:sz w:val="20"/>
          <w:szCs w:val="20"/>
        </w:rPr>
      </w:pPr>
      <w:r w:rsidRPr="0077499B">
        <w:rPr>
          <w:rStyle w:val="FootnoteReference"/>
          <w:b w:val="0"/>
          <w:sz w:val="20"/>
          <w:szCs w:val="20"/>
        </w:rPr>
        <w:footnoteRef/>
      </w:r>
      <w:r w:rsidRPr="0077499B">
        <w:rPr>
          <w:b w:val="0"/>
          <w:sz w:val="20"/>
          <w:szCs w:val="20"/>
        </w:rPr>
        <w:t xml:space="preserve"> </w:t>
      </w:r>
      <w:r w:rsidRPr="0077499B">
        <w:rPr>
          <w:b w:val="0"/>
          <w:sz w:val="20"/>
          <w:szCs w:val="20"/>
          <w:lang w:val="et-EE"/>
        </w:rPr>
        <w:t>See, e.g., Kallio, op. cit.; Noort, Carolijn van, and Colley, Thomas. (2020) „</w:t>
      </w:r>
      <w:r w:rsidRPr="0077499B">
        <w:rPr>
          <w:b w:val="0"/>
          <w:color w:val="333333"/>
          <w:sz w:val="20"/>
          <w:szCs w:val="20"/>
        </w:rPr>
        <w:t xml:space="preserve">How do strategic narratives shape policy adoption? Responses to China's Belt and Road Initiative”, </w:t>
      </w:r>
      <w:r w:rsidRPr="0077499B">
        <w:rPr>
          <w:b w:val="0"/>
          <w:i/>
          <w:color w:val="333333"/>
          <w:sz w:val="20"/>
          <w:szCs w:val="20"/>
        </w:rPr>
        <w:t>Review of International Studies</w:t>
      </w:r>
      <w:r w:rsidRPr="0077499B">
        <w:rPr>
          <w:b w:val="0"/>
          <w:color w:val="333333"/>
          <w:sz w:val="20"/>
          <w:szCs w:val="20"/>
        </w:rPr>
        <w:t xml:space="preserve">, Vol.47, Issue 1, January 2021, online </w:t>
      </w:r>
      <w:hyperlink r:id="rId7" w:history="1">
        <w:r w:rsidRPr="0077499B">
          <w:rPr>
            <w:rStyle w:val="Hyperlink"/>
            <w:b w:val="0"/>
            <w:sz w:val="20"/>
            <w:szCs w:val="20"/>
          </w:rPr>
          <w:t>https://www.cambridge.org/core/journals/review-of-international-studies/article/abs/how-do-strategic-narratives-shape-policy-adoption-responses-to-chinas-belt-and-road-initiative/686A3D60568F2169A047E9075C0E03F1</w:t>
        </w:r>
      </w:hyperlink>
      <w:r w:rsidRPr="0077499B">
        <w:rPr>
          <w:b w:val="0"/>
          <w:color w:val="333333"/>
          <w:sz w:val="20"/>
          <w:szCs w:val="20"/>
        </w:rPr>
        <w:t xml:space="preserve">; Yang, Edward. (2020) “China’s Strategic Narratives in Global Governance Reform by Xi Jinping”, </w:t>
      </w:r>
      <w:r w:rsidRPr="0077499B">
        <w:rPr>
          <w:b w:val="0"/>
          <w:i/>
          <w:color w:val="333333"/>
          <w:sz w:val="20"/>
          <w:szCs w:val="20"/>
        </w:rPr>
        <w:t>Journal of Contemporary China</w:t>
      </w:r>
      <w:r w:rsidRPr="0077499B">
        <w:rPr>
          <w:b w:val="0"/>
          <w:color w:val="333333"/>
          <w:sz w:val="20"/>
          <w:szCs w:val="20"/>
        </w:rPr>
        <w:t xml:space="preserve">, Vol. 30, 2021, Issue 128, pp. 299–313, online </w:t>
      </w:r>
      <w:hyperlink r:id="rId8" w:history="1">
        <w:r w:rsidRPr="0077499B">
          <w:rPr>
            <w:rStyle w:val="Hyperlink"/>
            <w:b w:val="0"/>
            <w:sz w:val="20"/>
            <w:szCs w:val="20"/>
          </w:rPr>
          <w:t>https://www.tandfonline.com/doi/full/10.1080/10670564.2020.1790904</w:t>
        </w:r>
      </w:hyperlink>
      <w:r w:rsidRPr="0077499B">
        <w:rPr>
          <w:b w:val="0"/>
          <w:color w:val="333333"/>
          <w:sz w:val="20"/>
          <w:szCs w:val="20"/>
        </w:rPr>
        <w:t xml:space="preserve">; Manantan, Mark Brian. (2021) “Unleash the Dragon: China’s Strategic Narrative during the COVID-19 Pandemic”, </w:t>
      </w:r>
      <w:r w:rsidRPr="0077499B">
        <w:rPr>
          <w:b w:val="0"/>
          <w:i/>
          <w:color w:val="333333"/>
          <w:sz w:val="20"/>
          <w:szCs w:val="20"/>
        </w:rPr>
        <w:t>The Cyber Defense Review</w:t>
      </w:r>
      <w:r w:rsidRPr="0077499B">
        <w:rPr>
          <w:b w:val="0"/>
          <w:color w:val="333333"/>
          <w:sz w:val="20"/>
          <w:szCs w:val="20"/>
        </w:rPr>
        <w:t xml:space="preserve">, Spring 2021, online </w:t>
      </w:r>
      <w:hyperlink r:id="rId9" w:history="1">
        <w:r w:rsidRPr="0077499B">
          <w:rPr>
            <w:rStyle w:val="Hyperlink"/>
            <w:b w:val="0"/>
            <w:sz w:val="20"/>
            <w:szCs w:val="20"/>
          </w:rPr>
          <w:t>https://cyberdefensereview.army.mil/Portals/6/Documents/2021_spring_cdr/06_Manantan-CDR_V6N2_Spring_2021.pdf?ver=q19eKWwjfOk-rFKniHJpkw%3D%3D</w:t>
        </w:r>
      </w:hyperlink>
      <w:r w:rsidRPr="0077499B">
        <w:rPr>
          <w:b w:val="0"/>
          <w:color w:val="333333"/>
          <w:sz w:val="20"/>
          <w:szCs w:val="20"/>
        </w:rPr>
        <w:t>.</w:t>
      </w:r>
    </w:p>
    <w:p w14:paraId="356E79FA" w14:textId="77777777" w:rsidR="00E379D4" w:rsidRPr="0077499B" w:rsidRDefault="00E379D4" w:rsidP="00CD0696">
      <w:pPr>
        <w:pStyle w:val="FootnoteText"/>
        <w:spacing w:before="100" w:after="100" w:line="360" w:lineRule="auto"/>
        <w:rPr>
          <w:rFonts w:ascii="Times New Roman" w:hAnsi="Times New Roman" w:cs="Times New Roman"/>
          <w:lang w:val="en-GB"/>
        </w:rPr>
      </w:pPr>
    </w:p>
  </w:footnote>
  <w:footnote w:id="19">
    <w:p w14:paraId="6A4A377F" w14:textId="47D77C0A" w:rsidR="00E379D4" w:rsidRPr="0077499B" w:rsidRDefault="00E379D4">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Kaufman, Alison A. (2011) The “Century of Humiliation” and China’s National Narratives. Testimony before the U.S.-China Economic and Security Review Commission Hearing on “China’s Narratives Regarding National Security Policy”, 3 October 2011. </w:t>
      </w:r>
      <w:hyperlink r:id="rId10" w:history="1">
        <w:r w:rsidRPr="0077499B">
          <w:rPr>
            <w:rStyle w:val="Hyperlink"/>
            <w:rFonts w:ascii="Times New Roman" w:hAnsi="Times New Roman" w:cs="Times New Roman"/>
          </w:rPr>
          <w:t>https://www.uscc.gov/sites/default/files/3.10.11Kaufman.pdf</w:t>
        </w:r>
      </w:hyperlink>
    </w:p>
  </w:footnote>
  <w:footnote w:id="20">
    <w:p w14:paraId="3C3FEE82" w14:textId="27ACFD93" w:rsidR="00E379D4" w:rsidRPr="004226A1" w:rsidRDefault="00E379D4" w:rsidP="004226A1">
      <w:pPr>
        <w:pStyle w:val="Heading1"/>
        <w:shd w:val="clear" w:color="auto" w:fill="FFFFFF"/>
        <w:rPr>
          <w:b w:val="0"/>
          <w:sz w:val="20"/>
          <w:szCs w:val="20"/>
          <w:lang w:val="et-EE"/>
        </w:rPr>
      </w:pPr>
      <w:r w:rsidRPr="004226A1">
        <w:rPr>
          <w:rStyle w:val="FootnoteReference"/>
          <w:b w:val="0"/>
          <w:sz w:val="20"/>
          <w:szCs w:val="20"/>
        </w:rPr>
        <w:footnoteRef/>
      </w:r>
      <w:r w:rsidRPr="004226A1">
        <w:rPr>
          <w:b w:val="0"/>
          <w:sz w:val="20"/>
          <w:szCs w:val="20"/>
        </w:rPr>
        <w:t xml:space="preserve"> Xi Jinping (2020). </w:t>
      </w:r>
      <w:r w:rsidRPr="004226A1">
        <w:rPr>
          <w:rStyle w:val="ezstring-field"/>
          <w:b w:val="0"/>
          <w:bCs w:val="0"/>
          <w:color w:val="333333"/>
          <w:sz w:val="20"/>
          <w:szCs w:val="20"/>
        </w:rPr>
        <w:t xml:space="preserve">Full text of Xi Jinping's speech on the CCP's 100th anniversary. </w:t>
      </w:r>
      <w:hyperlink r:id="rId11" w:history="1">
        <w:r w:rsidRPr="004226A1">
          <w:rPr>
            <w:rStyle w:val="Hyperlink"/>
            <w:b w:val="0"/>
            <w:sz w:val="20"/>
            <w:szCs w:val="20"/>
          </w:rPr>
          <w:t>https://asia.nikkei.com/Politics/Full-text-of-Xi-Jinping-s-speech-on-the-CCP-s-100th-anniversary</w:t>
        </w:r>
      </w:hyperlink>
    </w:p>
  </w:footnote>
  <w:footnote w:id="21">
    <w:p w14:paraId="7BADD63A" w14:textId="77777777" w:rsidR="00E379D4" w:rsidRPr="0077499B" w:rsidRDefault="00E379D4">
      <w:pPr>
        <w:pStyle w:val="FootnoteText"/>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 xml:space="preserve">Keller, Wolfgang and Shiue, Carol. (2021) „Modernization and China’s ’century of humiliation’.“ </w:t>
      </w:r>
      <w:r w:rsidRPr="0077499B">
        <w:rPr>
          <w:rFonts w:ascii="Times New Roman" w:hAnsi="Times New Roman" w:cs="Times New Roman"/>
          <w:i/>
          <w:lang w:val="et-EE"/>
        </w:rPr>
        <w:t>VOX EU</w:t>
      </w:r>
      <w:r w:rsidRPr="0077499B">
        <w:rPr>
          <w:rFonts w:ascii="Times New Roman" w:hAnsi="Times New Roman" w:cs="Times New Roman"/>
          <w:lang w:val="et-EE"/>
        </w:rPr>
        <w:t xml:space="preserve">, 5 December, 2021, p. 1. </w:t>
      </w:r>
      <w:hyperlink r:id="rId12" w:history="1">
        <w:r w:rsidRPr="0077499B">
          <w:rPr>
            <w:rStyle w:val="Hyperlink"/>
            <w:rFonts w:ascii="Times New Roman" w:hAnsi="Times New Roman" w:cs="Times New Roman"/>
            <w:lang w:val="et-EE"/>
          </w:rPr>
          <w:t>https://voxeu.org/article/modernisation-and-china-s-century-humiliation</w:t>
        </w:r>
      </w:hyperlink>
    </w:p>
  </w:footnote>
  <w:footnote w:id="22">
    <w:p w14:paraId="57006994" w14:textId="77777777" w:rsidR="00E379D4" w:rsidRPr="0077499B" w:rsidRDefault="00E379D4">
      <w:pPr>
        <w:pStyle w:val="FootnoteText"/>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 p. 3.</w:t>
      </w:r>
    </w:p>
  </w:footnote>
  <w:footnote w:id="23">
    <w:p w14:paraId="45DF2C01" w14:textId="77777777" w:rsidR="00E379D4" w:rsidRPr="0077499B" w:rsidRDefault="00E379D4">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Yoho, S. Ted. (2018) “China’s second century of humiliation. </w:t>
      </w:r>
      <w:r w:rsidRPr="0077499B">
        <w:rPr>
          <w:rFonts w:ascii="Times New Roman" w:hAnsi="Times New Roman" w:cs="Times New Roman"/>
          <w:color w:val="333333"/>
        </w:rPr>
        <w:t xml:space="preserve">The conduct of Xi Jinping and the CCP will ultimately bring China a new century of shame.” </w:t>
      </w:r>
      <w:r w:rsidRPr="0077499B">
        <w:rPr>
          <w:rFonts w:ascii="Times New Roman" w:hAnsi="Times New Roman" w:cs="Times New Roman"/>
          <w:i/>
          <w:color w:val="333333"/>
        </w:rPr>
        <w:t>The Diplomat</w:t>
      </w:r>
      <w:r w:rsidRPr="0077499B">
        <w:rPr>
          <w:rFonts w:ascii="Times New Roman" w:hAnsi="Times New Roman" w:cs="Times New Roman"/>
          <w:color w:val="333333"/>
        </w:rPr>
        <w:t xml:space="preserve">, June 25, 2018. </w:t>
      </w:r>
      <w:hyperlink r:id="rId13" w:anchor=":~:text=The%20%E2%80%9CCentury%20of%20Humiliation%E2%80%9D%20describes%20a%20period%20in,diplomatically%20and%20militarily%20dominated%20by%20Western%20colonial%20powers" w:history="1">
        <w:r w:rsidRPr="0077499B">
          <w:rPr>
            <w:rStyle w:val="Hyperlink"/>
            <w:rFonts w:ascii="Times New Roman" w:hAnsi="Times New Roman" w:cs="Times New Roman"/>
          </w:rPr>
          <w:t>https://thediplomat.com/2018/06/chinas-second-century-of-humiliation/#:~:text=The%20%E2%80%9CCentury%20of%20Humiliation%E2%80%9D%20describes%20a%20period%20in,diplomatically%20and%20militarily%20dominated%20by%20Western%20colonial%20powers</w:t>
        </w:r>
      </w:hyperlink>
      <w:r w:rsidRPr="0077499B">
        <w:rPr>
          <w:rFonts w:ascii="Times New Roman" w:hAnsi="Times New Roman" w:cs="Times New Roman"/>
          <w:color w:val="333333"/>
        </w:rPr>
        <w:t>.</w:t>
      </w:r>
    </w:p>
  </w:footnote>
  <w:footnote w:id="24">
    <w:p w14:paraId="1DA80904"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 xml:space="preserve">Callahan, William A. (2013) </w:t>
      </w:r>
      <w:r w:rsidRPr="0077499B">
        <w:rPr>
          <w:rFonts w:ascii="Times New Roman" w:hAnsi="Times New Roman" w:cs="Times New Roman"/>
          <w:i/>
          <w:lang w:val="et-EE"/>
        </w:rPr>
        <w:t>China Dreams: 20 Visions of the Future</w:t>
      </w:r>
      <w:r w:rsidRPr="0077499B">
        <w:rPr>
          <w:rFonts w:ascii="Times New Roman" w:hAnsi="Times New Roman" w:cs="Times New Roman"/>
          <w:lang w:val="et-EE"/>
        </w:rPr>
        <w:t>. Oxford University Press, p. 156.</w:t>
      </w:r>
    </w:p>
  </w:footnote>
  <w:footnote w:id="25">
    <w:p w14:paraId="526EB272"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w:t>
      </w:r>
    </w:p>
  </w:footnote>
  <w:footnote w:id="26">
    <w:p w14:paraId="7BC0B101" w14:textId="77777777" w:rsidR="00E379D4" w:rsidRPr="0077499B" w:rsidRDefault="00E379D4" w:rsidP="00CD0696">
      <w:pPr>
        <w:pStyle w:val="FootnoteText"/>
        <w:spacing w:before="100" w:after="100" w:line="360" w:lineRule="auto"/>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w:t>
      </w:r>
    </w:p>
  </w:footnote>
  <w:footnote w:id="27">
    <w:p w14:paraId="2A535B4A" w14:textId="77777777" w:rsidR="00E379D4" w:rsidRPr="0077499B" w:rsidRDefault="00E379D4" w:rsidP="00CD0696">
      <w:pPr>
        <w:pStyle w:val="Heading1"/>
        <w:shd w:val="clear" w:color="auto" w:fill="FFFFFF"/>
        <w:spacing w:line="360" w:lineRule="auto"/>
        <w:rPr>
          <w:b w:val="0"/>
          <w:sz w:val="20"/>
          <w:szCs w:val="20"/>
        </w:rPr>
      </w:pPr>
      <w:r w:rsidRPr="0077499B">
        <w:rPr>
          <w:rStyle w:val="FootnoteReference"/>
          <w:b w:val="0"/>
          <w:sz w:val="20"/>
          <w:szCs w:val="20"/>
        </w:rPr>
        <w:footnoteRef/>
      </w:r>
      <w:r w:rsidRPr="0077499B">
        <w:rPr>
          <w:b w:val="0"/>
          <w:sz w:val="20"/>
          <w:szCs w:val="20"/>
        </w:rPr>
        <w:t xml:space="preserve"> </w:t>
      </w:r>
      <w:r w:rsidRPr="0077499B">
        <w:rPr>
          <w:b w:val="0"/>
          <w:sz w:val="20"/>
          <w:szCs w:val="20"/>
          <w:lang w:val="et-EE"/>
        </w:rPr>
        <w:t xml:space="preserve">Wang Yuan-kang. (2010) </w:t>
      </w:r>
      <w:r w:rsidRPr="0077499B">
        <w:rPr>
          <w:rStyle w:val="a-size-extra-large"/>
          <w:b w:val="0"/>
          <w:i/>
          <w:color w:val="0F1111"/>
          <w:sz w:val="20"/>
          <w:szCs w:val="20"/>
        </w:rPr>
        <w:t>Harmony and War: Confucian Culture and Chinese Power Politics</w:t>
      </w:r>
      <w:r w:rsidRPr="0077499B">
        <w:rPr>
          <w:rStyle w:val="a-size-extra-large"/>
          <w:b w:val="0"/>
          <w:color w:val="0F1111"/>
          <w:sz w:val="20"/>
          <w:szCs w:val="20"/>
        </w:rPr>
        <w:t>. Columbia University Press.</w:t>
      </w:r>
    </w:p>
  </w:footnote>
  <w:footnote w:id="28">
    <w:p w14:paraId="5AE1FD53" w14:textId="47AE7C12" w:rsidR="00E379D4" w:rsidRPr="0077499B" w:rsidRDefault="00E379D4" w:rsidP="0077499B">
      <w:pPr>
        <w:pStyle w:val="Heading1"/>
        <w:spacing w:before="225" w:beforeAutospacing="0" w:after="225" w:afterAutospacing="0"/>
        <w:rPr>
          <w:sz w:val="20"/>
          <w:szCs w:val="20"/>
        </w:rPr>
      </w:pPr>
      <w:r w:rsidRPr="0077499B">
        <w:rPr>
          <w:rStyle w:val="FootnoteReference"/>
          <w:b w:val="0"/>
          <w:sz w:val="20"/>
          <w:szCs w:val="20"/>
        </w:rPr>
        <w:footnoteRef/>
      </w:r>
      <w:r w:rsidRPr="0077499B">
        <w:rPr>
          <w:b w:val="0"/>
          <w:sz w:val="20"/>
          <w:szCs w:val="20"/>
        </w:rPr>
        <w:t xml:space="preserve"> </w:t>
      </w:r>
      <w:r>
        <w:rPr>
          <w:b w:val="0"/>
          <w:sz w:val="20"/>
          <w:szCs w:val="20"/>
        </w:rPr>
        <w:t>The m</w:t>
      </w:r>
      <w:r w:rsidRPr="0077499B">
        <w:rPr>
          <w:b w:val="0"/>
          <w:sz w:val="20"/>
          <w:szCs w:val="20"/>
        </w:rPr>
        <w:t xml:space="preserve">ain content and </w:t>
      </w:r>
      <w:r>
        <w:rPr>
          <w:b w:val="0"/>
          <w:sz w:val="20"/>
          <w:szCs w:val="20"/>
        </w:rPr>
        <w:t xml:space="preserve">its </w:t>
      </w:r>
      <w:r w:rsidRPr="0077499B">
        <w:rPr>
          <w:b w:val="0"/>
          <w:sz w:val="20"/>
          <w:szCs w:val="20"/>
        </w:rPr>
        <w:t xml:space="preserve">ideological tenets with references </w:t>
      </w:r>
      <w:r>
        <w:rPr>
          <w:b w:val="0"/>
          <w:sz w:val="20"/>
          <w:szCs w:val="20"/>
        </w:rPr>
        <w:t>to</w:t>
      </w:r>
      <w:r w:rsidRPr="0077499B">
        <w:rPr>
          <w:b w:val="0"/>
          <w:sz w:val="20"/>
          <w:szCs w:val="20"/>
        </w:rPr>
        <w:t xml:space="preserve"> the important speeches of </w:t>
      </w:r>
      <w:r>
        <w:rPr>
          <w:b w:val="0"/>
          <w:sz w:val="20"/>
          <w:szCs w:val="20"/>
        </w:rPr>
        <w:t>C</w:t>
      </w:r>
      <w:r w:rsidRPr="0077499B">
        <w:rPr>
          <w:b w:val="0"/>
          <w:sz w:val="20"/>
          <w:szCs w:val="20"/>
        </w:rPr>
        <w:t>hairman Xi Jinping delivering the proposal are summari</w:t>
      </w:r>
      <w:r>
        <w:rPr>
          <w:b w:val="0"/>
          <w:sz w:val="20"/>
          <w:szCs w:val="20"/>
        </w:rPr>
        <w:t>s</w:t>
      </w:r>
      <w:r w:rsidRPr="0077499B">
        <w:rPr>
          <w:b w:val="0"/>
          <w:sz w:val="20"/>
          <w:szCs w:val="20"/>
        </w:rPr>
        <w:t xml:space="preserve">ed in a </w:t>
      </w:r>
      <w:r>
        <w:rPr>
          <w:b w:val="0"/>
          <w:sz w:val="20"/>
          <w:szCs w:val="20"/>
        </w:rPr>
        <w:t>“</w:t>
      </w:r>
      <w:r w:rsidRPr="0077499B">
        <w:rPr>
          <w:b w:val="0"/>
          <w:sz w:val="20"/>
          <w:szCs w:val="20"/>
        </w:rPr>
        <w:t>China Focus</w:t>
      </w:r>
      <w:r>
        <w:rPr>
          <w:b w:val="0"/>
          <w:sz w:val="20"/>
          <w:szCs w:val="20"/>
        </w:rPr>
        <w:t>”</w:t>
      </w:r>
      <w:r w:rsidRPr="0077499B">
        <w:rPr>
          <w:b w:val="0"/>
          <w:sz w:val="20"/>
          <w:szCs w:val="20"/>
        </w:rPr>
        <w:t xml:space="preserve"> column by Koh King Kee of 28 January 2021: </w:t>
      </w:r>
      <w:r w:rsidRPr="0077499B">
        <w:rPr>
          <w:b w:val="0"/>
          <w:i/>
          <w:color w:val="000000"/>
          <w:sz w:val="20"/>
          <w:szCs w:val="20"/>
        </w:rPr>
        <w:t>A community with shared future – China’s vision of the new global order</w:t>
      </w:r>
      <w:r w:rsidRPr="0077499B">
        <w:rPr>
          <w:b w:val="0"/>
          <w:color w:val="000000"/>
          <w:sz w:val="20"/>
          <w:szCs w:val="20"/>
        </w:rPr>
        <w:t xml:space="preserve">, </w:t>
      </w:r>
      <w:hyperlink r:id="rId14" w:history="1">
        <w:r w:rsidRPr="0077499B">
          <w:rPr>
            <w:rStyle w:val="Hyperlink"/>
            <w:b w:val="0"/>
            <w:sz w:val="20"/>
            <w:szCs w:val="20"/>
          </w:rPr>
          <w:t>http://www.china.org.cn/opinion/2021-01/28/content_77165072.htm</w:t>
        </w:r>
      </w:hyperlink>
    </w:p>
  </w:footnote>
  <w:footnote w:id="29">
    <w:p w14:paraId="2AC03205" w14:textId="77777777" w:rsidR="00E379D4" w:rsidRPr="0077499B" w:rsidRDefault="00E379D4">
      <w:pPr>
        <w:pStyle w:val="FootnoteText"/>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Ibid.</w:t>
      </w:r>
    </w:p>
  </w:footnote>
  <w:footnote w:id="30">
    <w:p w14:paraId="2A4BADA1" w14:textId="77777777" w:rsidR="00E379D4" w:rsidRPr="0077499B" w:rsidRDefault="00E379D4" w:rsidP="00357681">
      <w:pPr>
        <w:pStyle w:val="FootnoteText"/>
        <w:spacing w:before="100" w:after="100"/>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lang w:val="et-EE"/>
        </w:rPr>
        <w:t xml:space="preserve"> </w:t>
      </w:r>
      <w:r w:rsidRPr="0077499B">
        <w:rPr>
          <w:rFonts w:ascii="Times New Roman" w:hAnsi="Times New Roman" w:cs="Times New Roman"/>
          <w:color w:val="000000"/>
          <w:lang w:val="et-EE"/>
        </w:rPr>
        <w:t>Feng, Jie. (2021) „</w:t>
      </w:r>
      <w:r w:rsidRPr="0077499B">
        <w:rPr>
          <w:rFonts w:ascii="Times New Roman" w:hAnsi="Times New Roman" w:cs="Times New Roman"/>
          <w:lang w:val="et-EE"/>
        </w:rPr>
        <w:t xml:space="preserve">Chinese “Tianxia” Empire’s continuity and nationalism: An exploration into the sense-making system of imperial China and Europe.“ </w:t>
      </w:r>
      <w:r w:rsidRPr="0077499B">
        <w:rPr>
          <w:rFonts w:ascii="Times New Roman" w:hAnsi="Times New Roman" w:cs="Times New Roman"/>
          <w:i/>
          <w:lang w:val="et-EE"/>
        </w:rPr>
        <w:t>Academia Letters</w:t>
      </w:r>
      <w:r w:rsidRPr="0077499B">
        <w:rPr>
          <w:rFonts w:ascii="Times New Roman" w:hAnsi="Times New Roman" w:cs="Times New Roman"/>
          <w:lang w:val="et-EE"/>
        </w:rPr>
        <w:t xml:space="preserve">, July 2021, Article 1713, p. 4. </w:t>
      </w:r>
      <w:hyperlink r:id="rId15" w:history="1">
        <w:r w:rsidRPr="0077499B">
          <w:rPr>
            <w:rStyle w:val="Hyperlink"/>
            <w:rFonts w:ascii="Times New Roman" w:hAnsi="Times New Roman" w:cs="Times New Roman"/>
            <w:lang w:val="et-EE"/>
          </w:rPr>
          <w:t>https://doi.org/10.20935/AL1713</w:t>
        </w:r>
      </w:hyperlink>
    </w:p>
  </w:footnote>
  <w:footnote w:id="31">
    <w:p w14:paraId="3450BBBA" w14:textId="77777777" w:rsidR="00E379D4" w:rsidRPr="0077499B" w:rsidRDefault="00E379D4">
      <w:pPr>
        <w:pStyle w:val="FootnoteText"/>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lang w:val="et-EE"/>
        </w:rPr>
        <w:t xml:space="preserve"> Koh King Kee, op. cit.</w:t>
      </w:r>
    </w:p>
  </w:footnote>
  <w:footnote w:id="32">
    <w:p w14:paraId="183E97EE" w14:textId="77777777" w:rsidR="00E379D4" w:rsidRPr="0077499B" w:rsidRDefault="00E379D4">
      <w:pPr>
        <w:pStyle w:val="FootnoteText"/>
        <w:rPr>
          <w:rFonts w:ascii="Times New Roman" w:hAnsi="Times New Roman" w:cs="Times New Roman"/>
          <w:lang w:val="et-EE"/>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lang w:val="et-EE"/>
        </w:rPr>
        <w:t>Feng, op. cit., p. 3.</w:t>
      </w:r>
    </w:p>
  </w:footnote>
  <w:footnote w:id="33">
    <w:p w14:paraId="34573245" w14:textId="0AC5F2EE" w:rsidR="00E379D4" w:rsidRPr="000D0747" w:rsidRDefault="00E379D4" w:rsidP="000D0747">
      <w:pPr>
        <w:pStyle w:val="Heading1"/>
        <w:spacing w:before="0" w:beforeAutospacing="0" w:after="150" w:afterAutospacing="0"/>
        <w:rPr>
          <w:b w:val="0"/>
          <w:bCs w:val="0"/>
          <w:color w:val="000000"/>
          <w:spacing w:val="4"/>
          <w:sz w:val="20"/>
          <w:szCs w:val="20"/>
        </w:rPr>
      </w:pPr>
      <w:r w:rsidRPr="00357681">
        <w:rPr>
          <w:rStyle w:val="FootnoteReference"/>
          <w:b w:val="0"/>
          <w:sz w:val="20"/>
          <w:szCs w:val="20"/>
        </w:rPr>
        <w:footnoteRef/>
      </w:r>
      <w:r w:rsidRPr="00357681">
        <w:rPr>
          <w:b w:val="0"/>
          <w:sz w:val="20"/>
          <w:szCs w:val="20"/>
        </w:rPr>
        <w:t xml:space="preserve"> </w:t>
      </w:r>
      <w:r w:rsidRPr="000D0747">
        <w:rPr>
          <w:b w:val="0"/>
          <w:bCs w:val="0"/>
          <w:color w:val="000000"/>
          <w:spacing w:val="4"/>
          <w:sz w:val="20"/>
          <w:szCs w:val="20"/>
        </w:rPr>
        <w:t>Deng X</w:t>
      </w:r>
      <w:r>
        <w:rPr>
          <w:b w:val="0"/>
          <w:bCs w:val="0"/>
          <w:color w:val="000000"/>
          <w:spacing w:val="4"/>
          <w:sz w:val="20"/>
          <w:szCs w:val="20"/>
        </w:rPr>
        <w:t>iaoping (1984).</w:t>
      </w:r>
      <w:r w:rsidRPr="000D0747">
        <w:rPr>
          <w:b w:val="0"/>
          <w:bCs w:val="0"/>
          <w:color w:val="000000"/>
          <w:spacing w:val="4"/>
          <w:sz w:val="20"/>
          <w:szCs w:val="20"/>
        </w:rPr>
        <w:t xml:space="preserve"> </w:t>
      </w:r>
      <w:r>
        <w:rPr>
          <w:b w:val="0"/>
          <w:bCs w:val="0"/>
          <w:color w:val="000000"/>
          <w:spacing w:val="4"/>
          <w:sz w:val="20"/>
          <w:szCs w:val="20"/>
        </w:rPr>
        <w:t>“</w:t>
      </w:r>
      <w:r w:rsidRPr="000D0747">
        <w:rPr>
          <w:b w:val="0"/>
          <w:bCs w:val="0"/>
          <w:color w:val="000000"/>
          <w:spacing w:val="4"/>
          <w:sz w:val="20"/>
          <w:szCs w:val="20"/>
        </w:rPr>
        <w:t>Socialism with Chinese Characteristics</w:t>
      </w:r>
      <w:r>
        <w:rPr>
          <w:b w:val="0"/>
          <w:bCs w:val="0"/>
          <w:color w:val="000000"/>
          <w:spacing w:val="4"/>
          <w:sz w:val="20"/>
          <w:szCs w:val="20"/>
        </w:rPr>
        <w:t>.”</w:t>
      </w:r>
      <w:r w:rsidRPr="000D0747">
        <w:rPr>
          <w:b w:val="0"/>
          <w:bCs w:val="0"/>
          <w:color w:val="000000"/>
          <w:spacing w:val="4"/>
          <w:sz w:val="20"/>
          <w:szCs w:val="20"/>
        </w:rPr>
        <w:t xml:space="preserve"> </w:t>
      </w:r>
      <w:hyperlink r:id="rId16" w:history="1">
        <w:r w:rsidRPr="005D5EDE">
          <w:rPr>
            <w:rStyle w:val="Hyperlink"/>
            <w:b w:val="0"/>
            <w:bCs w:val="0"/>
            <w:spacing w:val="4"/>
            <w:sz w:val="20"/>
            <w:szCs w:val="20"/>
          </w:rPr>
          <w:t>https://newlearningonline.com/new-learning/chapter-4/deng-xiaoping-socialism-with-chinese-characteristics</w:t>
        </w:r>
      </w:hyperlink>
    </w:p>
  </w:footnote>
  <w:footnote w:id="34">
    <w:p w14:paraId="10304C5F" w14:textId="77777777" w:rsidR="00E379D4" w:rsidRPr="00510BAC" w:rsidRDefault="00E379D4">
      <w:pPr>
        <w:pStyle w:val="FootnoteText"/>
        <w:rPr>
          <w:lang w:val="et-EE"/>
        </w:rPr>
      </w:pPr>
      <w:r>
        <w:rPr>
          <w:rStyle w:val="FootnoteReference"/>
        </w:rPr>
        <w:footnoteRef/>
      </w:r>
      <w:r>
        <w:t xml:space="preserve"> </w:t>
      </w:r>
      <w:hyperlink r:id="rId17" w:history="1">
        <w:r w:rsidRPr="005D5EDE">
          <w:rPr>
            <w:rStyle w:val="Hyperlink"/>
          </w:rPr>
          <w:t>https://asia.nikkei.com/Politics/Full-text-of-Xi-Jinping-s-speech-on-the-CCP-s-100th-anniversary</w:t>
        </w:r>
      </w:hyperlink>
    </w:p>
  </w:footnote>
  <w:footnote w:id="35">
    <w:p w14:paraId="27EEA10B" w14:textId="77777777" w:rsidR="00E379D4" w:rsidRPr="00EF0147" w:rsidRDefault="00E379D4" w:rsidP="00357681">
      <w:pPr>
        <w:pStyle w:val="Heading1"/>
        <w:shd w:val="clear" w:color="auto" w:fill="FFFFFF"/>
        <w:spacing w:line="360" w:lineRule="auto"/>
        <w:rPr>
          <w:b w:val="0"/>
          <w:bCs w:val="0"/>
          <w:color w:val="212529"/>
          <w:sz w:val="20"/>
          <w:szCs w:val="20"/>
        </w:rPr>
      </w:pPr>
      <w:r w:rsidRPr="00EF0147">
        <w:rPr>
          <w:rStyle w:val="FootnoteReference"/>
          <w:b w:val="0"/>
          <w:sz w:val="20"/>
          <w:szCs w:val="20"/>
        </w:rPr>
        <w:footnoteRef/>
      </w:r>
      <w:r w:rsidRPr="00EF0147">
        <w:rPr>
          <w:b w:val="0"/>
          <w:sz w:val="20"/>
          <w:szCs w:val="20"/>
        </w:rPr>
        <w:t xml:space="preserve"> </w:t>
      </w:r>
      <w:r w:rsidRPr="00EF0147">
        <w:rPr>
          <w:b w:val="0"/>
          <w:sz w:val="20"/>
          <w:szCs w:val="20"/>
          <w:lang w:val="et-EE"/>
        </w:rPr>
        <w:t xml:space="preserve">Goh Sui Noi. (2017) </w:t>
      </w:r>
      <w:r w:rsidRPr="00EF0147">
        <w:rPr>
          <w:b w:val="0"/>
          <w:bCs w:val="0"/>
          <w:color w:val="212529"/>
          <w:sz w:val="20"/>
          <w:szCs w:val="20"/>
        </w:rPr>
        <w:t>19th Party Congress: Xi Jinping outlines new thought on socialism with Chinese traits</w:t>
      </w:r>
      <w:r>
        <w:rPr>
          <w:b w:val="0"/>
          <w:bCs w:val="0"/>
          <w:color w:val="212529"/>
          <w:sz w:val="20"/>
          <w:szCs w:val="20"/>
        </w:rPr>
        <w:t xml:space="preserve">. </w:t>
      </w:r>
      <w:r>
        <w:rPr>
          <w:b w:val="0"/>
          <w:bCs w:val="0"/>
          <w:i/>
          <w:color w:val="212529"/>
          <w:sz w:val="20"/>
          <w:szCs w:val="20"/>
        </w:rPr>
        <w:t>The Strait Times</w:t>
      </w:r>
      <w:r>
        <w:rPr>
          <w:b w:val="0"/>
          <w:bCs w:val="0"/>
          <w:color w:val="212529"/>
          <w:sz w:val="20"/>
          <w:szCs w:val="20"/>
        </w:rPr>
        <w:t xml:space="preserve">, 18 October, 2017. </w:t>
      </w:r>
      <w:hyperlink r:id="rId18" w:history="1">
        <w:r w:rsidRPr="005D5EDE">
          <w:rPr>
            <w:rStyle w:val="Hyperlink"/>
            <w:b w:val="0"/>
            <w:bCs w:val="0"/>
            <w:sz w:val="20"/>
            <w:szCs w:val="20"/>
          </w:rPr>
          <w:t>https://www.straitstimes.com/asia/east-asia/19th-party-congress-xi-jinping-outlines-new-thought-on-socialism-with-chinese-traits</w:t>
        </w:r>
      </w:hyperlink>
    </w:p>
  </w:footnote>
  <w:footnote w:id="36">
    <w:p w14:paraId="08A4F63F" w14:textId="63281978" w:rsidR="00E379D4" w:rsidRPr="00EF0147" w:rsidRDefault="00E379D4" w:rsidP="00EF0147">
      <w:pPr>
        <w:pStyle w:val="Heading1"/>
        <w:shd w:val="clear" w:color="auto" w:fill="FFFFFF"/>
        <w:spacing w:before="0" w:beforeAutospacing="0" w:after="213" w:afterAutospacing="0"/>
        <w:rPr>
          <w:b w:val="0"/>
          <w:color w:val="282520"/>
          <w:sz w:val="20"/>
          <w:szCs w:val="20"/>
        </w:rPr>
      </w:pPr>
      <w:r w:rsidRPr="0077499B">
        <w:rPr>
          <w:rStyle w:val="FootnoteReference"/>
          <w:b w:val="0"/>
          <w:sz w:val="20"/>
          <w:szCs w:val="20"/>
        </w:rPr>
        <w:footnoteRef/>
      </w:r>
      <w:r w:rsidRPr="0077499B">
        <w:rPr>
          <w:b w:val="0"/>
          <w:sz w:val="20"/>
          <w:szCs w:val="20"/>
        </w:rPr>
        <w:t xml:space="preserve"> Greer, Tanner. (2019) </w:t>
      </w:r>
      <w:r>
        <w:rPr>
          <w:b w:val="0"/>
          <w:sz w:val="20"/>
          <w:szCs w:val="20"/>
        </w:rPr>
        <w:t>“</w:t>
      </w:r>
      <w:r w:rsidRPr="0077499B">
        <w:rPr>
          <w:b w:val="0"/>
          <w:color w:val="282520"/>
          <w:sz w:val="20"/>
          <w:szCs w:val="20"/>
        </w:rPr>
        <w:t>Xi Jinping in Translation: China’s Guiding Ideology.</w:t>
      </w:r>
      <w:r>
        <w:rPr>
          <w:b w:val="0"/>
          <w:color w:val="282520"/>
          <w:sz w:val="20"/>
          <w:szCs w:val="20"/>
        </w:rPr>
        <w:t>”</w:t>
      </w:r>
      <w:r w:rsidRPr="0077499B">
        <w:rPr>
          <w:b w:val="0"/>
          <w:color w:val="282520"/>
          <w:sz w:val="20"/>
          <w:szCs w:val="20"/>
        </w:rPr>
        <w:t xml:space="preserve"> </w:t>
      </w:r>
      <w:r w:rsidRPr="0077499B">
        <w:rPr>
          <w:b w:val="0"/>
          <w:i/>
          <w:color w:val="282520"/>
          <w:sz w:val="20"/>
          <w:szCs w:val="20"/>
        </w:rPr>
        <w:t>Palladium: governance futurism</w:t>
      </w:r>
      <w:r w:rsidRPr="0077499B">
        <w:rPr>
          <w:b w:val="0"/>
          <w:color w:val="282520"/>
          <w:sz w:val="20"/>
          <w:szCs w:val="20"/>
        </w:rPr>
        <w:t xml:space="preserve">, 31 May, 2019. </w:t>
      </w:r>
      <w:hyperlink r:id="rId19" w:history="1">
        <w:r w:rsidRPr="0077499B">
          <w:rPr>
            <w:rStyle w:val="Hyperlink"/>
            <w:b w:val="0"/>
            <w:sz w:val="20"/>
            <w:szCs w:val="20"/>
          </w:rPr>
          <w:t>https://palladiummag.com/2019/05/31/xi-jinping-in-translation-chinas-guiding-ideology/</w:t>
        </w:r>
      </w:hyperlink>
    </w:p>
  </w:footnote>
  <w:footnote w:id="37">
    <w:p w14:paraId="3B877ACC" w14:textId="77777777" w:rsidR="00E379D4" w:rsidRPr="0077499B" w:rsidRDefault="00E379D4">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Thorough analysis of the status of Taiwan is given in: Chen, Lung-chu and Reisman W. M. (1972) “Who Owns Taiwan: A Search for International Title.” </w:t>
      </w:r>
      <w:r w:rsidRPr="0077499B">
        <w:rPr>
          <w:rFonts w:ascii="Times New Roman" w:hAnsi="Times New Roman" w:cs="Times New Roman"/>
          <w:i/>
        </w:rPr>
        <w:t>The Yale Law Journal,</w:t>
      </w:r>
      <w:r w:rsidRPr="0077499B">
        <w:rPr>
          <w:rFonts w:ascii="Times New Roman" w:hAnsi="Times New Roman" w:cs="Times New Roman"/>
        </w:rPr>
        <w:t xml:space="preserve"> Vol. 81, No. 4, pp. 599 – 671. </w:t>
      </w:r>
      <w:hyperlink r:id="rId20" w:history="1">
        <w:r w:rsidRPr="0077499B">
          <w:rPr>
            <w:rStyle w:val="Hyperlink"/>
            <w:rFonts w:ascii="Times New Roman" w:hAnsi="Times New Roman" w:cs="Times New Roman"/>
          </w:rPr>
          <w:t>https://digitalcommons.nyls.edu/cgi/viewcontent.cgi?article=1867&amp;amp;context=fac_articles_chapters</w:t>
        </w:r>
      </w:hyperlink>
    </w:p>
  </w:footnote>
  <w:footnote w:id="38">
    <w:p w14:paraId="577EA885"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Now nearly half million Taiwanese aboriginals (less than 2% of Taiwan’s total population of 23.5 million) divided into twelve tribes have maintained their ethnic identity and granted by law the ownership of their lands, cultural autonomy, and political rights.</w:t>
      </w:r>
    </w:p>
  </w:footnote>
  <w:footnote w:id="39">
    <w:p w14:paraId="3113C9F0" w14:textId="03E01370"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Treaty of Shimonoseki (1895). </w:t>
      </w:r>
      <w:hyperlink r:id="rId21" w:anchor="2a" w:history="1">
        <w:r w:rsidRPr="00836661">
          <w:rPr>
            <w:rStyle w:val="Hyperlink"/>
            <w:rFonts w:ascii="Times New Roman" w:hAnsi="Times New Roman" w:cs="Times New Roman"/>
          </w:rPr>
          <w:t>http://www.taiwandocuments.org/shimonoseki01.htm#2a</w:t>
        </w:r>
      </w:hyperlink>
    </w:p>
  </w:footnote>
  <w:footnote w:id="40">
    <w:p w14:paraId="5F36CAF0" w14:textId="3E4358D5"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Davison, Gary M. (2003) </w:t>
      </w:r>
      <w:r w:rsidRPr="0077499B">
        <w:rPr>
          <w:rFonts w:ascii="Times New Roman" w:hAnsi="Times New Roman" w:cs="Times New Roman"/>
          <w:i/>
          <w:iCs/>
        </w:rPr>
        <w:t>A Short History of Taiwan. The Case for Independence</w:t>
      </w:r>
      <w:r w:rsidRPr="0077499B">
        <w:rPr>
          <w:rFonts w:ascii="Times New Roman" w:hAnsi="Times New Roman" w:cs="Times New Roman"/>
        </w:rPr>
        <w:t>. Westport et a</w:t>
      </w:r>
      <w:r>
        <w:rPr>
          <w:rFonts w:ascii="Times New Roman" w:hAnsi="Times New Roman" w:cs="Times New Roman"/>
        </w:rPr>
        <w:t>l.: Prayer,</w:t>
      </w:r>
      <w:r w:rsidRPr="0077499B">
        <w:rPr>
          <w:rFonts w:ascii="Times New Roman" w:hAnsi="Times New Roman" w:cs="Times New Roman"/>
        </w:rPr>
        <w:t xml:space="preserve"> p. 123.</w:t>
      </w:r>
    </w:p>
  </w:footnote>
  <w:footnote w:id="41">
    <w:p w14:paraId="54142F5B" w14:textId="419C941F"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Cairo Declaration (1943) </w:t>
      </w:r>
      <w:hyperlink r:id="rId22" w:history="1">
        <w:r w:rsidRPr="00836661">
          <w:rPr>
            <w:rStyle w:val="Hyperlink"/>
            <w:rFonts w:ascii="Times New Roman" w:hAnsi="Times New Roman" w:cs="Times New Roman"/>
          </w:rPr>
          <w:t>http://www.taiwandocuments.org/cairo.htm</w:t>
        </w:r>
      </w:hyperlink>
    </w:p>
  </w:footnote>
  <w:footnote w:id="42">
    <w:p w14:paraId="25698B8E" w14:textId="00F21CB8"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Treaty of Peace with Japan (1951). </w:t>
      </w:r>
      <w:hyperlink r:id="rId23" w:history="1">
        <w:r w:rsidRPr="00836661">
          <w:rPr>
            <w:rStyle w:val="Hyperlink"/>
            <w:rFonts w:ascii="Times New Roman" w:hAnsi="Times New Roman" w:cs="Times New Roman"/>
          </w:rPr>
          <w:t>http://www.taiwandocuments.org/sanfrancisco01.htm</w:t>
        </w:r>
      </w:hyperlink>
    </w:p>
  </w:footnote>
  <w:footnote w:id="43">
    <w:p w14:paraId="4F0CBFF3" w14:textId="3D1352FF" w:rsidR="00E379D4" w:rsidRPr="008B3207" w:rsidRDefault="00E379D4" w:rsidP="008B3207">
      <w:pPr>
        <w:pStyle w:val="Heading1"/>
        <w:spacing w:before="0" w:beforeAutospacing="0" w:after="180" w:afterAutospacing="0"/>
        <w:rPr>
          <w:b w:val="0"/>
          <w:color w:val="000000"/>
          <w:sz w:val="20"/>
          <w:szCs w:val="20"/>
        </w:rPr>
      </w:pPr>
      <w:r w:rsidRPr="008B3207">
        <w:rPr>
          <w:rStyle w:val="FootnoteReference"/>
          <w:b w:val="0"/>
          <w:sz w:val="20"/>
          <w:szCs w:val="20"/>
        </w:rPr>
        <w:footnoteRef/>
      </w:r>
      <w:r w:rsidRPr="008B3207">
        <w:rPr>
          <w:b w:val="0"/>
          <w:sz w:val="20"/>
          <w:szCs w:val="20"/>
        </w:rPr>
        <w:t xml:space="preserve"> The Liberty Times (2021). “</w:t>
      </w:r>
      <w:r w:rsidRPr="008B3207">
        <w:rPr>
          <w:b w:val="0"/>
          <w:color w:val="000000"/>
          <w:sz w:val="20"/>
          <w:szCs w:val="20"/>
        </w:rPr>
        <w:t xml:space="preserve">The Liberty Times Editorial: Casting off the ‘one China’ illusion.” </w:t>
      </w:r>
      <w:r w:rsidRPr="008B3207">
        <w:rPr>
          <w:b w:val="0"/>
          <w:i/>
          <w:color w:val="000000"/>
          <w:sz w:val="20"/>
          <w:szCs w:val="20"/>
        </w:rPr>
        <w:t xml:space="preserve">Taipei Times, </w:t>
      </w:r>
      <w:r w:rsidRPr="008B3207">
        <w:rPr>
          <w:b w:val="0"/>
          <w:color w:val="000000"/>
          <w:sz w:val="20"/>
          <w:szCs w:val="20"/>
        </w:rPr>
        <w:t xml:space="preserve">2 November 2021. </w:t>
      </w:r>
      <w:hyperlink r:id="rId24" w:history="1">
        <w:r w:rsidRPr="00836661">
          <w:rPr>
            <w:rStyle w:val="Hyperlink"/>
            <w:b w:val="0"/>
            <w:sz w:val="20"/>
            <w:szCs w:val="20"/>
          </w:rPr>
          <w:t>https://www.taipeitimes.com/News/editorials/archives/2021/11/02/2003767156</w:t>
        </w:r>
      </w:hyperlink>
    </w:p>
  </w:footnote>
  <w:footnote w:id="44">
    <w:p w14:paraId="2CF08F55" w14:textId="267B2AF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Constitution of the People’s Republic of China. </w:t>
      </w:r>
      <w:hyperlink r:id="rId25" w:history="1">
        <w:r w:rsidRPr="0077499B">
          <w:rPr>
            <w:rStyle w:val="Hyperlink"/>
            <w:rFonts w:ascii="Times New Roman" w:hAnsi="Times New Roman" w:cs="Times New Roman"/>
          </w:rPr>
          <w:t>http://english.peopledaily.com.cn/constitution/constitution.html</w:t>
        </w:r>
      </w:hyperlink>
    </w:p>
  </w:footnote>
  <w:footnote w:id="45">
    <w:p w14:paraId="23B78812" w14:textId="296733FD" w:rsidR="00E379D4" w:rsidRPr="00803E34" w:rsidRDefault="00E379D4" w:rsidP="00400BC7">
      <w:pPr>
        <w:pStyle w:val="FootnoteText"/>
        <w:rPr>
          <w:rFonts w:ascii="Times New Roman" w:hAnsi="Times New Roman" w:cs="Times New Roman"/>
        </w:rPr>
      </w:pPr>
      <w:r w:rsidRPr="00803E34">
        <w:rPr>
          <w:rStyle w:val="FootnoteReference"/>
          <w:rFonts w:ascii="Times New Roman" w:hAnsi="Times New Roman" w:cs="Times New Roman"/>
        </w:rPr>
        <w:footnoteRef/>
      </w:r>
      <w:r w:rsidRPr="00803E34">
        <w:rPr>
          <w:rFonts w:ascii="Times New Roman" w:hAnsi="Times New Roman" w:cs="Times New Roman"/>
        </w:rPr>
        <w:t xml:space="preserve"> </w:t>
      </w:r>
      <w:r w:rsidRPr="00803E34">
        <w:rPr>
          <w:iCs/>
          <w:lang w:val="en-GB"/>
        </w:rPr>
        <w:t>Principles Governing the Establishment of Diplomatic Relations with Other Countries</w:t>
      </w:r>
      <w:r>
        <w:rPr>
          <w:iCs/>
          <w:lang w:val="en-GB"/>
        </w:rPr>
        <w:t>.</w:t>
      </w:r>
      <w:r w:rsidRPr="00803E34">
        <w:t xml:space="preserve"> </w:t>
      </w:r>
      <w:hyperlink r:id="rId26" w:anchor="FOREIGN%20POLICY" w:history="1">
        <w:r w:rsidRPr="00803E34">
          <w:rPr>
            <w:rStyle w:val="Hyperlink"/>
            <w:rFonts w:ascii="Times New Roman" w:hAnsi="Times New Roman" w:cs="Times New Roman"/>
          </w:rPr>
          <w:t>http://www.asianinfo.org/asianinfo/china/politics.htm#FOREIGN%20POLICY</w:t>
        </w:r>
      </w:hyperlink>
    </w:p>
  </w:footnote>
  <w:footnote w:id="46">
    <w:p w14:paraId="3FD76CC0" w14:textId="50722CA2" w:rsidR="00E379D4" w:rsidRPr="007F3DEF" w:rsidRDefault="00E379D4" w:rsidP="007F3DEF">
      <w:r w:rsidRPr="007F3DEF">
        <w:rPr>
          <w:rStyle w:val="FootnoteReference"/>
          <w:rFonts w:ascii="Times New Roman" w:hAnsi="Times New Roman" w:cs="Times New Roman"/>
          <w:sz w:val="20"/>
          <w:szCs w:val="20"/>
        </w:rPr>
        <w:footnoteRef/>
      </w:r>
      <w:r w:rsidRPr="007F3DEF">
        <w:t xml:space="preserve"> </w:t>
      </w:r>
      <w:r>
        <w:t xml:space="preserve">China’s </w:t>
      </w:r>
      <w:r w:rsidRPr="007F3DEF">
        <w:t>White Paper: The One-China Principle and the Taiwan Issue</w:t>
      </w:r>
      <w:r>
        <w:t xml:space="preserve"> </w:t>
      </w:r>
      <w:r w:rsidRPr="007F3DEF">
        <w:t xml:space="preserve">(2000). </w:t>
      </w:r>
      <w:hyperlink r:id="rId27" w:history="1">
        <w:r w:rsidRPr="007F3DEF">
          <w:rPr>
            <w:rStyle w:val="Hyperlink"/>
            <w:rFonts w:ascii="Times New Roman" w:hAnsi="Times New Roman" w:cs="Times New Roman"/>
            <w:sz w:val="20"/>
            <w:szCs w:val="20"/>
          </w:rPr>
          <w:t>http://www.taiwandocuments.org/white.htm</w:t>
        </w:r>
      </w:hyperlink>
    </w:p>
  </w:footnote>
  <w:footnote w:id="47">
    <w:p w14:paraId="4673C7BC" w14:textId="60F6EE7C"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Jiang Zemin Eight-point Proposa (1995). </w:t>
      </w:r>
      <w:hyperlink r:id="rId28" w:history="1">
        <w:r w:rsidRPr="00836661">
          <w:rPr>
            <w:rStyle w:val="Hyperlink"/>
            <w:rFonts w:ascii="Times New Roman" w:hAnsi="Times New Roman" w:cs="Times New Roman"/>
          </w:rPr>
          <w:t>https://juneying.wordpress.com/2009/01/15/jiang-zemins-eight-point-proposal/</w:t>
        </w:r>
      </w:hyperlink>
    </w:p>
  </w:footnote>
  <w:footnote w:id="48">
    <w:p w14:paraId="62C243CC" w14:textId="00DB7ED2"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China’s White Paper White paper on National Defense</w:t>
      </w:r>
      <w:r w:rsidRPr="0077499B">
        <w:rPr>
          <w:rFonts w:ascii="Times New Roman" w:hAnsi="Times New Roman" w:cs="Times New Roman"/>
        </w:rPr>
        <w:t xml:space="preserve"> </w:t>
      </w:r>
      <w:r>
        <w:rPr>
          <w:rFonts w:ascii="Times New Roman" w:hAnsi="Times New Roman" w:cs="Times New Roman"/>
        </w:rPr>
        <w:t xml:space="preserve">(2004). </w:t>
      </w:r>
      <w:hyperlink r:id="rId29" w:history="1">
        <w:r w:rsidRPr="00836661">
          <w:rPr>
            <w:rStyle w:val="Hyperlink"/>
            <w:rFonts w:ascii="Times New Roman" w:hAnsi="Times New Roman" w:cs="Times New Roman"/>
          </w:rPr>
          <w:t>http://www.china.org.cn/english/2004/Dec/116032.htm</w:t>
        </w:r>
      </w:hyperlink>
    </w:p>
  </w:footnote>
  <w:footnote w:id="49">
    <w:p w14:paraId="51AFD468"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Terrill, Ross. (2003) </w:t>
      </w:r>
      <w:r w:rsidRPr="0077499B">
        <w:rPr>
          <w:rFonts w:ascii="Times New Roman" w:hAnsi="Times New Roman" w:cs="Times New Roman"/>
          <w:i/>
          <w:iCs/>
        </w:rPr>
        <w:t>The New Chinese Empire And What It Means for the United States</w:t>
      </w:r>
      <w:r w:rsidRPr="0077499B">
        <w:rPr>
          <w:rFonts w:ascii="Times New Roman" w:hAnsi="Times New Roman" w:cs="Times New Roman"/>
        </w:rPr>
        <w:t>. New York: Basic Books, 190.</w:t>
      </w:r>
    </w:p>
  </w:footnote>
  <w:footnote w:id="50">
    <w:p w14:paraId="617477D1" w14:textId="77213924"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‘Legalism’ is another Chinese ancient teaching favo</w:t>
      </w:r>
      <w:r>
        <w:rPr>
          <w:rFonts w:ascii="Times New Roman" w:hAnsi="Times New Roman" w:cs="Times New Roman"/>
        </w:rPr>
        <w:t>u</w:t>
      </w:r>
      <w:r w:rsidRPr="0077499B">
        <w:rPr>
          <w:rFonts w:ascii="Times New Roman" w:hAnsi="Times New Roman" w:cs="Times New Roman"/>
        </w:rPr>
        <w:t>ring centralization of political power, militarization of society, absolute preference of economy in state affairs, neglecting culture and education.</w:t>
      </w:r>
    </w:p>
  </w:footnote>
  <w:footnote w:id="51">
    <w:p w14:paraId="4C256531"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Macartney, George. (1963) </w:t>
      </w:r>
      <w:r w:rsidRPr="0077499B">
        <w:rPr>
          <w:rFonts w:ascii="Times New Roman" w:hAnsi="Times New Roman" w:cs="Times New Roman"/>
          <w:i/>
          <w:iCs/>
        </w:rPr>
        <w:t>An Embassy to China; Being the Journal Kept by Lord Macartney During his Embassy to the Emperor Ch’ien-lung, 1793-1794</w:t>
      </w:r>
      <w:r w:rsidRPr="0077499B">
        <w:rPr>
          <w:rFonts w:ascii="Times New Roman" w:hAnsi="Times New Roman" w:cs="Times New Roman"/>
        </w:rPr>
        <w:t>. Ed. By J. L. Cranmer-Byng. Hamden, Conn.: Archon Books, p. 337.</w:t>
      </w:r>
    </w:p>
  </w:footnote>
  <w:footnote w:id="52">
    <w:p w14:paraId="51A7E197"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i/>
          <w:iCs/>
        </w:rPr>
        <w:t>Ibid</w:t>
      </w:r>
      <w:r w:rsidRPr="0077499B">
        <w:rPr>
          <w:rFonts w:ascii="Times New Roman" w:hAnsi="Times New Roman" w:cs="Times New Roman"/>
        </w:rPr>
        <w:t>., p. 340.</w:t>
      </w:r>
    </w:p>
  </w:footnote>
  <w:footnote w:id="53">
    <w:p w14:paraId="30864110" w14:textId="4ED9C644"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Here is the place to mention that</w:t>
      </w:r>
      <w:r>
        <w:rPr>
          <w:rFonts w:ascii="Times New Roman" w:hAnsi="Times New Roman" w:cs="Times New Roman"/>
        </w:rPr>
        <w:t>,</w:t>
      </w:r>
      <w:r w:rsidRPr="0077499B">
        <w:rPr>
          <w:rFonts w:ascii="Times New Roman" w:hAnsi="Times New Roman" w:cs="Times New Roman"/>
        </w:rPr>
        <w:t xml:space="preserve"> although the post-Mao era Chinese leaders use the same title for the head of state, since 1982 “president” </w:t>
      </w:r>
      <w:r>
        <w:rPr>
          <w:rFonts w:ascii="Times New Roman" w:hAnsi="Times New Roman" w:cs="Times New Roman"/>
        </w:rPr>
        <w:t xml:space="preserve">has been used </w:t>
      </w:r>
      <w:r w:rsidRPr="0077499B">
        <w:rPr>
          <w:rFonts w:ascii="Times New Roman" w:hAnsi="Times New Roman" w:cs="Times New Roman"/>
        </w:rPr>
        <w:t xml:space="preserve">as its official English equivalent. Actually, there is very little common between the elected presidents of the democratic countries and the nomenclature post of the head of state of Communist China that is just a half-title of the party boss. By the way, the title of president of </w:t>
      </w:r>
      <w:r>
        <w:rPr>
          <w:rFonts w:ascii="Times New Roman" w:hAnsi="Times New Roman" w:cs="Times New Roman"/>
        </w:rPr>
        <w:t xml:space="preserve">a </w:t>
      </w:r>
      <w:r w:rsidRPr="0077499B">
        <w:rPr>
          <w:rFonts w:ascii="Times New Roman" w:hAnsi="Times New Roman" w:cs="Times New Roman"/>
        </w:rPr>
        <w:t xml:space="preserve">republic is designated by </w:t>
      </w:r>
      <w:r>
        <w:rPr>
          <w:rFonts w:ascii="Times New Roman" w:hAnsi="Times New Roman" w:cs="Times New Roman"/>
        </w:rPr>
        <w:t xml:space="preserve">a </w:t>
      </w:r>
      <w:r w:rsidRPr="0077499B">
        <w:rPr>
          <w:rFonts w:ascii="Times New Roman" w:hAnsi="Times New Roman" w:cs="Times New Roman"/>
        </w:rPr>
        <w:t xml:space="preserve">different word in Chinese – </w:t>
      </w:r>
      <w:r w:rsidRPr="0077499B">
        <w:rPr>
          <w:rFonts w:ascii="Times New Roman" w:hAnsi="Times New Roman" w:cs="Times New Roman"/>
        </w:rPr>
        <w:t>總統</w:t>
      </w:r>
      <w:r w:rsidRPr="0077499B">
        <w:rPr>
          <w:rFonts w:ascii="Times New Roman" w:hAnsi="Times New Roman" w:cs="Times New Roman"/>
        </w:rPr>
        <w:t xml:space="preserve"> </w:t>
      </w:r>
      <w:r w:rsidRPr="0077499B">
        <w:rPr>
          <w:rFonts w:ascii="Times New Roman" w:hAnsi="Times New Roman" w:cs="Times New Roman"/>
          <w:i/>
          <w:iCs/>
        </w:rPr>
        <w:t>zǒng tǒng</w:t>
      </w:r>
      <w:r w:rsidRPr="0077499B">
        <w:rPr>
          <w:rFonts w:ascii="Times New Roman" w:hAnsi="Times New Roman" w:cs="Times New Roman"/>
        </w:rPr>
        <w:t xml:space="preserve"> – literally meaning “general and public”.</w:t>
      </w:r>
    </w:p>
  </w:footnote>
  <w:footnote w:id="54">
    <w:p w14:paraId="297AC92C"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Terrill, op.cit., p. 302.</w:t>
      </w:r>
    </w:p>
  </w:footnote>
  <w:footnote w:id="55">
    <w:p w14:paraId="668465F6"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Nixon’s visit to China is described in the facile manner in the tenth chapter of the Marvin and Bernard Kalb’s fascinating Book: Kalb M. and Kalb, B. (1974) Kissinger. Boston, Toronto: Little, Brown and Company, pp. 266-283. Memorandums of the talks are available on the website: </w:t>
      </w:r>
      <w:hyperlink r:id="rId30" w:history="1">
        <w:r w:rsidRPr="0077499B">
          <w:rPr>
            <w:rStyle w:val="Hyperlink"/>
            <w:rFonts w:ascii="Times New Roman" w:hAnsi="Times New Roman" w:cs="Times New Roman"/>
          </w:rPr>
          <w:t>http://www.mtholyoke.edu/acad/intrel/china.htm</w:t>
        </w:r>
      </w:hyperlink>
      <w:r w:rsidRPr="0077499B">
        <w:rPr>
          <w:rFonts w:ascii="Times New Roman" w:hAnsi="Times New Roman" w:cs="Times New Roman"/>
        </w:rPr>
        <w:t xml:space="preserve"> </w:t>
      </w:r>
    </w:p>
  </w:footnote>
  <w:footnote w:id="56">
    <w:p w14:paraId="00488B6D" w14:textId="630165D9"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Shanghai Communiqué (1972). </w:t>
      </w:r>
      <w:hyperlink r:id="rId31" w:history="1">
        <w:r w:rsidRPr="00836661">
          <w:rPr>
            <w:rStyle w:val="Hyperlink"/>
            <w:rFonts w:ascii="Times New Roman" w:hAnsi="Times New Roman" w:cs="Times New Roman"/>
          </w:rPr>
          <w:t>http://www.china.org.cn/english/china-us/26012.htm</w:t>
        </w:r>
      </w:hyperlink>
    </w:p>
  </w:footnote>
  <w:footnote w:id="57">
    <w:p w14:paraId="7A198E24" w14:textId="42D5A9A9"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UN </w:t>
      </w:r>
      <w:r>
        <w:rPr>
          <w:rStyle w:val="Strong"/>
          <w:color w:val="000000"/>
          <w:sz w:val="27"/>
          <w:szCs w:val="27"/>
          <w:shd w:val="clear" w:color="auto" w:fill="FFFFFF"/>
        </w:rPr>
        <w:t xml:space="preserve">Resolution 2758 (XXVI) (1971) </w:t>
      </w:r>
      <w:hyperlink r:id="rId32" w:history="1">
        <w:r w:rsidRPr="0077499B">
          <w:rPr>
            <w:rStyle w:val="Hyperlink"/>
            <w:rFonts w:ascii="Times New Roman" w:hAnsi="Times New Roman" w:cs="Times New Roman"/>
          </w:rPr>
          <w:t>http://www.taiwandocuments.org/un2758-XXVI.htm</w:t>
        </w:r>
      </w:hyperlink>
    </w:p>
  </w:footnote>
  <w:footnote w:id="58">
    <w:p w14:paraId="416EE81A" w14:textId="00648C13" w:rsidR="00E379D4" w:rsidRPr="0077499B" w:rsidRDefault="00E379D4" w:rsidP="00400BC7">
      <w:pPr>
        <w:rPr>
          <w:rFonts w:ascii="Times New Roman" w:hAnsi="Times New Roman" w:cs="Times New Roman"/>
          <w:sz w:val="20"/>
          <w:szCs w:val="20"/>
        </w:rPr>
      </w:pPr>
      <w:r w:rsidRPr="0077499B">
        <w:rPr>
          <w:rStyle w:val="FootnoteReference"/>
          <w:rFonts w:ascii="Times New Roman" w:hAnsi="Times New Roman" w:cs="Times New Roman"/>
          <w:sz w:val="20"/>
          <w:szCs w:val="20"/>
        </w:rPr>
        <w:footnoteRef/>
      </w:r>
      <w:r w:rsidRPr="0077499B">
        <w:rPr>
          <w:rFonts w:ascii="Times New Roman" w:hAnsi="Times New Roman" w:cs="Times New Roman"/>
          <w:sz w:val="20"/>
          <w:szCs w:val="20"/>
        </w:rPr>
        <w:t xml:space="preserve"> Tanner, Henry. (1971) </w:t>
      </w:r>
      <w:r>
        <w:rPr>
          <w:rFonts w:ascii="Times New Roman" w:hAnsi="Times New Roman" w:cs="Times New Roman"/>
          <w:sz w:val="20"/>
          <w:szCs w:val="20"/>
        </w:rPr>
        <w:t>“</w:t>
      </w:r>
      <w:r w:rsidRPr="0077499B">
        <w:rPr>
          <w:rFonts w:ascii="Times New Roman" w:hAnsi="Times New Roman" w:cs="Times New Roman"/>
          <w:sz w:val="20"/>
          <w:szCs w:val="20"/>
        </w:rPr>
        <w:t>U.N. S</w:t>
      </w:r>
      <w:r>
        <w:rPr>
          <w:rFonts w:ascii="Times New Roman" w:hAnsi="Times New Roman" w:cs="Times New Roman"/>
          <w:sz w:val="20"/>
          <w:szCs w:val="20"/>
        </w:rPr>
        <w:t>eats Peking and Expels Taipei.”</w:t>
      </w:r>
      <w:r w:rsidRPr="0077499B">
        <w:rPr>
          <w:rFonts w:ascii="Times New Roman" w:hAnsi="Times New Roman" w:cs="Times New Roman"/>
          <w:sz w:val="20"/>
          <w:szCs w:val="20"/>
        </w:rPr>
        <w:t xml:space="preserve"> </w:t>
      </w:r>
      <w:r w:rsidRPr="0077499B">
        <w:rPr>
          <w:rStyle w:val="Emphasis"/>
          <w:rFonts w:ascii="Times New Roman" w:hAnsi="Times New Roman" w:cs="Times New Roman"/>
          <w:sz w:val="20"/>
          <w:szCs w:val="20"/>
        </w:rPr>
        <w:t xml:space="preserve">New York Times, </w:t>
      </w:r>
      <w:r w:rsidRPr="0077499B">
        <w:rPr>
          <w:rFonts w:ascii="Times New Roman" w:hAnsi="Times New Roman" w:cs="Times New Roman"/>
          <w:sz w:val="20"/>
          <w:szCs w:val="20"/>
        </w:rPr>
        <w:t>October 26, 1971.</w:t>
      </w:r>
      <w:r>
        <w:rPr>
          <w:rFonts w:ascii="Times New Roman" w:hAnsi="Times New Roman" w:cs="Times New Roman"/>
          <w:sz w:val="20"/>
          <w:szCs w:val="20"/>
        </w:rPr>
        <w:t xml:space="preserve"> </w:t>
      </w:r>
      <w:hyperlink r:id="rId33" w:history="1">
        <w:r w:rsidRPr="00836661">
          <w:rPr>
            <w:rStyle w:val="Hyperlink"/>
            <w:rFonts w:ascii="Times New Roman" w:hAnsi="Times New Roman" w:cs="Times New Roman"/>
            <w:sz w:val="20"/>
            <w:szCs w:val="20"/>
          </w:rPr>
          <w:t>https://archive.nytimes.com/www.nytimes.com/library/world/asia/102671china-relations.html</w:t>
        </w:r>
      </w:hyperlink>
    </w:p>
  </w:footnote>
  <w:footnote w:id="59">
    <w:p w14:paraId="56CAFA65" w14:textId="6A424286" w:rsidR="00E379D4" w:rsidRPr="0077499B" w:rsidRDefault="00E379D4" w:rsidP="007D0643">
      <w:pPr>
        <w:pStyle w:val="NormalWeb"/>
        <w:shd w:val="clear" w:color="auto" w:fill="FFFFFF"/>
      </w:pPr>
      <w:r w:rsidRPr="007D0643">
        <w:rPr>
          <w:rStyle w:val="FootnoteReference"/>
          <w:sz w:val="20"/>
          <w:szCs w:val="20"/>
        </w:rPr>
        <w:footnoteRef/>
      </w:r>
      <w:r w:rsidRPr="007D0643">
        <w:rPr>
          <w:sz w:val="20"/>
          <w:szCs w:val="20"/>
        </w:rPr>
        <w:t xml:space="preserve"> </w:t>
      </w:r>
      <w:r w:rsidRPr="007D0643">
        <w:rPr>
          <w:b/>
          <w:bCs/>
          <w:color w:val="004080"/>
          <w:sz w:val="20"/>
          <w:szCs w:val="20"/>
          <w:lang w:val="en-GB" w:eastAsia="zh-CN"/>
        </w:rPr>
        <w:t>Joint Communiqué on the Establishment of Diplomatic Relations</w:t>
      </w:r>
      <w:r>
        <w:rPr>
          <w:b/>
          <w:bCs/>
          <w:color w:val="004080"/>
          <w:sz w:val="20"/>
          <w:szCs w:val="20"/>
          <w:lang w:val="en-GB" w:eastAsia="zh-CN"/>
        </w:rPr>
        <w:t xml:space="preserve"> (1979) </w:t>
      </w:r>
      <w:hyperlink r:id="rId34" w:history="1">
        <w:r w:rsidRPr="007D0643">
          <w:rPr>
            <w:rStyle w:val="Hyperlink"/>
            <w:sz w:val="20"/>
            <w:szCs w:val="20"/>
          </w:rPr>
          <w:t>http://www.taiwandocuments.org/communique02.htm</w:t>
        </w:r>
      </w:hyperlink>
    </w:p>
  </w:footnote>
  <w:footnote w:id="60">
    <w:p w14:paraId="43F4E36F" w14:textId="673D1CE6" w:rsidR="00E379D4" w:rsidRPr="0077499B" w:rsidRDefault="00E379D4" w:rsidP="0074245A">
      <w:pPr>
        <w:rPr>
          <w:rFonts w:ascii="Times New Roman" w:hAnsi="Times New Roman" w:cs="Times New Roman"/>
          <w:sz w:val="20"/>
          <w:szCs w:val="20"/>
        </w:rPr>
      </w:pPr>
      <w:r w:rsidRPr="0077499B">
        <w:rPr>
          <w:rStyle w:val="FootnoteReference"/>
          <w:rFonts w:ascii="Times New Roman" w:hAnsi="Times New Roman" w:cs="Times New Roman"/>
          <w:sz w:val="20"/>
          <w:szCs w:val="20"/>
        </w:rPr>
        <w:footnoteRef/>
      </w:r>
      <w:r w:rsidRPr="0077499B">
        <w:rPr>
          <w:rFonts w:ascii="Times New Roman" w:hAnsi="Times New Roman" w:cs="Times New Roman"/>
          <w:sz w:val="20"/>
          <w:szCs w:val="20"/>
        </w:rPr>
        <w:t xml:space="preserve"> Skinner, Kiron K., Anderson, Annelise, and Anderson, Martin (ed-s). (2001) </w:t>
      </w:r>
      <w:r w:rsidRPr="0077499B">
        <w:rPr>
          <w:rFonts w:ascii="Times New Roman" w:hAnsi="Times New Roman" w:cs="Times New Roman"/>
          <w:i/>
          <w:iCs/>
          <w:sz w:val="20"/>
          <w:szCs w:val="20"/>
        </w:rPr>
        <w:t xml:space="preserve">Reagan </w:t>
      </w:r>
      <w:r>
        <w:rPr>
          <w:rFonts w:ascii="Times New Roman" w:hAnsi="Times New Roman" w:cs="Times New Roman"/>
          <w:i/>
          <w:iCs/>
          <w:sz w:val="20"/>
          <w:szCs w:val="20"/>
        </w:rPr>
        <w:t>i</w:t>
      </w:r>
      <w:r w:rsidRPr="0077499B">
        <w:rPr>
          <w:rFonts w:ascii="Times New Roman" w:hAnsi="Times New Roman" w:cs="Times New Roman"/>
          <w:i/>
          <w:iCs/>
          <w:sz w:val="20"/>
          <w:szCs w:val="20"/>
        </w:rPr>
        <w:t>n His Own Hands. The Writings of Ronald Reagan That Reveal His Revolutionary Vision for America.</w:t>
      </w:r>
      <w:r w:rsidRPr="0077499B">
        <w:rPr>
          <w:rFonts w:ascii="Times New Roman" w:hAnsi="Times New Roman" w:cs="Times New Roman"/>
          <w:sz w:val="20"/>
          <w:szCs w:val="20"/>
        </w:rPr>
        <w:t xml:space="preserve"> New York: The Free Press, pp. 45-46.</w:t>
      </w:r>
    </w:p>
  </w:footnote>
  <w:footnote w:id="61">
    <w:p w14:paraId="24C60500"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i/>
          <w:iCs/>
        </w:rPr>
        <w:t>Ibid</w:t>
      </w:r>
      <w:r w:rsidRPr="0077499B">
        <w:rPr>
          <w:rFonts w:ascii="Times New Roman" w:hAnsi="Times New Roman" w:cs="Times New Roman"/>
        </w:rPr>
        <w:t>., p. 45.</w:t>
      </w:r>
    </w:p>
  </w:footnote>
  <w:footnote w:id="62">
    <w:p w14:paraId="5BBA8526" w14:textId="3A839D44"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Taiwan Relations Act (1979). </w:t>
      </w:r>
      <w:hyperlink r:id="rId35" w:history="1">
        <w:r w:rsidRPr="00836661">
          <w:rPr>
            <w:rStyle w:val="Hyperlink"/>
            <w:rFonts w:ascii="Times New Roman" w:hAnsi="Times New Roman" w:cs="Times New Roman"/>
          </w:rPr>
          <w:t>http://www.taiwandocuments.org/tra01.htm</w:t>
        </w:r>
      </w:hyperlink>
    </w:p>
  </w:footnote>
  <w:footnote w:id="63">
    <w:p w14:paraId="1D92ECD5" w14:textId="267E86A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The “Six Assurances” to Taiwan (1982). </w:t>
      </w:r>
      <w:hyperlink r:id="rId36" w:history="1">
        <w:r w:rsidRPr="00836661">
          <w:rPr>
            <w:rStyle w:val="Hyperlink"/>
            <w:rFonts w:ascii="Times New Roman" w:hAnsi="Times New Roman" w:cs="Times New Roman"/>
          </w:rPr>
          <w:t>http://www.taiwandocuments.org/assurances.htm</w:t>
        </w:r>
      </w:hyperlink>
    </w:p>
  </w:footnote>
  <w:footnote w:id="64">
    <w:p w14:paraId="28945BAE" w14:textId="54B4C429" w:rsidR="00E379D4" w:rsidRPr="00431537"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431537">
        <w:rPr>
          <w:rFonts w:ascii="Times New Roman" w:hAnsi="Times New Roman" w:cs="Times New Roman"/>
          <w:bCs/>
          <w:color w:val="004080"/>
          <w:shd w:val="clear" w:color="auto" w:fill="FFFFFF"/>
        </w:rPr>
        <w:t xml:space="preserve">Joint Communiqué on Arms Sales to Taiwan (1982). </w:t>
      </w:r>
      <w:hyperlink r:id="rId37" w:history="1">
        <w:r w:rsidRPr="00431537">
          <w:rPr>
            <w:rStyle w:val="Hyperlink"/>
            <w:rFonts w:ascii="Times New Roman" w:hAnsi="Times New Roman" w:cs="Times New Roman"/>
          </w:rPr>
          <w:t>http://www.taiwandocuments.org/communique03.htm</w:t>
        </w:r>
      </w:hyperlink>
    </w:p>
  </w:footnote>
  <w:footnote w:id="65">
    <w:p w14:paraId="5E8DF3CE" w14:textId="09A59D2D" w:rsidR="00E379D4" w:rsidRPr="0077499B" w:rsidRDefault="00E379D4">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Liptak, Kevin (2021). “Biden vows to protect Taiwan in event of China’s attack. CNN, 22 October 2021. </w:t>
      </w:r>
      <w:hyperlink r:id="rId38" w:history="1">
        <w:r w:rsidRPr="00836661">
          <w:rPr>
            <w:rStyle w:val="Hyperlink"/>
            <w:rFonts w:ascii="Times New Roman" w:hAnsi="Times New Roman" w:cs="Times New Roman"/>
          </w:rPr>
          <w:t>https://edition.cnn.com/2021/10/21/politics/taiwan-china-biden-town-hall/index.html</w:t>
        </w:r>
      </w:hyperlink>
    </w:p>
  </w:footnote>
  <w:footnote w:id="66">
    <w:p w14:paraId="06CF1EA0" w14:textId="76910F3F"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Freedom House scores: Countries and Territories (2021). </w:t>
      </w:r>
      <w:hyperlink r:id="rId39" w:history="1">
        <w:r w:rsidRPr="00836661">
          <w:rPr>
            <w:rStyle w:val="Hyperlink"/>
          </w:rPr>
          <w:t>https://freedomhouse.org/countries/freedom-world/scores</w:t>
        </w:r>
      </w:hyperlink>
    </w:p>
  </w:footnote>
  <w:footnote w:id="67">
    <w:p w14:paraId="52D68C1B" w14:textId="5BAFDF21"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Pr>
          <w:rFonts w:ascii="Times New Roman" w:hAnsi="Times New Roman" w:cs="Times New Roman"/>
        </w:rPr>
        <w:t xml:space="preserve">Freedom House rates: China (2021). </w:t>
      </w:r>
      <w:hyperlink r:id="rId40" w:history="1">
        <w:r w:rsidRPr="00836661">
          <w:rPr>
            <w:rStyle w:val="Hyperlink"/>
            <w:rFonts w:ascii="Times New Roman" w:hAnsi="Times New Roman" w:cs="Times New Roman"/>
          </w:rPr>
          <w:t>http://www.freedomhouse.org/research/freeworld/2004/countryratings/china.htm</w:t>
        </w:r>
      </w:hyperlink>
    </w:p>
  </w:footnote>
  <w:footnote w:id="68">
    <w:p w14:paraId="0BC9D98E" w14:textId="2338BB76"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Pr>
          <w:rFonts w:ascii="Times New Roman" w:hAnsi="Times New Roman" w:cs="Times New Roman"/>
        </w:rPr>
        <w:t xml:space="preserve"> See Chen, Yu-Jie and Cohen, Jerome A. (2019) “</w:t>
      </w:r>
      <w:r>
        <w:t xml:space="preserve">China-Taiwan relations examined: the “1992 consensus” and Cross-Strait agreements.” </w:t>
      </w:r>
      <w:r>
        <w:rPr>
          <w:i/>
        </w:rPr>
        <w:t>Legal Schalrship Repository</w:t>
      </w:r>
      <w:r>
        <w:t xml:space="preserve">, Vol 14. </w:t>
      </w:r>
      <w:hyperlink r:id="rId41" w:history="1">
        <w:r w:rsidRPr="00836661">
          <w:rPr>
            <w:rStyle w:val="Hyperlink"/>
          </w:rPr>
          <w:t>https://scholarship.law.upenn.edu/cgi/viewcontent.cgi?article=1039&amp;context=alr</w:t>
        </w:r>
      </w:hyperlink>
    </w:p>
  </w:footnote>
  <w:footnote w:id="69">
    <w:p w14:paraId="59ABC5B8"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i/>
          <w:iCs/>
        </w:rPr>
        <w:t>Ibid</w:t>
      </w:r>
      <w:r w:rsidRPr="0077499B">
        <w:rPr>
          <w:rFonts w:ascii="Times New Roman" w:hAnsi="Times New Roman" w:cs="Times New Roman"/>
        </w:rPr>
        <w:t>.</w:t>
      </w:r>
    </w:p>
  </w:footnote>
  <w:footnote w:id="70">
    <w:p w14:paraId="2DCD1955" w14:textId="7B30BB01" w:rsidR="00E379D4" w:rsidRPr="00E211CF" w:rsidRDefault="00E379D4" w:rsidP="00E211CF">
      <w:pPr>
        <w:pStyle w:val="Heading1"/>
        <w:shd w:val="clear" w:color="auto" w:fill="FFFFFF"/>
        <w:spacing w:before="45" w:beforeAutospacing="0" w:after="150" w:afterAutospacing="0"/>
        <w:rPr>
          <w:b w:val="0"/>
          <w:sz w:val="20"/>
          <w:szCs w:val="20"/>
        </w:rPr>
      </w:pPr>
      <w:r w:rsidRPr="00E211CF">
        <w:rPr>
          <w:rStyle w:val="FootnoteReference"/>
          <w:b w:val="0"/>
          <w:sz w:val="20"/>
          <w:szCs w:val="20"/>
        </w:rPr>
        <w:footnoteRef/>
      </w:r>
      <w:r w:rsidRPr="00E211CF">
        <w:rPr>
          <w:b w:val="0"/>
          <w:sz w:val="20"/>
          <w:szCs w:val="20"/>
        </w:rPr>
        <w:t xml:space="preserve"> President Chen Shui-bian inaugural address (2000). </w:t>
      </w:r>
      <w:r w:rsidRPr="00E211CF">
        <w:rPr>
          <w:b w:val="0"/>
          <w:bCs w:val="0"/>
          <w:color w:val="333333"/>
          <w:sz w:val="20"/>
          <w:szCs w:val="20"/>
        </w:rPr>
        <w:t>“Taiwan Stands Up: Presidential Inauguration Address,” May 20, 2000</w:t>
      </w:r>
      <w:r>
        <w:rPr>
          <w:b w:val="0"/>
          <w:bCs w:val="0"/>
          <w:color w:val="333333"/>
          <w:sz w:val="20"/>
          <w:szCs w:val="20"/>
        </w:rPr>
        <w:t>. .</w:t>
      </w:r>
      <w:r w:rsidRPr="00E211CF">
        <w:rPr>
          <w:b w:val="0"/>
          <w:sz w:val="20"/>
          <w:szCs w:val="20"/>
        </w:rPr>
        <w:t xml:space="preserve"> </w:t>
      </w:r>
      <w:hyperlink r:id="rId42" w:history="1">
        <w:r w:rsidRPr="00E211CF">
          <w:rPr>
            <w:rStyle w:val="Hyperlink"/>
            <w:b w:val="0"/>
            <w:sz w:val="20"/>
            <w:szCs w:val="20"/>
          </w:rPr>
          <w:t>https://china.usc.edu/chen-shui-bian-%E2%80%9Ctaiwan-stands-presidential-inauguration-address%E2%80%9D-may-20-2000</w:t>
        </w:r>
      </w:hyperlink>
    </w:p>
  </w:footnote>
  <w:footnote w:id="71">
    <w:p w14:paraId="3051A487" w14:textId="20D5B026"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Pr>
          <w:rFonts w:ascii="Times New Roman" w:hAnsi="Times New Roman" w:cs="Times New Roman"/>
        </w:rPr>
        <w:t xml:space="preserve"> President Chen Shui-bian inaugural address (2004). </w:t>
      </w:r>
      <w:r w:rsidRPr="00E211CF">
        <w:rPr>
          <w:rFonts w:ascii="Times New Roman" w:hAnsi="Times New Roman" w:cs="Times New Roman"/>
          <w:bCs/>
          <w:color w:val="333333"/>
        </w:rPr>
        <w:t>“Paving The Way For A Sustainable Taiwan: Presidential Inauguration Address,” May 20, 2004</w:t>
      </w:r>
      <w:r w:rsidRPr="00E211CF">
        <w:rPr>
          <w:bCs/>
          <w:color w:val="333333"/>
        </w:rPr>
        <w:t>.</w:t>
      </w:r>
      <w:r>
        <w:rPr>
          <w:rFonts w:ascii="Times New Roman" w:hAnsi="Times New Roman" w:cs="Times New Roman"/>
        </w:rPr>
        <w:t xml:space="preserve"> </w:t>
      </w:r>
      <w:hyperlink r:id="rId43" w:history="1">
        <w:r w:rsidRPr="00836661">
          <w:rPr>
            <w:rStyle w:val="Hyperlink"/>
            <w:rFonts w:ascii="Times New Roman" w:hAnsi="Times New Roman" w:cs="Times New Roman"/>
          </w:rPr>
          <w:t>https://china.usc.edu/chen-shui-bian-%E2%80%9Cpaving-way-sustainable-taiwan-presidential-inauguration-address%E2%80%9D-may-20-2004</w:t>
        </w:r>
      </w:hyperlink>
    </w:p>
  </w:footnote>
  <w:footnote w:id="72">
    <w:p w14:paraId="47218FEE" w14:textId="74095CF4" w:rsidR="00E379D4" w:rsidRPr="00367660" w:rsidRDefault="00E379D4" w:rsidP="00367660">
      <w:pPr>
        <w:pStyle w:val="Heading1"/>
        <w:spacing w:before="0" w:beforeAutospacing="0" w:after="180" w:afterAutospacing="0"/>
        <w:rPr>
          <w:b w:val="0"/>
          <w:sz w:val="20"/>
          <w:szCs w:val="20"/>
        </w:rPr>
      </w:pPr>
      <w:r w:rsidRPr="00367660">
        <w:rPr>
          <w:rStyle w:val="FootnoteReference"/>
          <w:b w:val="0"/>
          <w:sz w:val="20"/>
          <w:szCs w:val="20"/>
        </w:rPr>
        <w:footnoteRef/>
      </w:r>
      <w:r w:rsidRPr="00367660">
        <w:rPr>
          <w:b w:val="0"/>
          <w:sz w:val="20"/>
          <w:szCs w:val="20"/>
        </w:rPr>
        <w:t xml:space="preserve"> Lin, Paul (2005). “</w:t>
      </w:r>
      <w:r w:rsidRPr="00367660">
        <w:rPr>
          <w:b w:val="0"/>
          <w:color w:val="000000"/>
          <w:sz w:val="20"/>
          <w:szCs w:val="20"/>
        </w:rPr>
        <w:t>Hu Jintao is starting to show his true colors.”</w:t>
      </w:r>
      <w:r>
        <w:rPr>
          <w:b w:val="0"/>
          <w:color w:val="000000"/>
          <w:sz w:val="20"/>
          <w:szCs w:val="20"/>
        </w:rPr>
        <w:t xml:space="preserve"> </w:t>
      </w:r>
      <w:r w:rsidRPr="00367660">
        <w:rPr>
          <w:b w:val="0"/>
          <w:i/>
          <w:iCs/>
          <w:sz w:val="20"/>
          <w:szCs w:val="20"/>
        </w:rPr>
        <w:t>Taipei Times</w:t>
      </w:r>
      <w:r w:rsidRPr="00367660">
        <w:rPr>
          <w:b w:val="0"/>
          <w:sz w:val="20"/>
          <w:szCs w:val="20"/>
        </w:rPr>
        <w:t>, January 29, 2005</w:t>
      </w:r>
      <w:r>
        <w:rPr>
          <w:b w:val="0"/>
          <w:sz w:val="20"/>
          <w:szCs w:val="20"/>
        </w:rPr>
        <w:t>.</w:t>
      </w:r>
      <w:r w:rsidRPr="00367660">
        <w:rPr>
          <w:b w:val="0"/>
          <w:sz w:val="20"/>
          <w:szCs w:val="20"/>
        </w:rPr>
        <w:t xml:space="preserve"> </w:t>
      </w:r>
      <w:hyperlink r:id="rId44" w:history="1">
        <w:r w:rsidRPr="00836661">
          <w:rPr>
            <w:rStyle w:val="Hyperlink"/>
            <w:b w:val="0"/>
            <w:sz w:val="20"/>
            <w:szCs w:val="20"/>
          </w:rPr>
          <w:t>http://www.taipeitimes.com/News/edit/archives/2005/01/29/2003221431</w:t>
        </w:r>
      </w:hyperlink>
    </w:p>
  </w:footnote>
  <w:footnote w:id="73">
    <w:p w14:paraId="6D9B82D6" w14:textId="3F67EFC1" w:rsidR="00E379D4" w:rsidRPr="007704A9" w:rsidRDefault="00E379D4" w:rsidP="007704A9">
      <w:pPr>
        <w:pStyle w:val="Heading1"/>
        <w:shd w:val="clear" w:color="auto" w:fill="FFFFFF"/>
        <w:spacing w:before="45" w:beforeAutospacing="0" w:after="150" w:afterAutospacing="0"/>
        <w:rPr>
          <w:b w:val="0"/>
          <w:sz w:val="20"/>
          <w:szCs w:val="20"/>
        </w:rPr>
      </w:pPr>
      <w:r w:rsidRPr="00367660">
        <w:rPr>
          <w:rStyle w:val="FootnoteReference"/>
          <w:b w:val="0"/>
          <w:sz w:val="20"/>
          <w:szCs w:val="20"/>
        </w:rPr>
        <w:footnoteRef/>
      </w:r>
      <w:r w:rsidRPr="00367660">
        <w:rPr>
          <w:b w:val="0"/>
          <w:sz w:val="20"/>
          <w:szCs w:val="20"/>
        </w:rPr>
        <w:t xml:space="preserve"> </w:t>
      </w:r>
      <w:r w:rsidRPr="00367660">
        <w:rPr>
          <w:b w:val="0"/>
          <w:bCs w:val="0"/>
          <w:color w:val="333333"/>
          <w:sz w:val="20"/>
          <w:szCs w:val="20"/>
        </w:rPr>
        <w:t xml:space="preserve">Anti-Secession Law Adopted by NPC March 14, 2005. </w:t>
      </w:r>
      <w:hyperlink r:id="rId45" w:history="1">
        <w:r w:rsidRPr="00367660">
          <w:rPr>
            <w:rStyle w:val="Hyperlink"/>
            <w:b w:val="0"/>
            <w:sz w:val="20"/>
            <w:szCs w:val="20"/>
          </w:rPr>
          <w:t>https://china.usc.edu/anti-secession-law-adopted-npc-march-14-2005</w:t>
        </w:r>
      </w:hyperlink>
    </w:p>
  </w:footnote>
  <w:footnote w:id="74">
    <w:p w14:paraId="49686047" w14:textId="2EA5523C" w:rsidR="00E379D4" w:rsidRPr="00BF09D3" w:rsidRDefault="00E379D4">
      <w:pPr>
        <w:pStyle w:val="FootnoteText"/>
        <w:rPr>
          <w:lang w:val="et-EE"/>
        </w:rPr>
      </w:pPr>
      <w:r>
        <w:rPr>
          <w:rStyle w:val="FootnoteReference"/>
        </w:rPr>
        <w:footnoteRef/>
      </w:r>
      <w:r>
        <w:t xml:space="preserve"> </w:t>
      </w:r>
      <w:r>
        <w:rPr>
          <w:lang w:val="et-EE"/>
        </w:rPr>
        <w:t>Ibid.</w:t>
      </w:r>
    </w:p>
  </w:footnote>
  <w:footnote w:id="75">
    <w:p w14:paraId="6875B7F4" w14:textId="73C36D86" w:rsidR="00E379D4" w:rsidRPr="00BF09D3" w:rsidRDefault="00E379D4">
      <w:pPr>
        <w:pStyle w:val="FootnoteText"/>
        <w:rPr>
          <w:lang w:val="et-EE"/>
        </w:rPr>
      </w:pPr>
      <w:r>
        <w:rPr>
          <w:rStyle w:val="FootnoteReference"/>
        </w:rPr>
        <w:footnoteRef/>
      </w:r>
      <w:r>
        <w:t xml:space="preserve"> </w:t>
      </w:r>
      <w:r>
        <w:rPr>
          <w:lang w:val="et-EE"/>
        </w:rPr>
        <w:t>Ibid.</w:t>
      </w:r>
    </w:p>
  </w:footnote>
  <w:footnote w:id="76">
    <w:p w14:paraId="01F742BC" w14:textId="583A6543" w:rsidR="00E379D4" w:rsidRPr="0077499B" w:rsidRDefault="00E379D4" w:rsidP="000C61B4">
      <w:r w:rsidRPr="0077499B">
        <w:rPr>
          <w:rStyle w:val="FootnoteReference"/>
          <w:rFonts w:ascii="Times New Roman" w:hAnsi="Times New Roman" w:cs="Times New Roman"/>
          <w:bCs/>
          <w:sz w:val="20"/>
          <w:szCs w:val="20"/>
        </w:rPr>
        <w:footnoteRef/>
      </w:r>
      <w:r w:rsidRPr="0077499B">
        <w:t xml:space="preserve"> Yang, Philip. (1999) </w:t>
      </w:r>
      <w:r w:rsidRPr="0077499B">
        <w:rPr>
          <w:i/>
          <w:iCs/>
        </w:rPr>
        <w:t>Taiwan's Legal Status: Going Beyond the Unification-Independence Dichotomy</w:t>
      </w:r>
      <w:r w:rsidRPr="0077499B">
        <w:t>. (Paper delivered at the CSIS Seminar on Cross-Strait Relations at the Turn of the Century, September</w:t>
      </w:r>
      <w:r>
        <w:t xml:space="preserve"> 21-22, 1999, Washington D.C.)</w:t>
      </w:r>
    </w:p>
  </w:footnote>
  <w:footnote w:id="77">
    <w:p w14:paraId="05C7C47F" w14:textId="0A8A8154" w:rsidR="00E379D4" w:rsidRPr="0077499B" w:rsidRDefault="00E379D4" w:rsidP="00DC11A6">
      <w:pPr>
        <w:rPr>
          <w:rFonts w:ascii="Times New Roman" w:hAnsi="Times New Roman" w:cs="Times New Roman"/>
          <w:sz w:val="20"/>
          <w:szCs w:val="20"/>
        </w:rPr>
      </w:pPr>
      <w:r w:rsidRPr="0077499B">
        <w:rPr>
          <w:rStyle w:val="FootnoteReference"/>
          <w:rFonts w:ascii="Times New Roman" w:hAnsi="Times New Roman" w:cs="Times New Roman"/>
          <w:sz w:val="20"/>
          <w:szCs w:val="20"/>
        </w:rPr>
        <w:footnoteRef/>
      </w:r>
      <w:r w:rsidRPr="0077499B">
        <w:rPr>
          <w:rFonts w:ascii="Times New Roman" w:hAnsi="Times New Roman" w:cs="Times New Roman"/>
          <w:sz w:val="20"/>
          <w:szCs w:val="20"/>
        </w:rPr>
        <w:t xml:space="preserve"> Patten</w:t>
      </w:r>
      <w:r>
        <w:rPr>
          <w:rFonts w:ascii="Times New Roman" w:hAnsi="Times New Roman" w:cs="Times New Roman"/>
          <w:sz w:val="20"/>
          <w:szCs w:val="20"/>
        </w:rPr>
        <w:t>, Christoph</w:t>
      </w:r>
      <w:r w:rsidRPr="0077499B">
        <w:rPr>
          <w:rFonts w:ascii="Times New Roman" w:hAnsi="Times New Roman" w:cs="Times New Roman"/>
          <w:sz w:val="20"/>
          <w:szCs w:val="20"/>
        </w:rPr>
        <w:t xml:space="preserve">er. (1998) </w:t>
      </w:r>
      <w:r w:rsidRPr="0077499B">
        <w:rPr>
          <w:rFonts w:ascii="Times New Roman" w:hAnsi="Times New Roman" w:cs="Times New Roman"/>
          <w:i/>
          <w:iCs/>
          <w:sz w:val="20"/>
          <w:szCs w:val="20"/>
        </w:rPr>
        <w:t>East And West. China, Power, And the Future of Asia</w:t>
      </w:r>
      <w:r w:rsidRPr="0077499B">
        <w:rPr>
          <w:rFonts w:ascii="Times New Roman" w:hAnsi="Times New Roman" w:cs="Times New Roman"/>
          <w:sz w:val="20"/>
          <w:szCs w:val="20"/>
        </w:rPr>
        <w:t>. Random House, pp. 258</w:t>
      </w:r>
      <w:r>
        <w:rPr>
          <w:rFonts w:ascii="Times New Roman" w:hAnsi="Times New Roman" w:cs="Times New Roman"/>
          <w:sz w:val="20"/>
          <w:szCs w:val="20"/>
        </w:rPr>
        <w:t>–</w:t>
      </w:r>
      <w:r w:rsidRPr="0077499B">
        <w:rPr>
          <w:rFonts w:ascii="Times New Roman" w:hAnsi="Times New Roman" w:cs="Times New Roman"/>
          <w:sz w:val="20"/>
          <w:szCs w:val="20"/>
        </w:rPr>
        <w:t>9.</w:t>
      </w:r>
    </w:p>
  </w:footnote>
  <w:footnote w:id="78">
    <w:p w14:paraId="5BC9F755" w14:textId="77777777" w:rsidR="00E379D4" w:rsidRPr="0077499B" w:rsidRDefault="00E379D4" w:rsidP="00400BC7">
      <w:pPr>
        <w:pStyle w:val="FootnoteText"/>
        <w:rPr>
          <w:rFonts w:ascii="Times New Roman" w:hAnsi="Times New Roman" w:cs="Times New Roman"/>
        </w:rPr>
      </w:pPr>
      <w:r w:rsidRPr="0077499B">
        <w:rPr>
          <w:rStyle w:val="FootnoteReference"/>
          <w:rFonts w:ascii="Times New Roman" w:hAnsi="Times New Roman" w:cs="Times New Roman"/>
        </w:rPr>
        <w:footnoteRef/>
      </w:r>
      <w:r w:rsidRPr="0077499B">
        <w:rPr>
          <w:rFonts w:ascii="Times New Roman" w:hAnsi="Times New Roman" w:cs="Times New Roman"/>
        </w:rPr>
        <w:t xml:space="preserve"> </w:t>
      </w:r>
      <w:r w:rsidRPr="0077499B">
        <w:rPr>
          <w:rFonts w:ascii="Times New Roman" w:hAnsi="Times New Roman" w:cs="Times New Roman"/>
          <w:i/>
          <w:iCs/>
        </w:rPr>
        <w:t>Ibid</w:t>
      </w:r>
      <w:r w:rsidRPr="0077499B">
        <w:rPr>
          <w:rFonts w:ascii="Times New Roman" w:hAnsi="Times New Roman" w:cs="Times New Roman"/>
        </w:rPr>
        <w:t>., p. 256.</w:t>
      </w:r>
    </w:p>
  </w:footnote>
  <w:footnote w:id="79">
    <w:p w14:paraId="6E225561" w14:textId="77777777" w:rsidR="00E379D4" w:rsidRPr="0033568E" w:rsidRDefault="00E379D4" w:rsidP="006A431C">
      <w:pPr>
        <w:pStyle w:val="FootnoteText"/>
        <w:rPr>
          <w:lang w:val="et-EE"/>
        </w:rPr>
      </w:pPr>
      <w:r>
        <w:rPr>
          <w:rStyle w:val="FootnoteReference"/>
        </w:rPr>
        <w:footnoteRef/>
      </w:r>
      <w:r>
        <w:t xml:space="preserve"> </w:t>
      </w:r>
      <w:r>
        <w:rPr>
          <w:lang w:val="et-EE"/>
        </w:rPr>
        <w:t xml:space="preserve">Gracy, Carrie. (2014) „The credo: Great rejuvenation of the Chinese nation.“ </w:t>
      </w:r>
      <w:r>
        <w:rPr>
          <w:i/>
          <w:lang w:val="et-EE"/>
        </w:rPr>
        <w:t>BBC News</w:t>
      </w:r>
      <w:r>
        <w:rPr>
          <w:lang w:val="et-EE"/>
        </w:rPr>
        <w:t xml:space="preserve">, 7 November, 2014. </w:t>
      </w:r>
      <w:hyperlink r:id="rId46" w:anchor=":~:text=This%20is%20exactly%20what%20Xi%20Jinping%20means%20by,on%20the%20resilience%20and%20flexibility%20of%20its%20politics" w:history="1">
        <w:r w:rsidRPr="005D5EDE">
          <w:rPr>
            <w:rStyle w:val="Hyperlink"/>
            <w:lang w:val="et-EE"/>
          </w:rPr>
          <w:t>https://www.bbc.com/news/world-asia-china-29788802#:~:text=This%20is%20exactly%20what%20Xi%20Jinping%20means%20by,on%20the%20resilience%20and%20flexibility%20of%20its%20politics</w:t>
        </w:r>
      </w:hyperlink>
    </w:p>
  </w:footnote>
  <w:footnote w:id="80">
    <w:p w14:paraId="0C98A5E0" w14:textId="77777777"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Nye, Joseph S. Jr. (2004) </w:t>
      </w:r>
      <w:r w:rsidRPr="005441FA">
        <w:rPr>
          <w:rFonts w:ascii="Times New Roman" w:hAnsi="Times New Roman" w:cs="Times New Roman"/>
          <w:i/>
          <w:iCs/>
        </w:rPr>
        <w:t>Soft Power: The Means to Success in World Politics</w:t>
      </w:r>
      <w:r w:rsidRPr="002C2866">
        <w:rPr>
          <w:rFonts w:ascii="Times New Roman" w:hAnsi="Times New Roman" w:cs="Times New Roman"/>
        </w:rPr>
        <w:t>. New York: Public Affairs.</w:t>
      </w:r>
    </w:p>
  </w:footnote>
  <w:footnote w:id="81">
    <w:p w14:paraId="57202EA8" w14:textId="77777777"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Ibid.</w:t>
      </w:r>
    </w:p>
  </w:footnote>
  <w:footnote w:id="82">
    <w:p w14:paraId="08AACA49"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Hughes, Robert. (2021) „Soft Power: What is it and why is</w:t>
      </w:r>
      <w:r>
        <w:rPr>
          <w:rFonts w:ascii="Times New Roman" w:hAnsi="Times New Roman" w:cs="Times New Roman"/>
          <w:lang w:val="et-EE"/>
        </w:rPr>
        <w:t xml:space="preserve"> </w:t>
      </w:r>
      <w:r w:rsidRPr="002C2866">
        <w:rPr>
          <w:rFonts w:ascii="Times New Roman" w:hAnsi="Times New Roman" w:cs="Times New Roman"/>
          <w:lang w:val="et-EE"/>
        </w:rPr>
        <w:t xml:space="preserve">it important?“ </w:t>
      </w:r>
      <w:r w:rsidRPr="002C2866">
        <w:rPr>
          <w:rFonts w:ascii="Times New Roman" w:hAnsi="Times New Roman" w:cs="Times New Roman"/>
          <w:i/>
          <w:lang w:val="et-EE"/>
        </w:rPr>
        <w:t>Advance</w:t>
      </w:r>
      <w:r w:rsidRPr="002C2866">
        <w:rPr>
          <w:rFonts w:ascii="Times New Roman" w:hAnsi="Times New Roman" w:cs="Times New Roman"/>
          <w:lang w:val="et-EE"/>
        </w:rPr>
        <w:t xml:space="preserve">, 15 September, 2021. </w:t>
      </w:r>
      <w:hyperlink r:id="rId47" w:history="1">
        <w:r w:rsidRPr="002C2866">
          <w:rPr>
            <w:rStyle w:val="Hyperlink"/>
            <w:rFonts w:ascii="Times New Roman" w:hAnsi="Times New Roman" w:cs="Times New Roman"/>
            <w:lang w:val="et-EE"/>
          </w:rPr>
          <w:t>https://advance.org/soft-power-what-is-it-and-why-is-it-important/</w:t>
        </w:r>
      </w:hyperlink>
    </w:p>
  </w:footnote>
  <w:footnote w:id="83">
    <w:p w14:paraId="1B1F1189"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Soft Power 30 (2019) “</w:t>
      </w:r>
      <w:r w:rsidRPr="002C2866">
        <w:rPr>
          <w:rFonts w:ascii="Times New Roman" w:hAnsi="Times New Roman" w:cs="Times New Roman"/>
          <w:lang w:val="et-EE"/>
        </w:rPr>
        <w:t xml:space="preserve">What is Soft Power? Methodology.“Soft Power 30. </w:t>
      </w:r>
      <w:hyperlink r:id="rId48" w:history="1">
        <w:r w:rsidRPr="002C2866">
          <w:rPr>
            <w:rStyle w:val="Hyperlink"/>
            <w:rFonts w:ascii="Times New Roman" w:hAnsi="Times New Roman" w:cs="Times New Roman"/>
            <w:lang w:val="et-EE"/>
          </w:rPr>
          <w:t>https://softpower30.com/what-is-soft-power/</w:t>
        </w:r>
      </w:hyperlink>
    </w:p>
  </w:footnote>
  <w:footnote w:id="84">
    <w:p w14:paraId="11F08565"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Thomson, Steven. (2020) „Soft Power: Why it Matters to Governments, People, and Brands.“ </w:t>
      </w:r>
      <w:r w:rsidRPr="002C2866">
        <w:rPr>
          <w:rFonts w:ascii="Times New Roman" w:hAnsi="Times New Roman" w:cs="Times New Roman"/>
          <w:i/>
          <w:lang w:val="et-EE"/>
        </w:rPr>
        <w:t>Brand Finance</w:t>
      </w:r>
      <w:r w:rsidRPr="002C2866">
        <w:rPr>
          <w:rFonts w:ascii="Times New Roman" w:hAnsi="Times New Roman" w:cs="Times New Roman"/>
          <w:lang w:val="et-EE"/>
        </w:rPr>
        <w:t xml:space="preserve">, 25 February, 2020. </w:t>
      </w:r>
      <w:hyperlink r:id="rId49" w:history="1">
        <w:r w:rsidRPr="002C2866">
          <w:rPr>
            <w:rStyle w:val="Hyperlink"/>
            <w:rFonts w:ascii="Times New Roman" w:hAnsi="Times New Roman" w:cs="Times New Roman"/>
            <w:lang w:val="et-EE"/>
          </w:rPr>
          <w:t>https://brandfinance.com/insights/soft-power-why-it-matters</w:t>
        </w:r>
      </w:hyperlink>
    </w:p>
  </w:footnote>
  <w:footnote w:id="85">
    <w:p w14:paraId="533A3840"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Nye, Joseph S. Jr. (2011) </w:t>
      </w:r>
      <w:r w:rsidRPr="002C2866">
        <w:rPr>
          <w:rFonts w:ascii="Times New Roman" w:hAnsi="Times New Roman" w:cs="Times New Roman"/>
          <w:i/>
          <w:lang w:val="et-EE"/>
        </w:rPr>
        <w:t>The Future of Power</w:t>
      </w:r>
      <w:r w:rsidRPr="002C2866">
        <w:rPr>
          <w:rFonts w:ascii="Times New Roman" w:hAnsi="Times New Roman" w:cs="Times New Roman"/>
          <w:lang w:val="et-EE"/>
        </w:rPr>
        <w:t>. New York: PublicAffaires, pp. 81-2.</w:t>
      </w:r>
    </w:p>
  </w:footnote>
  <w:footnote w:id="86">
    <w:p w14:paraId="7B8CD0CE"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Mattern, Janice Bially. (2005) „Why Soft Power isn’t So Soft: Representation Force and Sociolinguistic Construction of Attraction in World Politics.“ </w:t>
      </w:r>
      <w:r w:rsidRPr="002C2866">
        <w:rPr>
          <w:rFonts w:ascii="Times New Roman" w:hAnsi="Times New Roman" w:cs="Times New Roman"/>
          <w:i/>
          <w:lang w:val="et-EE"/>
        </w:rPr>
        <w:t>Millennium – Journal of International Studies</w:t>
      </w:r>
      <w:r w:rsidRPr="002C2866">
        <w:rPr>
          <w:rFonts w:ascii="Times New Roman" w:hAnsi="Times New Roman" w:cs="Times New Roman"/>
          <w:lang w:val="et-EE"/>
        </w:rPr>
        <w:t xml:space="preserve">, 33, 2005, p. 586. </w:t>
      </w:r>
    </w:p>
  </w:footnote>
  <w:footnote w:id="87">
    <w:p w14:paraId="64335BB4"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Helberg, Jacob. (2021) </w:t>
      </w:r>
      <w:r w:rsidRPr="002C2866">
        <w:rPr>
          <w:rFonts w:ascii="Times New Roman" w:hAnsi="Times New Roman" w:cs="Times New Roman"/>
          <w:i/>
        </w:rPr>
        <w:t>The Wires of War. Technology and Global Struggle for War</w:t>
      </w:r>
      <w:r w:rsidRPr="002C2866">
        <w:rPr>
          <w:rFonts w:ascii="Times New Roman" w:hAnsi="Times New Roman" w:cs="Times New Roman"/>
        </w:rPr>
        <w:t>. New York et al.: Avid Reader Press / Simon and Shuster.</w:t>
      </w:r>
    </w:p>
  </w:footnote>
  <w:footnote w:id="88">
    <w:p w14:paraId="215205BF"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Manantan, Mark Bryan. (2021) „</w:t>
      </w:r>
      <w:r w:rsidRPr="002C2866">
        <w:rPr>
          <w:rFonts w:ascii="Times New Roman" w:hAnsi="Times New Roman" w:cs="Times New Roman"/>
        </w:rPr>
        <w:t xml:space="preserve">Unleash the Dragon: China’s Strategic Narrative during the COVID-19 Pandemic.” </w:t>
      </w:r>
      <w:r w:rsidRPr="002C2866">
        <w:rPr>
          <w:rFonts w:ascii="Times New Roman" w:hAnsi="Times New Roman" w:cs="Times New Roman"/>
          <w:i/>
        </w:rPr>
        <w:t>The Cyber Defense Review</w:t>
      </w:r>
      <w:r w:rsidRPr="002C2866">
        <w:rPr>
          <w:rFonts w:ascii="Times New Roman" w:hAnsi="Times New Roman" w:cs="Times New Roman"/>
        </w:rPr>
        <w:t xml:space="preserve">, Vol. 6, No. 2, Spring 2021, p. 76. </w:t>
      </w:r>
      <w:hyperlink r:id="rId50" w:anchor="metadata_info_tab_contents" w:history="1">
        <w:r w:rsidRPr="002C2866">
          <w:rPr>
            <w:rStyle w:val="Hyperlink"/>
            <w:rFonts w:ascii="Times New Roman" w:hAnsi="Times New Roman" w:cs="Times New Roman"/>
          </w:rPr>
          <w:t>https://www.jstor.org/stable/27021377?seq=1#metadata_info_tab_contents</w:t>
        </w:r>
      </w:hyperlink>
    </w:p>
  </w:footnote>
  <w:footnote w:id="89">
    <w:p w14:paraId="62B345CE"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Ibid.</w:t>
      </w:r>
    </w:p>
  </w:footnote>
  <w:footnote w:id="90">
    <w:p w14:paraId="1289CC60" w14:textId="77777777" w:rsidR="00E379D4" w:rsidRPr="002C2866" w:rsidRDefault="00E379D4" w:rsidP="00725BF6">
      <w:pPr>
        <w:spacing w:before="225" w:beforeAutospacing="0" w:after="225" w:afterAutospacing="0" w:line="240" w:lineRule="auto"/>
        <w:rPr>
          <w:rFonts w:ascii="Times New Roman" w:hAnsi="Times New Roman" w:cs="Times New Roman"/>
          <w:color w:val="333333"/>
          <w:sz w:val="20"/>
          <w:szCs w:val="20"/>
          <w:lang w:val="en-GB"/>
        </w:rPr>
      </w:pPr>
      <w:r w:rsidRPr="002C2866">
        <w:rPr>
          <w:rStyle w:val="FootnoteReference"/>
          <w:rFonts w:ascii="Times New Roman" w:hAnsi="Times New Roman" w:cs="Times New Roman"/>
          <w:sz w:val="20"/>
          <w:szCs w:val="20"/>
        </w:rPr>
        <w:footnoteRef/>
      </w:r>
      <w:r w:rsidRPr="002C2866">
        <w:rPr>
          <w:rFonts w:ascii="Times New Roman" w:hAnsi="Times New Roman" w:cs="Times New Roman"/>
          <w:sz w:val="20"/>
          <w:szCs w:val="20"/>
        </w:rPr>
        <w:t xml:space="preserve"> </w:t>
      </w:r>
      <w:r w:rsidRPr="002C2866">
        <w:rPr>
          <w:rFonts w:ascii="Times New Roman" w:eastAsia="Times New Roman" w:hAnsi="Times New Roman" w:cs="Times New Roman"/>
          <w:color w:val="333333"/>
          <w:sz w:val="20"/>
          <w:szCs w:val="20"/>
          <w:lang w:val="en-GB"/>
        </w:rPr>
        <w:t xml:space="preserve">Hu Jintao. (2007) </w:t>
      </w:r>
      <w:r w:rsidRPr="002C2866">
        <w:rPr>
          <w:rStyle w:val="Strong"/>
          <w:rFonts w:ascii="Times New Roman" w:hAnsi="Times New Roman" w:cs="Times New Roman"/>
          <w:b w:val="0"/>
          <w:color w:val="333333"/>
          <w:sz w:val="20"/>
          <w:szCs w:val="20"/>
        </w:rPr>
        <w:t>Hold High the Great Banner of Socialism with Chinese Characteristics and Strive for New Victories in Building a Moderately Prosperous Society in all</w:t>
      </w:r>
      <w:r w:rsidRPr="002C2866">
        <w:rPr>
          <w:rFonts w:ascii="Times New Roman" w:hAnsi="Times New Roman" w:cs="Times New Roman"/>
          <w:bCs/>
          <w:color w:val="000000"/>
          <w:sz w:val="20"/>
          <w:szCs w:val="20"/>
        </w:rPr>
        <w:t xml:space="preserve">. </w:t>
      </w:r>
      <w:r w:rsidRPr="002C2866">
        <w:rPr>
          <w:rFonts w:ascii="Times New Roman" w:hAnsi="Times New Roman" w:cs="Times New Roman"/>
          <w:color w:val="333333"/>
          <w:sz w:val="20"/>
          <w:szCs w:val="20"/>
          <w:lang w:val="en-GB"/>
        </w:rPr>
        <w:t xml:space="preserve">Report to the Seventeenth National Congress of the Communist Party of China on Oct. 15, 2007. </w:t>
      </w:r>
      <w:hyperlink r:id="rId51" w:history="1">
        <w:r w:rsidRPr="002C2866">
          <w:rPr>
            <w:rStyle w:val="Hyperlink"/>
            <w:rFonts w:ascii="Times New Roman" w:hAnsi="Times New Roman" w:cs="Times New Roman"/>
            <w:sz w:val="20"/>
            <w:szCs w:val="20"/>
            <w:lang w:val="en-GB"/>
          </w:rPr>
          <w:t>http://www.china.org.cn/english/congress/229611.htm</w:t>
        </w:r>
      </w:hyperlink>
    </w:p>
  </w:footnote>
  <w:footnote w:id="91">
    <w:p w14:paraId="4B723EDD"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Pr>
          <w:rFonts w:ascii="Times New Roman" w:hAnsi="Times New Roman" w:cs="Times New Roman"/>
        </w:rPr>
        <w:t xml:space="preserve"> </w:t>
      </w:r>
      <w:r w:rsidRPr="002C2866">
        <w:rPr>
          <w:rFonts w:ascii="Times New Roman" w:hAnsi="Times New Roman" w:cs="Times New Roman"/>
        </w:rPr>
        <w:t xml:space="preserve">China Media Project. (2021) </w:t>
      </w:r>
      <w:r w:rsidRPr="002C2866">
        <w:rPr>
          <w:rFonts w:ascii="Times New Roman" w:hAnsi="Times New Roman" w:cs="Times New Roman"/>
          <w:lang w:val="et-EE"/>
        </w:rPr>
        <w:t xml:space="preserve">Telling China’s story well. CMP Dictionary, 16.04.2021. </w:t>
      </w:r>
      <w:hyperlink r:id="rId52" w:history="1">
        <w:r w:rsidRPr="002C2866">
          <w:rPr>
            <w:rStyle w:val="Hyperlink"/>
            <w:rFonts w:ascii="Times New Roman" w:hAnsi="Times New Roman" w:cs="Times New Roman"/>
            <w:lang w:val="et-EE"/>
          </w:rPr>
          <w:t>https://chinamediaproject.org/the_ccp_dictionary/telling-chinas-story-well/</w:t>
        </w:r>
      </w:hyperlink>
    </w:p>
  </w:footnote>
  <w:footnote w:id="92">
    <w:p w14:paraId="78E282C4" w14:textId="2600F6BB"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Pr>
          <w:rFonts w:ascii="Times New Roman" w:hAnsi="Times New Roman" w:cs="Times New Roman"/>
          <w:lang w:val="et-EE"/>
        </w:rPr>
        <w:t>Ibid</w:t>
      </w:r>
      <w:r w:rsidRPr="002C2866">
        <w:rPr>
          <w:rFonts w:ascii="Times New Roman" w:hAnsi="Times New Roman" w:cs="Times New Roman"/>
          <w:lang w:val="et-EE"/>
        </w:rPr>
        <w:t>.</w:t>
      </w:r>
    </w:p>
  </w:footnote>
  <w:footnote w:id="93">
    <w:p w14:paraId="24BF9B48" w14:textId="77777777" w:rsidR="00E379D4" w:rsidRPr="005441FA" w:rsidRDefault="00E379D4" w:rsidP="00725BF6">
      <w:pPr>
        <w:pStyle w:val="FootnoteText"/>
        <w:rPr>
          <w:lang w:val="et-EE"/>
        </w:rPr>
      </w:pPr>
      <w:r>
        <w:rPr>
          <w:rStyle w:val="FootnoteReference"/>
        </w:rPr>
        <w:footnoteRef/>
      </w:r>
      <w:r>
        <w:t xml:space="preserve"> </w:t>
      </w:r>
      <w:r>
        <w:rPr>
          <w:lang w:val="et-EE"/>
        </w:rPr>
        <w:t>Ibid.</w:t>
      </w:r>
    </w:p>
  </w:footnote>
  <w:footnote w:id="94">
    <w:p w14:paraId="65B4D938"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See, e.g., Lulu, Jichang and Hála, Martin. (2018) „New Comintern for New Era“, </w:t>
      </w:r>
      <w:r w:rsidRPr="002C2866">
        <w:rPr>
          <w:rFonts w:ascii="Times New Roman" w:hAnsi="Times New Roman" w:cs="Times New Roman"/>
          <w:i/>
          <w:lang w:val="et-EE"/>
        </w:rPr>
        <w:t>China Digital Times</w:t>
      </w:r>
      <w:r w:rsidRPr="002C2866">
        <w:rPr>
          <w:rFonts w:ascii="Times New Roman" w:hAnsi="Times New Roman" w:cs="Times New Roman"/>
          <w:lang w:val="et-EE"/>
        </w:rPr>
        <w:t xml:space="preserve">, 16 August 2018. </w:t>
      </w:r>
      <w:hyperlink r:id="rId53" w:history="1">
        <w:r w:rsidRPr="002C2866">
          <w:rPr>
            <w:rStyle w:val="Hyperlink"/>
            <w:rFonts w:ascii="Times New Roman" w:hAnsi="Times New Roman" w:cs="Times New Roman"/>
            <w:lang w:val="et-EE"/>
          </w:rPr>
          <w:t>https://chinadigitaltimes.net/2018/08/jichang-lulu-and-martin-hala-a-new-comintern-for-the-new-era/</w:t>
        </w:r>
      </w:hyperlink>
    </w:p>
  </w:footnote>
  <w:footnote w:id="95">
    <w:p w14:paraId="65FE1ECB"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Shambaugh, David. (2015) „China’s Soft Power Push. The Search for Respect.“ </w:t>
      </w:r>
      <w:r w:rsidRPr="002C2866">
        <w:rPr>
          <w:rFonts w:ascii="Times New Roman" w:hAnsi="Times New Roman" w:cs="Times New Roman"/>
          <w:i/>
          <w:lang w:val="et-EE"/>
        </w:rPr>
        <w:t>Foreig Affaires</w:t>
      </w:r>
      <w:r w:rsidRPr="002C2866">
        <w:rPr>
          <w:rFonts w:ascii="Times New Roman" w:hAnsi="Times New Roman" w:cs="Times New Roman"/>
          <w:lang w:val="et-EE"/>
        </w:rPr>
        <w:t xml:space="preserve">, July/August 2015. </w:t>
      </w:r>
      <w:hyperlink r:id="rId54" w:history="1">
        <w:r w:rsidRPr="002C2866">
          <w:rPr>
            <w:rStyle w:val="Hyperlink"/>
            <w:rFonts w:ascii="Times New Roman" w:hAnsi="Times New Roman" w:cs="Times New Roman"/>
            <w:lang w:val="et-EE"/>
          </w:rPr>
          <w:t>https://www.foreignaffairs.com/articles/china/2015-06-16/chinas-soft-power-push</w:t>
        </w:r>
      </w:hyperlink>
    </w:p>
  </w:footnote>
  <w:footnote w:id="96">
    <w:p w14:paraId="60F04FB3" w14:textId="77777777" w:rsidR="00E379D4" w:rsidRPr="002C2866" w:rsidRDefault="00E379D4" w:rsidP="00725BF6">
      <w:pPr>
        <w:pStyle w:val="Heading1"/>
        <w:shd w:val="clear" w:color="auto" w:fill="FFFFFF"/>
        <w:spacing w:line="360" w:lineRule="auto"/>
        <w:rPr>
          <w:b w:val="0"/>
          <w:sz w:val="20"/>
          <w:szCs w:val="20"/>
        </w:rPr>
      </w:pPr>
      <w:r>
        <w:rPr>
          <w:rStyle w:val="FootnoteReference"/>
          <w:b w:val="0"/>
          <w:bCs w:val="0"/>
          <w:sz w:val="20"/>
          <w:szCs w:val="20"/>
        </w:rPr>
        <w:footnoteRef/>
      </w:r>
      <w:r>
        <w:rPr>
          <w:b w:val="0"/>
          <w:bCs w:val="0"/>
          <w:sz w:val="20"/>
          <w:szCs w:val="20"/>
        </w:rPr>
        <w:t xml:space="preserve"> Olson, Stephen and Prestowitz, Clyde. (2011) The Evolving Role of China in International Institutions. – The U.S.-China Economic and Security Review Commission (prepared by The Economic Strategy Institute), January 2011. </w:t>
      </w:r>
      <w:hyperlink r:id="rId55" w:history="1">
        <w:r>
          <w:rPr>
            <w:rStyle w:val="Hyperlink"/>
            <w:b w:val="0"/>
            <w:bCs w:val="0"/>
            <w:sz w:val="20"/>
            <w:szCs w:val="20"/>
          </w:rPr>
          <w:t>https://www.uscc.gov/sites/default/files/Research/TheEvolvingRoleofChinainInternationalInstitutions.pdf</w:t>
        </w:r>
      </w:hyperlink>
    </w:p>
    <w:p w14:paraId="7E2E6CD3" w14:textId="77777777" w:rsidR="00E379D4" w:rsidRPr="002C2866" w:rsidRDefault="00E379D4" w:rsidP="00725BF6">
      <w:pPr>
        <w:pStyle w:val="FootnoteText"/>
        <w:rPr>
          <w:rFonts w:ascii="Times New Roman" w:hAnsi="Times New Roman" w:cs="Times New Roman"/>
        </w:rPr>
      </w:pPr>
    </w:p>
  </w:footnote>
  <w:footnote w:id="97">
    <w:p w14:paraId="5611E2F2" w14:textId="77777777"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Ibid., p. 6.</w:t>
      </w:r>
    </w:p>
  </w:footnote>
  <w:footnote w:id="98">
    <w:p w14:paraId="073C4758" w14:textId="77777777"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Ibid., pp. 6-14.</w:t>
      </w:r>
    </w:p>
  </w:footnote>
  <w:footnote w:id="99">
    <w:p w14:paraId="2E899DE3" w14:textId="77777777"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5441FA">
        <w:rPr>
          <w:rFonts w:ascii="Times New Roman" w:hAnsi="Times New Roman" w:cs="Times New Roman"/>
          <w:lang w:val="en-GB"/>
        </w:rPr>
        <w:t xml:space="preserve">Schaefer, Brett D. (2021) </w:t>
      </w:r>
      <w:r>
        <w:rPr>
          <w:rFonts w:ascii="Times New Roman" w:hAnsi="Times New Roman" w:cs="Times New Roman"/>
          <w:lang w:val="en-GB"/>
        </w:rPr>
        <w:t>“</w:t>
      </w:r>
      <w:r w:rsidRPr="005441FA">
        <w:rPr>
          <w:rFonts w:ascii="Times New Roman" w:hAnsi="Times New Roman" w:cs="Times New Roman"/>
          <w:lang w:val="en-GB"/>
        </w:rPr>
        <w:t>China’s Goals in International Organization</w:t>
      </w:r>
      <w:r>
        <w:rPr>
          <w:rFonts w:ascii="Times New Roman" w:hAnsi="Times New Roman" w:cs="Times New Roman"/>
          <w:lang w:val="en-GB"/>
        </w:rPr>
        <w:t>s</w:t>
      </w:r>
      <w:r w:rsidRPr="005441FA">
        <w:rPr>
          <w:rFonts w:ascii="Times New Roman" w:hAnsi="Times New Roman" w:cs="Times New Roman"/>
          <w:lang w:val="en-GB"/>
        </w:rPr>
        <w:t>.</w:t>
      </w:r>
      <w:r>
        <w:rPr>
          <w:rFonts w:ascii="Times New Roman" w:hAnsi="Times New Roman" w:cs="Times New Roman"/>
          <w:lang w:val="en-GB"/>
        </w:rPr>
        <w:t>”</w:t>
      </w:r>
      <w:r w:rsidRPr="005441FA">
        <w:rPr>
          <w:rFonts w:ascii="Times New Roman" w:hAnsi="Times New Roman" w:cs="Times New Roman"/>
          <w:lang w:val="en-GB"/>
        </w:rPr>
        <w:t xml:space="preserve"> </w:t>
      </w:r>
      <w:r w:rsidRPr="005441FA">
        <w:rPr>
          <w:rFonts w:ascii="Times New Roman" w:hAnsi="Times New Roman" w:cs="Times New Roman"/>
          <w:i/>
          <w:lang w:val="en-GB"/>
        </w:rPr>
        <w:t xml:space="preserve">The Heritage Foundation, </w:t>
      </w:r>
      <w:r w:rsidRPr="005441FA">
        <w:rPr>
          <w:rFonts w:ascii="Times New Roman" w:hAnsi="Times New Roman" w:cs="Times New Roman"/>
          <w:lang w:val="en-GB"/>
        </w:rPr>
        <w:t xml:space="preserve">Lecture </w:t>
      </w:r>
      <w:r w:rsidRPr="005441FA">
        <w:rPr>
          <w:rFonts w:ascii="Times New Roman" w:hAnsi="Times New Roman" w:cs="Times New Roman"/>
          <w:color w:val="111111"/>
          <w:spacing w:val="-8"/>
          <w:lang w:val="en-GB"/>
        </w:rPr>
        <w:t xml:space="preserve">No. 1323, April 28, 2021. </w:t>
      </w:r>
      <w:hyperlink r:id="rId56" w:history="1">
        <w:r w:rsidRPr="005441FA">
          <w:rPr>
            <w:rStyle w:val="Hyperlink"/>
            <w:rFonts w:ascii="Times New Roman" w:hAnsi="Times New Roman" w:cs="Times New Roman"/>
            <w:spacing w:val="-8"/>
            <w:lang w:val="en-GB"/>
          </w:rPr>
          <w:t>https://www.heritage.org/sites/default/files/2021-04/HL1323.pdf</w:t>
        </w:r>
      </w:hyperlink>
    </w:p>
  </w:footnote>
  <w:footnote w:id="100">
    <w:p w14:paraId="707AD9AA" w14:textId="77777777" w:rsidR="00E379D4" w:rsidRPr="00C51FC0" w:rsidRDefault="00E379D4" w:rsidP="00725BF6">
      <w:pPr>
        <w:pStyle w:val="Heading1"/>
        <w:shd w:val="clear" w:color="auto" w:fill="FFFFFF"/>
        <w:spacing w:line="360" w:lineRule="auto"/>
        <w:textAlignment w:val="baseline"/>
        <w:rPr>
          <w:b w:val="0"/>
          <w:sz w:val="20"/>
          <w:szCs w:val="20"/>
          <w:lang w:val="et-EE"/>
        </w:rPr>
      </w:pPr>
      <w:r w:rsidRPr="002C2866">
        <w:rPr>
          <w:rStyle w:val="FootnoteReference"/>
          <w:b w:val="0"/>
          <w:sz w:val="20"/>
          <w:szCs w:val="20"/>
        </w:rPr>
        <w:footnoteRef/>
      </w:r>
      <w:r w:rsidRPr="002C2866">
        <w:rPr>
          <w:b w:val="0"/>
          <w:sz w:val="20"/>
          <w:szCs w:val="20"/>
        </w:rPr>
        <w:t xml:space="preserve"> </w:t>
      </w:r>
      <w:r w:rsidRPr="002C2866">
        <w:rPr>
          <w:b w:val="0"/>
          <w:sz w:val="20"/>
          <w:szCs w:val="20"/>
          <w:shd w:val="clear" w:color="auto" w:fill="FFFFFF"/>
          <w:lang w:val="et-EE"/>
        </w:rPr>
        <w:t>Paszak, Paweł. (2020) „</w:t>
      </w:r>
      <w:r w:rsidRPr="002C2866">
        <w:rPr>
          <w:b w:val="0"/>
          <w:bCs w:val="0"/>
          <w:sz w:val="20"/>
          <w:szCs w:val="20"/>
          <w:lang w:val="et-EE"/>
        </w:rPr>
        <w:t xml:space="preserve">China’s Growing Influence in International Organizations.“ </w:t>
      </w:r>
      <w:r w:rsidRPr="002C2866">
        <w:rPr>
          <w:b w:val="0"/>
          <w:bCs w:val="0"/>
          <w:i/>
          <w:sz w:val="20"/>
          <w:szCs w:val="20"/>
          <w:lang w:val="et-EE"/>
        </w:rPr>
        <w:t>China Monitor</w:t>
      </w:r>
      <w:r w:rsidRPr="002C2866">
        <w:rPr>
          <w:b w:val="0"/>
          <w:bCs w:val="0"/>
          <w:sz w:val="20"/>
          <w:szCs w:val="20"/>
          <w:lang w:val="et-EE"/>
        </w:rPr>
        <w:t xml:space="preserve"> (Warsaw Institute), October, 14, 2020. </w:t>
      </w:r>
      <w:hyperlink r:id="rId57" w:history="1">
        <w:r w:rsidRPr="002C2866">
          <w:rPr>
            <w:rStyle w:val="Hyperlink"/>
            <w:b w:val="0"/>
            <w:sz w:val="20"/>
            <w:szCs w:val="20"/>
            <w:lang w:val="et-EE"/>
          </w:rPr>
          <w:t>China’s Growing Influence in International Organizations | Warsaw Institute</w:t>
        </w:r>
      </w:hyperlink>
    </w:p>
  </w:footnote>
  <w:footnote w:id="101">
    <w:p w14:paraId="33FD448C" w14:textId="21537A4D" w:rsidR="00E379D4" w:rsidRPr="002C2866" w:rsidRDefault="00E379D4" w:rsidP="00725BF6">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t xml:space="preserve">PRC Representation in International Organizations. (2021) </w:t>
      </w:r>
      <w:r w:rsidRPr="00F2023F">
        <w:rPr>
          <w:i/>
        </w:rPr>
        <w:t>U.S.–China Economic and Security Review Commission memo</w:t>
      </w:r>
      <w:r>
        <w:t xml:space="preserve">, 4 May, 2021. </w:t>
      </w:r>
      <w:hyperlink r:id="rId58" w:history="1">
        <w:r>
          <w:rPr>
            <w:rStyle w:val="Hyperlink"/>
            <w:rFonts w:ascii="Times New Roman" w:hAnsi="Times New Roman" w:cs="Times New Roman"/>
            <w:lang w:val="en-GB"/>
          </w:rPr>
          <w:t>PRC Representation in International Organizations (uscc.gov)</w:t>
        </w:r>
      </w:hyperlink>
    </w:p>
  </w:footnote>
  <w:footnote w:id="102">
    <w:p w14:paraId="163B7705" w14:textId="77777777" w:rsidR="00E379D4" w:rsidRPr="002C2866" w:rsidRDefault="00E379D4" w:rsidP="00725BF6">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Style w:val="Strong"/>
          <w:rFonts w:ascii="Times New Roman" w:hAnsi="Times New Roman" w:cs="Times New Roman"/>
          <w:b w:val="0"/>
          <w:bCs w:val="0"/>
          <w:lang w:val="en-GB"/>
        </w:rPr>
        <w:t xml:space="preserve">Tung, Cheng-Chia </w:t>
      </w:r>
      <w:r>
        <w:rPr>
          <w:rFonts w:ascii="Times New Roman" w:hAnsi="Times New Roman" w:cs="Times New Roman"/>
          <w:lang w:val="en-GB"/>
        </w:rPr>
        <w:t xml:space="preserve">and </w:t>
      </w:r>
      <w:r>
        <w:rPr>
          <w:rStyle w:val="Strong"/>
          <w:rFonts w:ascii="Times New Roman" w:hAnsi="Times New Roman" w:cs="Times New Roman"/>
          <w:b w:val="0"/>
          <w:bCs w:val="0"/>
          <w:lang w:val="en-GB"/>
        </w:rPr>
        <w:t xml:space="preserve">Yang, Alan H. (2020) “How China is Remaking the UN in Its Own Image.” </w:t>
      </w:r>
      <w:r>
        <w:rPr>
          <w:rStyle w:val="Strong"/>
          <w:rFonts w:ascii="Times New Roman" w:hAnsi="Times New Roman" w:cs="Times New Roman"/>
          <w:b w:val="0"/>
          <w:bCs w:val="0"/>
          <w:i/>
          <w:iCs/>
          <w:lang w:val="en-GB"/>
        </w:rPr>
        <w:t>The Diplomat</w:t>
      </w:r>
      <w:r>
        <w:rPr>
          <w:rStyle w:val="Strong"/>
          <w:rFonts w:ascii="Times New Roman" w:hAnsi="Times New Roman" w:cs="Times New Roman"/>
          <w:b w:val="0"/>
          <w:bCs w:val="0"/>
          <w:lang w:val="en-GB"/>
        </w:rPr>
        <w:t xml:space="preserve">, April, 09, 2020. </w:t>
      </w:r>
      <w:hyperlink r:id="rId59" w:history="1">
        <w:r>
          <w:rPr>
            <w:rStyle w:val="Hyperlink"/>
            <w:rFonts w:ascii="Times New Roman" w:hAnsi="Times New Roman" w:cs="Times New Roman"/>
            <w:lang w:val="en-GB"/>
          </w:rPr>
          <w:t>https://thediplomat.com/2020/04/how-china-is-remaking-the-un-in-its-own-image/</w:t>
        </w:r>
      </w:hyperlink>
    </w:p>
  </w:footnote>
  <w:footnote w:id="103">
    <w:p w14:paraId="0251AB39" w14:textId="08C84A80" w:rsidR="00E379D4" w:rsidRPr="002C2866" w:rsidRDefault="00E379D4" w:rsidP="00725BF6">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China’s Armed Forces: 30 Years of UN Peacekeeping Operations. (2020) </w:t>
      </w:r>
      <w:r w:rsidRPr="0024207E">
        <w:rPr>
          <w:rFonts w:ascii="Times New Roman" w:hAnsi="Times New Roman" w:cs="Times New Roman"/>
          <w:i/>
          <w:lang w:val="en-GB"/>
        </w:rPr>
        <w:t>The State Council Information Office of the People’s Republic of China</w:t>
      </w:r>
      <w:r>
        <w:rPr>
          <w:rFonts w:ascii="Times New Roman" w:hAnsi="Times New Roman" w:cs="Times New Roman"/>
          <w:lang w:val="en-GB"/>
        </w:rPr>
        <w:t xml:space="preserve">, September 2020. </w:t>
      </w:r>
      <w:hyperlink r:id="rId60" w:history="1">
        <w:r>
          <w:rPr>
            <w:rStyle w:val="Hyperlink"/>
            <w:rFonts w:ascii="Times New Roman" w:hAnsi="Times New Roman" w:cs="Times New Roman"/>
            <w:lang w:val="en-GB"/>
          </w:rPr>
          <w:t>Full Text: China’s Armed Forces: 30 Years of UN Peacekeeping Operations - Xinhua | English.news.cn (xinhuanet.com)</w:t>
        </w:r>
      </w:hyperlink>
    </w:p>
  </w:footnote>
  <w:footnote w:id="104">
    <w:p w14:paraId="12226A39" w14:textId="77777777" w:rsidR="00E379D4" w:rsidRPr="002C2866" w:rsidRDefault="00E379D4" w:rsidP="00725BF6">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See </w:t>
      </w:r>
      <w:r>
        <w:rPr>
          <w:rFonts w:ascii="Times New Roman" w:hAnsi="Times New Roman" w:cs="Times New Roman"/>
          <w:color w:val="1E1E1E"/>
          <w:lang w:val="en-GB"/>
        </w:rPr>
        <w:t xml:space="preserve">Cabestan, Jean-Pierre. (2018) “China’s Evolving Role as a UN Peacekeeper in Mali.” United States Institute of Peace Special Report 432, September 2018. </w:t>
      </w:r>
      <w:hyperlink r:id="rId61" w:history="1">
        <w:r>
          <w:rPr>
            <w:rStyle w:val="Hyperlink"/>
            <w:rFonts w:ascii="Times New Roman" w:hAnsi="Times New Roman" w:cs="Times New Roman"/>
            <w:lang w:val="en-GB"/>
          </w:rPr>
          <w:t>sr432-chinas-evolving-role-as-a-un-peacekeeper-in-mali.pdf (usip.org)</w:t>
        </w:r>
      </w:hyperlink>
      <w:r>
        <w:rPr>
          <w:rFonts w:ascii="Times New Roman" w:hAnsi="Times New Roman" w:cs="Times New Roman"/>
          <w:shd w:val="clear" w:color="auto" w:fill="FFFFFF"/>
          <w:lang w:val="en-GB"/>
        </w:rPr>
        <w:t>; Kobierski, Łukasz. (2020) “</w:t>
      </w:r>
      <w:r>
        <w:rPr>
          <w:rFonts w:ascii="Times New Roman" w:hAnsi="Times New Roman" w:cs="Times New Roman"/>
          <w:lang w:val="en-GB"/>
        </w:rPr>
        <w:t xml:space="preserve">China’s participation in UN peacekeeping missions.” </w:t>
      </w:r>
      <w:r>
        <w:rPr>
          <w:rFonts w:ascii="Times New Roman" w:hAnsi="Times New Roman" w:cs="Times New Roman"/>
          <w:i/>
          <w:iCs/>
          <w:lang w:val="en-GB"/>
        </w:rPr>
        <w:t>China Monitor</w:t>
      </w:r>
      <w:r>
        <w:rPr>
          <w:rFonts w:ascii="Times New Roman" w:hAnsi="Times New Roman" w:cs="Times New Roman"/>
          <w:lang w:val="en-GB"/>
        </w:rPr>
        <w:t xml:space="preserve"> (Warsaw Institute), 13 October 2020. </w:t>
      </w:r>
      <w:hyperlink r:id="rId62" w:history="1">
        <w:r>
          <w:rPr>
            <w:rStyle w:val="Hyperlink"/>
            <w:rFonts w:ascii="Times New Roman" w:hAnsi="Times New Roman" w:cs="Times New Roman"/>
            <w:lang w:val="en-GB"/>
          </w:rPr>
          <w:t>China’s participation in UN peacekeeping missions | Warsaw Institute</w:t>
        </w:r>
      </w:hyperlink>
    </w:p>
  </w:footnote>
  <w:footnote w:id="105">
    <w:p w14:paraId="4D51CF3F" w14:textId="77777777" w:rsidR="00E379D4" w:rsidRPr="002C2866" w:rsidRDefault="00E379D4" w:rsidP="00725BF6">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Moynihan, Harriet and Muller, Wim. (2018) “</w:t>
      </w:r>
      <w:r>
        <w:rPr>
          <w:rFonts w:ascii="Times New Roman" w:hAnsi="Times New Roman" w:cs="Times New Roman"/>
          <w:color w:val="1E1E1E"/>
          <w:lang w:val="en-GB"/>
        </w:rPr>
        <w:t xml:space="preserve">China’s Growing Military Presence Abroad Brings New Challenges.” </w:t>
      </w:r>
      <w:r>
        <w:rPr>
          <w:rFonts w:ascii="Times New Roman" w:hAnsi="Times New Roman" w:cs="Times New Roman"/>
          <w:i/>
          <w:iCs/>
          <w:color w:val="1E1E1E"/>
          <w:lang w:val="en-GB"/>
        </w:rPr>
        <w:t>Catham House</w:t>
      </w:r>
      <w:r>
        <w:rPr>
          <w:rFonts w:ascii="Times New Roman" w:hAnsi="Times New Roman" w:cs="Times New Roman"/>
          <w:color w:val="1E1E1E"/>
          <w:lang w:val="en-GB"/>
        </w:rPr>
        <w:t xml:space="preserve">, 18 February 2018. </w:t>
      </w:r>
      <w:hyperlink r:id="rId63" w:history="1">
        <w:r>
          <w:rPr>
            <w:rStyle w:val="Hyperlink"/>
            <w:rFonts w:ascii="Times New Roman" w:hAnsi="Times New Roman" w:cs="Times New Roman"/>
            <w:lang w:val="en-GB"/>
          </w:rPr>
          <w:t>https://www.chathamhouse.org/2019/02/chinas-growing-military-presence-abroad-brings-new-challenges</w:t>
        </w:r>
      </w:hyperlink>
    </w:p>
  </w:footnote>
  <w:footnote w:id="106">
    <w:p w14:paraId="568879C1" w14:textId="788C9E7B" w:rsidR="00E379D4" w:rsidRPr="002C2866" w:rsidRDefault="00E379D4" w:rsidP="00725BF6">
      <w:pPr>
        <w:pStyle w:val="FootnoteText"/>
        <w:rPr>
          <w:rFonts w:ascii="Times New Roman" w:hAnsi="Times New Roman" w:cs="Times New Roman"/>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Style w:val="Strong"/>
          <w:rFonts w:ascii="Times New Roman" w:hAnsi="Times New Roman" w:cs="Times New Roman"/>
          <w:b w:val="0"/>
        </w:rPr>
        <w:t xml:space="preserve">Tung, Cheng-Chia </w:t>
      </w:r>
      <w:r w:rsidRPr="002C2866">
        <w:rPr>
          <w:rFonts w:ascii="Times New Roman" w:hAnsi="Times New Roman" w:cs="Times New Roman"/>
        </w:rPr>
        <w:t xml:space="preserve">and </w:t>
      </w:r>
      <w:r>
        <w:rPr>
          <w:rStyle w:val="Strong"/>
          <w:rFonts w:ascii="Times New Roman" w:hAnsi="Times New Roman" w:cs="Times New Roman"/>
          <w:b w:val="0"/>
        </w:rPr>
        <w:t>Yang, Alan H., op. cit.</w:t>
      </w:r>
    </w:p>
  </w:footnote>
  <w:footnote w:id="107">
    <w:p w14:paraId="4CB3C119" w14:textId="77777777" w:rsidR="00E379D4" w:rsidRPr="002C2866" w:rsidRDefault="00E379D4" w:rsidP="00725BF6">
      <w:pPr>
        <w:pStyle w:val="Heading1"/>
        <w:shd w:val="clear" w:color="auto" w:fill="FFFFFF"/>
        <w:spacing w:line="360" w:lineRule="auto"/>
        <w:rPr>
          <w:b w:val="0"/>
          <w:sz w:val="20"/>
          <w:szCs w:val="20"/>
          <w:lang w:val="et-EE"/>
        </w:rPr>
      </w:pPr>
      <w:r w:rsidRPr="002C2866">
        <w:rPr>
          <w:rStyle w:val="FootnoteReference"/>
          <w:b w:val="0"/>
          <w:sz w:val="20"/>
          <w:szCs w:val="20"/>
        </w:rPr>
        <w:footnoteRef/>
      </w:r>
      <w:r w:rsidRPr="002C2866">
        <w:rPr>
          <w:b w:val="0"/>
          <w:sz w:val="20"/>
          <w:szCs w:val="20"/>
        </w:rPr>
        <w:t xml:space="preserve"> </w:t>
      </w:r>
      <w:r w:rsidRPr="002C2866">
        <w:rPr>
          <w:b w:val="0"/>
          <w:color w:val="000000" w:themeColor="text1"/>
          <w:spacing w:val="-8"/>
          <w:sz w:val="20"/>
          <w:szCs w:val="20"/>
          <w:lang w:val="et-EE"/>
        </w:rPr>
        <w:t xml:space="preserve">World101 (2021) „What Happened When China Joint the WTO?“ </w:t>
      </w:r>
      <w:r w:rsidRPr="002C2866">
        <w:rPr>
          <w:b w:val="0"/>
          <w:i/>
          <w:color w:val="000000" w:themeColor="text1"/>
          <w:spacing w:val="-8"/>
          <w:sz w:val="20"/>
          <w:szCs w:val="20"/>
          <w:lang w:val="et-EE"/>
        </w:rPr>
        <w:t>World101: Global Era Issues</w:t>
      </w:r>
      <w:r w:rsidRPr="002C2866">
        <w:rPr>
          <w:b w:val="0"/>
          <w:color w:val="000000" w:themeColor="text1"/>
          <w:spacing w:val="-8"/>
          <w:sz w:val="20"/>
          <w:szCs w:val="20"/>
          <w:lang w:val="et-EE"/>
        </w:rPr>
        <w:t xml:space="preserve">. </w:t>
      </w:r>
      <w:hyperlink r:id="rId64" w:history="1">
        <w:r w:rsidRPr="002C2866">
          <w:rPr>
            <w:rStyle w:val="Hyperlink"/>
            <w:b w:val="0"/>
            <w:spacing w:val="-8"/>
            <w:sz w:val="20"/>
            <w:szCs w:val="20"/>
            <w:lang w:val="et-EE"/>
          </w:rPr>
          <w:t>https://world101.cfr.org/global-era-issues/trade/what-happened-when-china-joined-wto</w:t>
        </w:r>
      </w:hyperlink>
    </w:p>
  </w:footnote>
  <w:footnote w:id="108">
    <w:p w14:paraId="2703A9B6" w14:textId="77777777" w:rsidR="00E379D4" w:rsidRPr="00350D04" w:rsidRDefault="00E379D4" w:rsidP="00725BF6">
      <w:pPr>
        <w:pStyle w:val="Heading1"/>
        <w:shd w:val="clear" w:color="auto" w:fill="FFFFFF"/>
        <w:spacing w:line="360" w:lineRule="auto"/>
        <w:rPr>
          <w:sz w:val="20"/>
          <w:szCs w:val="20"/>
        </w:rPr>
      </w:pPr>
      <w:r>
        <w:rPr>
          <w:rStyle w:val="FootnoteReference"/>
          <w:b w:val="0"/>
          <w:bCs w:val="0"/>
          <w:sz w:val="20"/>
          <w:szCs w:val="20"/>
        </w:rPr>
        <w:footnoteRef/>
      </w:r>
      <w:r>
        <w:rPr>
          <w:b w:val="0"/>
          <w:bCs w:val="0"/>
          <w:sz w:val="20"/>
          <w:szCs w:val="20"/>
        </w:rPr>
        <w:t xml:space="preserve"> </w:t>
      </w:r>
      <w:r>
        <w:rPr>
          <w:b w:val="0"/>
          <w:bCs w:val="0"/>
          <w:color w:val="000000" w:themeColor="text1"/>
          <w:sz w:val="20"/>
          <w:szCs w:val="20"/>
        </w:rPr>
        <w:t>Trachtman, Joel. (2017) “</w:t>
      </w:r>
      <w:r>
        <w:rPr>
          <w:b w:val="0"/>
          <w:bCs w:val="0"/>
          <w:color w:val="111111"/>
          <w:sz w:val="20"/>
          <w:szCs w:val="20"/>
        </w:rPr>
        <w:t xml:space="preserve">Is China a Non-Market Economy, and Why Does It Matter?” </w:t>
      </w:r>
      <w:r>
        <w:rPr>
          <w:b w:val="0"/>
          <w:bCs w:val="0"/>
          <w:i/>
          <w:iCs/>
          <w:color w:val="111111"/>
          <w:sz w:val="20"/>
          <w:szCs w:val="20"/>
        </w:rPr>
        <w:t>Econofact</w:t>
      </w:r>
      <w:r>
        <w:rPr>
          <w:b w:val="0"/>
          <w:bCs w:val="0"/>
          <w:color w:val="111111"/>
          <w:sz w:val="20"/>
          <w:szCs w:val="20"/>
        </w:rPr>
        <w:t xml:space="preserve">, April 12, 2017. </w:t>
      </w:r>
      <w:hyperlink r:id="rId65" w:history="1">
        <w:r>
          <w:rPr>
            <w:rStyle w:val="Hyperlink"/>
            <w:b w:val="0"/>
            <w:bCs w:val="0"/>
            <w:sz w:val="20"/>
            <w:szCs w:val="20"/>
          </w:rPr>
          <w:t>https://econofact.org/is-china-a-non-market-economy-and-why-does-it-matter</w:t>
        </w:r>
      </w:hyperlink>
    </w:p>
  </w:footnote>
  <w:footnote w:id="109">
    <w:p w14:paraId="5292657C" w14:textId="77777777" w:rsidR="00E379D4" w:rsidRPr="005441FA" w:rsidRDefault="00E379D4" w:rsidP="00725BF6">
      <w:pPr>
        <w:pStyle w:val="Heading1"/>
        <w:shd w:val="clear" w:color="auto" w:fill="FFFFFF"/>
        <w:spacing w:line="360" w:lineRule="auto"/>
        <w:rPr>
          <w:b w:val="0"/>
          <w:bCs w:val="0"/>
          <w:color w:val="000000"/>
          <w:sz w:val="20"/>
          <w:szCs w:val="20"/>
        </w:rPr>
      </w:pPr>
      <w:r w:rsidRPr="00350D04">
        <w:rPr>
          <w:rStyle w:val="FootnoteReference"/>
          <w:b w:val="0"/>
          <w:sz w:val="20"/>
          <w:szCs w:val="20"/>
        </w:rPr>
        <w:footnoteRef/>
      </w:r>
      <w:r w:rsidRPr="00350D04">
        <w:rPr>
          <w:b w:val="0"/>
          <w:sz w:val="20"/>
          <w:szCs w:val="20"/>
        </w:rPr>
        <w:t xml:space="preserve"> </w:t>
      </w:r>
      <w:r w:rsidRPr="005441FA">
        <w:rPr>
          <w:b w:val="0"/>
          <w:sz w:val="20"/>
          <w:szCs w:val="20"/>
        </w:rPr>
        <w:t xml:space="preserve">This section mainly refers my earlier paper: Läänemets, Märt. (2020) </w:t>
      </w:r>
      <w:r>
        <w:rPr>
          <w:b w:val="0"/>
          <w:sz w:val="20"/>
          <w:szCs w:val="20"/>
        </w:rPr>
        <w:t>“</w:t>
      </w:r>
      <w:r w:rsidRPr="001438C6">
        <w:rPr>
          <w:b w:val="0"/>
          <w:bCs w:val="0"/>
          <w:color w:val="000000"/>
          <w:sz w:val="20"/>
          <w:szCs w:val="20"/>
        </w:rPr>
        <w:t xml:space="preserve">Academic Co-operation with the People’s Republic of China: Dangers and Temptations.” </w:t>
      </w:r>
      <w:r w:rsidRPr="0024207E">
        <w:rPr>
          <w:b w:val="0"/>
          <w:bCs w:val="0"/>
          <w:i/>
          <w:color w:val="000000"/>
          <w:sz w:val="20"/>
          <w:szCs w:val="20"/>
        </w:rPr>
        <w:t>Estonian Foreign Policy Institute</w:t>
      </w:r>
      <w:r w:rsidRPr="001438C6">
        <w:rPr>
          <w:b w:val="0"/>
          <w:bCs w:val="0"/>
          <w:color w:val="000000"/>
          <w:sz w:val="20"/>
          <w:szCs w:val="20"/>
        </w:rPr>
        <w:t xml:space="preserve">, 27 April 2020. </w:t>
      </w:r>
      <w:hyperlink r:id="rId66" w:history="1">
        <w:r w:rsidRPr="001438C6">
          <w:rPr>
            <w:rStyle w:val="Hyperlink"/>
            <w:b w:val="0"/>
            <w:sz w:val="20"/>
            <w:szCs w:val="20"/>
          </w:rPr>
          <w:t>Academic Co-operation with the People's Republic of China: Dangers and Temptations - EFPI (icds.ee)</w:t>
        </w:r>
      </w:hyperlink>
    </w:p>
  </w:footnote>
  <w:footnote w:id="110">
    <w:p w14:paraId="554C32FE" w14:textId="228D2D49"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t xml:space="preserve">National Intelligence Law of the People’s Republic of China. (2017) </w:t>
      </w:r>
      <w:r w:rsidRPr="00736413">
        <w:rPr>
          <w:i/>
        </w:rPr>
        <w:t>Chinese National People's Congress Network</w:t>
      </w:r>
      <w:r>
        <w:t xml:space="preserve">, June 27, 2017. </w:t>
      </w:r>
      <w:hyperlink r:id="rId67" w:history="1">
        <w:r w:rsidRPr="002C2866">
          <w:rPr>
            <w:rStyle w:val="Hyperlink"/>
            <w:rFonts w:ascii="Times New Roman" w:hAnsi="Times New Roman" w:cs="Times New Roman"/>
          </w:rPr>
          <w:t>http://cs.brown.edu/courses/csci1800/sources/2017_PRC_NationalIntelligenceLaw.pdf</w:t>
        </w:r>
      </w:hyperlink>
    </w:p>
  </w:footnote>
  <w:footnote w:id="111">
    <w:p w14:paraId="674D1828" w14:textId="662EF32B" w:rsidR="00E379D4" w:rsidRPr="00736413" w:rsidRDefault="00E379D4" w:rsidP="00736413">
      <w:pPr>
        <w:pStyle w:val="Heading1"/>
        <w:shd w:val="clear" w:color="auto" w:fill="FFFFFF"/>
        <w:rPr>
          <w:b w:val="0"/>
          <w:sz w:val="20"/>
          <w:szCs w:val="20"/>
          <w:lang w:val="et-EE"/>
        </w:rPr>
      </w:pPr>
      <w:r w:rsidRPr="00736413">
        <w:rPr>
          <w:rStyle w:val="FootnoteReference"/>
          <w:b w:val="0"/>
          <w:sz w:val="20"/>
          <w:szCs w:val="20"/>
        </w:rPr>
        <w:footnoteRef/>
      </w:r>
      <w:r w:rsidRPr="00736413">
        <w:rPr>
          <w:b w:val="0"/>
          <w:sz w:val="20"/>
          <w:szCs w:val="20"/>
          <w:lang w:val="et-EE"/>
        </w:rPr>
        <w:t xml:space="preserve"> </w:t>
      </w:r>
      <w:r w:rsidRPr="00736413">
        <w:rPr>
          <w:b w:val="0"/>
          <w:bCs w:val="0"/>
          <w:color w:val="333333"/>
          <w:sz w:val="20"/>
          <w:szCs w:val="20"/>
        </w:rPr>
        <w:t>China: The Risk to Academia</w:t>
      </w:r>
      <w:r>
        <w:rPr>
          <w:b w:val="0"/>
          <w:bCs w:val="0"/>
          <w:color w:val="333333"/>
          <w:sz w:val="20"/>
          <w:szCs w:val="20"/>
        </w:rPr>
        <w:t xml:space="preserve">. (2019) </w:t>
      </w:r>
      <w:r w:rsidRPr="00736413">
        <w:rPr>
          <w:b w:val="0"/>
          <w:bCs w:val="0"/>
          <w:i/>
          <w:color w:val="333333"/>
          <w:sz w:val="20"/>
          <w:szCs w:val="20"/>
        </w:rPr>
        <w:t>Federal Bureau of Investigation</w:t>
      </w:r>
      <w:r>
        <w:rPr>
          <w:b w:val="0"/>
          <w:bCs w:val="0"/>
          <w:color w:val="333333"/>
          <w:sz w:val="20"/>
          <w:szCs w:val="20"/>
        </w:rPr>
        <w:t xml:space="preserve">. </w:t>
      </w:r>
      <w:hyperlink r:id="rId68" w:history="1">
        <w:r w:rsidRPr="00736413">
          <w:rPr>
            <w:rStyle w:val="Hyperlink"/>
            <w:b w:val="0"/>
            <w:sz w:val="20"/>
            <w:szCs w:val="20"/>
            <w:lang w:val="et-EE"/>
          </w:rPr>
          <w:t>https://www.fbi.gov/file-repository/china-risk-to-academia-2019.pdf/view</w:t>
        </w:r>
      </w:hyperlink>
    </w:p>
  </w:footnote>
  <w:footnote w:id="112">
    <w:p w14:paraId="13A4A73A" w14:textId="62B8664B" w:rsidR="00E379D4" w:rsidRPr="00736413"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lang w:val="et-EE"/>
        </w:rPr>
        <w:t xml:space="preserve"> </w:t>
      </w:r>
      <w:r w:rsidRPr="00736413">
        <w:rPr>
          <w:rFonts w:ascii="Times New Roman" w:hAnsi="Times New Roman" w:cs="Times New Roman"/>
          <w:bCs/>
          <w:color w:val="000000"/>
        </w:rPr>
        <w:t xml:space="preserve">Exploring the military and security links of China’s universities. (2019) Australian Strategic Policy Institute, 25 Novmber, 2019. </w:t>
      </w:r>
      <w:hyperlink r:id="rId69" w:history="1">
        <w:r w:rsidRPr="00736413">
          <w:rPr>
            <w:rStyle w:val="Hyperlink"/>
            <w:rFonts w:ascii="Times New Roman" w:hAnsi="Times New Roman" w:cs="Times New Roman"/>
            <w:lang w:val="et-EE"/>
          </w:rPr>
          <w:t>https://www.aspi.org.au/report/china-defence-universities-tracker</w:t>
        </w:r>
      </w:hyperlink>
    </w:p>
  </w:footnote>
  <w:footnote w:id="113">
    <w:p w14:paraId="2EB016BE" w14:textId="4504CBCD"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See, e.g., Kate O’Keeffe, Kate. (2020) “Education Department Investigating Harvard, Yale Over Foreign Funding,” </w:t>
      </w:r>
      <w:r w:rsidRPr="002C2866">
        <w:rPr>
          <w:rFonts w:ascii="Times New Roman" w:hAnsi="Times New Roman" w:cs="Times New Roman"/>
          <w:i/>
        </w:rPr>
        <w:t>The Wall Street Journal</w:t>
      </w:r>
      <w:r>
        <w:rPr>
          <w:rFonts w:ascii="Times New Roman" w:hAnsi="Times New Roman" w:cs="Times New Roman"/>
        </w:rPr>
        <w:t xml:space="preserve">, 13 February 2020. </w:t>
      </w:r>
      <w:hyperlink r:id="rId70" w:history="1">
        <w:r w:rsidRPr="002C2866">
          <w:rPr>
            <w:rStyle w:val="Hyperlink"/>
            <w:rFonts w:ascii="Times New Roman" w:hAnsi="Times New Roman" w:cs="Times New Roman"/>
          </w:rPr>
          <w:t>https://www.wsj.com/articles/education-department-investigating-harvard-yale-over-foreign-funding-11581539042?mod=e2fb&amp;fbclid=IwAR0JX5ZEywA7SjT4_UmKbvVD-2g-xWibqjSCgYo_SBikhBsj_hZJVHwN6ms</w:t>
        </w:r>
      </w:hyperlink>
      <w:r w:rsidRPr="002C2866">
        <w:rPr>
          <w:rFonts w:ascii="Times New Roman" w:hAnsi="Times New Roman" w:cs="Times New Roman"/>
        </w:rPr>
        <w:t xml:space="preserve">, and Mcphee, Michele. (2020) “The China Spy Scandal That Entangled Harvard Could Hit Yale and MIT Next,” </w:t>
      </w:r>
      <w:r w:rsidRPr="002C2866">
        <w:rPr>
          <w:rFonts w:ascii="Times New Roman" w:hAnsi="Times New Roman" w:cs="Times New Roman"/>
          <w:i/>
        </w:rPr>
        <w:t>Newsweek</w:t>
      </w:r>
      <w:r w:rsidRPr="002C2866">
        <w:rPr>
          <w:rFonts w:ascii="Times New Roman" w:hAnsi="Times New Roman" w:cs="Times New Roman"/>
        </w:rPr>
        <w:t xml:space="preserve">, 29 February 2020. </w:t>
      </w:r>
      <w:hyperlink r:id="rId71" w:history="1">
        <w:r w:rsidRPr="002C2866">
          <w:rPr>
            <w:rStyle w:val="Hyperlink"/>
            <w:rFonts w:ascii="Times New Roman" w:hAnsi="Times New Roman" w:cs="Times New Roman"/>
          </w:rPr>
          <w:t>https://www.newsweek.com/china-spy-scandal-that-entangled-harvard-could-hit-yale-mit-next-1489806</w:t>
        </w:r>
      </w:hyperlink>
    </w:p>
  </w:footnote>
  <w:footnote w:id="114">
    <w:p w14:paraId="3465331E"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See Karásková, Ivana. (2020) “Countering China’s Influence Campaigns at European Universities,” </w:t>
      </w:r>
      <w:r w:rsidRPr="002C2866">
        <w:rPr>
          <w:rFonts w:ascii="Times New Roman" w:hAnsi="Times New Roman" w:cs="Times New Roman"/>
          <w:i/>
        </w:rPr>
        <w:t>The Diplomat</w:t>
      </w:r>
      <w:r w:rsidRPr="002C2866">
        <w:rPr>
          <w:rFonts w:ascii="Times New Roman" w:hAnsi="Times New Roman" w:cs="Times New Roman"/>
        </w:rPr>
        <w:t xml:space="preserve">, 20 February 2020. </w:t>
      </w:r>
      <w:hyperlink r:id="rId72" w:history="1">
        <w:r w:rsidRPr="002C2866">
          <w:rPr>
            <w:rStyle w:val="Hyperlink"/>
            <w:rFonts w:ascii="Times New Roman" w:hAnsi="Times New Roman" w:cs="Times New Roman"/>
          </w:rPr>
          <w:t>https://thediplomat.com/2020/02/countering-chinas-influence-campaigns-at-european-universities/</w:t>
        </w:r>
      </w:hyperlink>
    </w:p>
  </w:footnote>
  <w:footnote w:id="115">
    <w:p w14:paraId="2966D34D"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Bajerová, Alžběta. (2020) “The Czech-Chinese Centre of Influence: How Chinese Embassy in Prague Secretly Funded Activities at the Top Czech University,” </w:t>
      </w:r>
      <w:r w:rsidRPr="002C2866">
        <w:rPr>
          <w:rFonts w:ascii="Times New Roman" w:hAnsi="Times New Roman" w:cs="Times New Roman"/>
          <w:i/>
        </w:rPr>
        <w:t>China Observers in Central and Eastern Europe (CHOICE)</w:t>
      </w:r>
      <w:r w:rsidRPr="002C2866">
        <w:rPr>
          <w:rFonts w:ascii="Times New Roman" w:hAnsi="Times New Roman" w:cs="Times New Roman"/>
        </w:rPr>
        <w:t xml:space="preserve">, 7 November 2019. </w:t>
      </w:r>
      <w:hyperlink r:id="rId73" w:history="1">
        <w:r w:rsidRPr="002C2866">
          <w:rPr>
            <w:rStyle w:val="Hyperlink"/>
            <w:rFonts w:ascii="Times New Roman" w:hAnsi="Times New Roman" w:cs="Times New Roman"/>
          </w:rPr>
          <w:t>https://chinaobservers.eu/the-czech-chinese-centre-of-influence-how-chinese-embassy-in-prague-secretly-funded-activities-at-the-top-czech-university/</w:t>
        </w:r>
      </w:hyperlink>
    </w:p>
  </w:footnote>
  <w:footnote w:id="116">
    <w:p w14:paraId="68C4FCCC"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See Karaskova, Ivana (ed.) (2020) “Empty Shell No More: China’s growing footprint in Central and Eastern Europe”, </w:t>
      </w:r>
      <w:r w:rsidRPr="002C2866">
        <w:rPr>
          <w:rFonts w:ascii="Times New Roman" w:hAnsi="Times New Roman" w:cs="Times New Roman"/>
          <w:i/>
        </w:rPr>
        <w:t>CHOICE</w:t>
      </w:r>
      <w:r w:rsidRPr="002C2866">
        <w:rPr>
          <w:rFonts w:ascii="Times New Roman" w:hAnsi="Times New Roman" w:cs="Times New Roman"/>
        </w:rPr>
        <w:t xml:space="preserve">, April 2020, pp. 58–61 </w:t>
      </w:r>
      <w:hyperlink r:id="rId74" w:history="1">
        <w:r w:rsidRPr="002C2866">
          <w:rPr>
            <w:rStyle w:val="Hyperlink"/>
            <w:rFonts w:ascii="Times New Roman" w:hAnsi="Times New Roman" w:cs="Times New Roman"/>
          </w:rPr>
          <w:t>https://chinaobservers.eu/wp-content/uploads/2020/04/CHOICE_Empty-shell-no-more.pdf</w:t>
        </w:r>
      </w:hyperlink>
    </w:p>
  </w:footnote>
  <w:footnote w:id="117">
    <w:p w14:paraId="6823176B" w14:textId="1A20E133"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lang w:val="et-EE"/>
        </w:rPr>
        <w:t xml:space="preserve"> </w:t>
      </w:r>
      <w:r>
        <w:rPr>
          <w:rFonts w:ascii="Times New Roman" w:hAnsi="Times New Roman" w:cs="Times New Roman"/>
          <w:lang w:val="et-EE"/>
        </w:rPr>
        <w:t xml:space="preserve">International Confucian Association. </w:t>
      </w:r>
      <w:hyperlink r:id="rId75" w:history="1">
        <w:r w:rsidRPr="002C2866">
          <w:rPr>
            <w:rStyle w:val="Hyperlink"/>
            <w:rFonts w:ascii="Times New Roman" w:hAnsi="Times New Roman" w:cs="Times New Roman"/>
            <w:lang w:val="et-EE"/>
          </w:rPr>
          <w:t>http://www.ica.org.cn/</w:t>
        </w:r>
      </w:hyperlink>
      <w:r w:rsidRPr="002C2866">
        <w:rPr>
          <w:rFonts w:ascii="Times New Roman" w:hAnsi="Times New Roman" w:cs="Times New Roman"/>
          <w:lang w:val="et-EE"/>
        </w:rPr>
        <w:t xml:space="preserve"> </w:t>
      </w:r>
      <w:r w:rsidRPr="002C2866">
        <w:rPr>
          <w:rFonts w:ascii="Times New Roman" w:hAnsi="Times New Roman" w:cs="Times New Roman"/>
        </w:rPr>
        <w:t xml:space="preserve">See also Läänemets, Märt. (2020) “Kas Hiina päästab maailma?” [Will China Save the World?], </w:t>
      </w:r>
      <w:r w:rsidRPr="002C2866">
        <w:rPr>
          <w:rFonts w:ascii="Times New Roman" w:hAnsi="Times New Roman" w:cs="Times New Roman"/>
          <w:i/>
        </w:rPr>
        <w:t>Sirp</w:t>
      </w:r>
      <w:r w:rsidRPr="002C2866">
        <w:rPr>
          <w:rFonts w:ascii="Times New Roman" w:hAnsi="Times New Roman" w:cs="Times New Roman"/>
        </w:rPr>
        <w:t xml:space="preserve">, 6 March 2020 </w:t>
      </w:r>
      <w:hyperlink r:id="rId76" w:history="1">
        <w:r w:rsidRPr="002C2866">
          <w:rPr>
            <w:rStyle w:val="Hyperlink"/>
            <w:rFonts w:ascii="Times New Roman" w:hAnsi="Times New Roman" w:cs="Times New Roman"/>
          </w:rPr>
          <w:t>https://sirp.ee/s1-artiklid/c9-sotsiaalia/kas-hiina-paastab-maailma/</w:t>
        </w:r>
      </w:hyperlink>
    </w:p>
  </w:footnote>
  <w:footnote w:id="118">
    <w:p w14:paraId="254640A2"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Global Times. (2021) </w:t>
      </w:r>
      <w:r w:rsidRPr="002C2866">
        <w:rPr>
          <w:rFonts w:ascii="Times New Roman" w:hAnsi="Times New Roman" w:cs="Times New Roman"/>
          <w:color w:val="121212"/>
          <w:shd w:val="clear" w:color="auto" w:fill="FFFFFF"/>
        </w:rPr>
        <w:t xml:space="preserve">'Who is CPC?': Edgar Snow, the first Western journalist to introduce Red China to the world. </w:t>
      </w:r>
      <w:r w:rsidRPr="002C2866">
        <w:rPr>
          <w:rFonts w:ascii="Times New Roman" w:hAnsi="Times New Roman" w:cs="Times New Roman"/>
          <w:i/>
          <w:color w:val="121212"/>
          <w:shd w:val="clear" w:color="auto" w:fill="FFFFFF"/>
        </w:rPr>
        <w:t>Global Times</w:t>
      </w:r>
      <w:r w:rsidRPr="002C2866">
        <w:rPr>
          <w:rFonts w:ascii="Times New Roman" w:hAnsi="Times New Roman" w:cs="Times New Roman"/>
          <w:color w:val="121212"/>
          <w:shd w:val="clear" w:color="auto" w:fill="FFFFFF"/>
        </w:rPr>
        <w:t xml:space="preserve">, 16 April 2021. </w:t>
      </w:r>
      <w:hyperlink r:id="rId77" w:history="1">
        <w:r w:rsidRPr="002C2866">
          <w:rPr>
            <w:rStyle w:val="Hyperlink"/>
            <w:rFonts w:ascii="Times New Roman" w:hAnsi="Times New Roman" w:cs="Times New Roman"/>
            <w:shd w:val="clear" w:color="auto" w:fill="FFFFFF"/>
          </w:rPr>
          <w:t>https://www.globaltimes.cn/page/202104/1221235.shtml</w:t>
        </w:r>
      </w:hyperlink>
    </w:p>
  </w:footnote>
  <w:footnote w:id="119">
    <w:p w14:paraId="132A5BC0" w14:textId="77777777" w:rsidR="00E379D4" w:rsidRPr="002C2866" w:rsidRDefault="00E379D4" w:rsidP="00725BF6">
      <w:pPr>
        <w:pStyle w:val="FootnoteText"/>
        <w:rPr>
          <w:rFonts w:ascii="Times New Roman" w:hAnsi="Times New Roman" w:cs="Times New Roman"/>
          <w:lang w:val="et-EE"/>
        </w:rPr>
      </w:pPr>
      <w:r w:rsidRPr="002C2866">
        <w:rPr>
          <w:rStyle w:val="FootnoteReference"/>
          <w:rFonts w:ascii="Times New Roman" w:hAnsi="Times New Roman" w:cs="Times New Roman"/>
        </w:rPr>
        <w:footnoteRef/>
      </w:r>
      <w:r w:rsidRPr="002C2866">
        <w:rPr>
          <w:rFonts w:ascii="Times New Roman" w:hAnsi="Times New Roman" w:cs="Times New Roman"/>
        </w:rPr>
        <w:t xml:space="preserve"> </w:t>
      </w:r>
      <w:r w:rsidRPr="002C2866">
        <w:rPr>
          <w:rFonts w:ascii="Times New Roman" w:hAnsi="Times New Roman" w:cs="Times New Roman"/>
          <w:lang w:val="et-EE"/>
        </w:rPr>
        <w:t xml:space="preserve">Naisbitt, John and Naisbitt, Doris. (2010) </w:t>
      </w:r>
      <w:r w:rsidRPr="002C2866">
        <w:rPr>
          <w:rFonts w:ascii="Times New Roman" w:hAnsi="Times New Roman" w:cs="Times New Roman"/>
          <w:i/>
          <w:lang w:val="et-EE"/>
        </w:rPr>
        <w:t>China’s Megatrends: The 8 Pillars of a New Society</w:t>
      </w:r>
      <w:r w:rsidRPr="002C2866">
        <w:rPr>
          <w:rFonts w:ascii="Times New Roman" w:hAnsi="Times New Roman" w:cs="Times New Roman"/>
          <w:lang w:val="et-EE"/>
        </w:rPr>
        <w:t>. HarperCollins.</w:t>
      </w:r>
    </w:p>
  </w:footnote>
  <w:footnote w:id="120">
    <w:p w14:paraId="5B0E8082" w14:textId="77777777" w:rsidR="00E379D4" w:rsidRPr="002C2866" w:rsidRDefault="00E379D4" w:rsidP="00725BF6">
      <w:pPr>
        <w:rPr>
          <w:rFonts w:ascii="Times New Roman" w:hAnsi="Times New Roman" w:cs="Times New Roman"/>
          <w:i/>
          <w:color w:val="121212"/>
          <w:sz w:val="20"/>
          <w:szCs w:val="20"/>
          <w:shd w:val="clear" w:color="auto" w:fill="FFFFFF"/>
          <w:lang w:val="en-GB"/>
        </w:rPr>
      </w:pPr>
      <w:r w:rsidRPr="002C2866">
        <w:rPr>
          <w:rStyle w:val="FootnoteReference"/>
          <w:rFonts w:ascii="Times New Roman" w:hAnsi="Times New Roman" w:cs="Times New Roman"/>
          <w:sz w:val="20"/>
          <w:szCs w:val="20"/>
        </w:rPr>
        <w:footnoteRef/>
      </w:r>
      <w:r w:rsidRPr="002C2866">
        <w:rPr>
          <w:rFonts w:ascii="Times New Roman" w:hAnsi="Times New Roman" w:cs="Times New Roman"/>
          <w:sz w:val="20"/>
          <w:szCs w:val="20"/>
        </w:rPr>
        <w:t xml:space="preserve"> </w:t>
      </w:r>
      <w:r w:rsidRPr="002C2866">
        <w:rPr>
          <w:rFonts w:ascii="Times New Roman" w:hAnsi="Times New Roman" w:cs="Times New Roman"/>
          <w:color w:val="121212"/>
          <w:sz w:val="20"/>
          <w:szCs w:val="20"/>
          <w:shd w:val="clear" w:color="auto" w:fill="FFFFFF"/>
          <w:lang w:val="en-GB"/>
        </w:rPr>
        <w:t xml:space="preserve">Henry Kissinger, </w:t>
      </w:r>
      <w:r w:rsidRPr="002C2866">
        <w:rPr>
          <w:rFonts w:ascii="Times New Roman" w:hAnsi="Times New Roman" w:cs="Times New Roman"/>
          <w:i/>
          <w:color w:val="121212"/>
          <w:sz w:val="20"/>
          <w:szCs w:val="20"/>
          <w:shd w:val="clear" w:color="auto" w:fill="FFFFFF"/>
          <w:lang w:val="en-GB"/>
        </w:rPr>
        <w:t>On China</w:t>
      </w:r>
      <w:r w:rsidRPr="002C2866">
        <w:rPr>
          <w:rFonts w:ascii="Times New Roman" w:hAnsi="Times New Roman" w:cs="Times New Roman"/>
          <w:color w:val="121212"/>
          <w:sz w:val="20"/>
          <w:szCs w:val="20"/>
          <w:shd w:val="clear" w:color="auto" w:fill="FFFFFF"/>
          <w:lang w:val="en-GB"/>
        </w:rPr>
        <w:t>, New York Penguin, 2012, p. 546.</w:t>
      </w:r>
    </w:p>
  </w:footnote>
  <w:footnote w:id="121">
    <w:p w14:paraId="0206AA69" w14:textId="77777777" w:rsidR="00E379D4" w:rsidRPr="00876027" w:rsidRDefault="00E379D4" w:rsidP="00E379D4">
      <w:pPr>
        <w:pStyle w:val="FootnoteText"/>
        <w:rPr>
          <w:lang w:val="et-EE"/>
        </w:rPr>
      </w:pPr>
      <w:r>
        <w:rPr>
          <w:rStyle w:val="FootnoteReference"/>
        </w:rPr>
        <w:footnoteRef/>
      </w:r>
      <w:r>
        <w:t xml:space="preserve"> </w:t>
      </w:r>
      <w:r w:rsidRPr="00DD33EC">
        <w:rPr>
          <w:rFonts w:ascii="Times New Roman" w:hAnsi="Times New Roman" w:cs="Times New Roman"/>
        </w:rPr>
        <w:t xml:space="preserve">There are a number of articles and presentations available on the topic; here, I refer only to a book containing the most relevant writings: </w:t>
      </w:r>
      <w:r w:rsidRPr="00DD33EC">
        <w:rPr>
          <w:rFonts w:ascii="Times New Roman" w:hAnsi="Times New Roman" w:cs="Times New Roman"/>
          <w:lang w:val="et-EE"/>
        </w:rPr>
        <w:t xml:space="preserve">Rosemont, Henry Jr., Ames, Roger T. (2016) </w:t>
      </w:r>
      <w:r w:rsidRPr="00DD33EC">
        <w:rPr>
          <w:rFonts w:ascii="Times New Roman" w:hAnsi="Times New Roman" w:cs="Times New Roman"/>
          <w:i/>
          <w:lang w:val="et-EE"/>
        </w:rPr>
        <w:t>Confucian Role Ethics. A Moral Vision for 21sr Century</w:t>
      </w:r>
      <w:r w:rsidRPr="00DD33EC">
        <w:rPr>
          <w:rFonts w:ascii="Times New Roman" w:hAnsi="Times New Roman" w:cs="Times New Roman"/>
          <w:lang w:val="et-EE"/>
        </w:rPr>
        <w:t>? V&amp;R unopress, National Taiwan University Press.</w:t>
      </w:r>
      <w:hyperlink r:id="rId78" w:history="1">
        <w:r w:rsidRPr="00CC27BA">
          <w:rPr>
            <w:rStyle w:val="Hyperlink"/>
            <w:lang w:val="et-EE"/>
          </w:rPr>
          <w:t>https://library.oapen.org/viewer/web/viewer.html?file=/bitstream/handle/20.500.12657/30726/643253.pdf?sequence=1&amp;isAllowed=y</w:t>
        </w:r>
      </w:hyperlink>
    </w:p>
  </w:footnote>
  <w:footnote w:id="122">
    <w:p w14:paraId="54C4258E" w14:textId="77777777" w:rsidR="00E379D4" w:rsidRPr="00CD4C13" w:rsidRDefault="00E379D4" w:rsidP="00E379D4">
      <w:pPr>
        <w:pStyle w:val="FootnoteText"/>
        <w:rPr>
          <w:lang w:val="et-EE"/>
        </w:rPr>
      </w:pPr>
      <w:r>
        <w:rPr>
          <w:rStyle w:val="FootnoteReference"/>
        </w:rPr>
        <w:footnoteRef/>
      </w:r>
      <w:r>
        <w:t xml:space="preserve"> </w:t>
      </w:r>
      <w:r w:rsidRPr="008B7FA4">
        <w:rPr>
          <w:rFonts w:ascii="Times New Roman" w:hAnsi="Times New Roman" w:cs="Times New Roman"/>
          <w:lang w:val="et-EE"/>
        </w:rPr>
        <w:t>Ibid., p. 7.</w:t>
      </w:r>
    </w:p>
  </w:footnote>
  <w:footnote w:id="123">
    <w:p w14:paraId="03E1A743" w14:textId="77777777" w:rsidR="00E379D4" w:rsidRPr="00E2686F" w:rsidRDefault="00E379D4" w:rsidP="00E379D4">
      <w:pPr>
        <w:pStyle w:val="FootnoteText"/>
        <w:rPr>
          <w:lang w:val="et-EE"/>
        </w:rPr>
      </w:pPr>
      <w:r>
        <w:rPr>
          <w:rStyle w:val="FootnoteReference"/>
        </w:rPr>
        <w:footnoteRef/>
      </w:r>
      <w:r>
        <w:t xml:space="preserve"> </w:t>
      </w:r>
      <w:r w:rsidRPr="008B7FA4">
        <w:rPr>
          <w:rFonts w:ascii="Times New Roman" w:hAnsi="Times New Roman" w:cs="Times New Roman"/>
          <w:lang w:val="et-EE"/>
        </w:rPr>
        <w:t xml:space="preserve">See overall ranking 2019: </w:t>
      </w:r>
      <w:hyperlink r:id="rId79" w:history="1">
        <w:r w:rsidRPr="008B7FA4">
          <w:rPr>
            <w:rStyle w:val="Hyperlink"/>
            <w:rFonts w:ascii="Times New Roman" w:hAnsi="Times New Roman" w:cs="Times New Roman"/>
            <w:lang w:val="et-EE"/>
          </w:rPr>
          <w:t>https://softpower30.com/</w:t>
        </w:r>
      </w:hyperlink>
      <w:r w:rsidRPr="008B7FA4">
        <w:rPr>
          <w:rFonts w:ascii="Times New Roman" w:hAnsi="Times New Roman" w:cs="Times New Roman"/>
          <w:lang w:val="et-EE"/>
        </w:rPr>
        <w:t xml:space="preserve"> and the complete report </w:t>
      </w:r>
      <w:hyperlink r:id="rId80" w:history="1">
        <w:r w:rsidRPr="008B7FA4">
          <w:rPr>
            <w:rStyle w:val="Hyperlink"/>
            <w:rFonts w:ascii="Times New Roman" w:hAnsi="Times New Roman" w:cs="Times New Roman"/>
          </w:rPr>
          <w:t>The-Soft-Power-30-Report-2019-1.pdf (softpower30.com)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22242"/>
    <w:multiLevelType w:val="multilevel"/>
    <w:tmpl w:val="0AA01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39009D"/>
    <w:multiLevelType w:val="multilevel"/>
    <w:tmpl w:val="EF226F20"/>
    <w:lvl w:ilvl="0">
      <w:start w:val="1"/>
      <w:numFmt w:val="upperRoman"/>
      <w:lvlText w:val="%1."/>
      <w:lvlJc w:val="left"/>
      <w:pPr>
        <w:ind w:left="108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7C7DE7"/>
    <w:multiLevelType w:val="hybridMultilevel"/>
    <w:tmpl w:val="4EC43340"/>
    <w:lvl w:ilvl="0" w:tplc="A6A45CA2">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76B47"/>
    <w:multiLevelType w:val="multilevel"/>
    <w:tmpl w:val="C5723C9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6CB643F5"/>
    <w:multiLevelType w:val="hybridMultilevel"/>
    <w:tmpl w:val="B6462CDC"/>
    <w:lvl w:ilvl="0" w:tplc="761467D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062B0"/>
    <w:multiLevelType w:val="hybridMultilevel"/>
    <w:tmpl w:val="0EF04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66"/>
    <w:rsid w:val="00001021"/>
    <w:rsid w:val="0000187B"/>
    <w:rsid w:val="000039D3"/>
    <w:rsid w:val="00007067"/>
    <w:rsid w:val="000138CF"/>
    <w:rsid w:val="00014AB9"/>
    <w:rsid w:val="00016B39"/>
    <w:rsid w:val="0002372F"/>
    <w:rsid w:val="00026AB5"/>
    <w:rsid w:val="000328D5"/>
    <w:rsid w:val="00032B01"/>
    <w:rsid w:val="000368E0"/>
    <w:rsid w:val="00037A7A"/>
    <w:rsid w:val="0004096D"/>
    <w:rsid w:val="00040C99"/>
    <w:rsid w:val="000413DB"/>
    <w:rsid w:val="00041720"/>
    <w:rsid w:val="00044406"/>
    <w:rsid w:val="00047A6E"/>
    <w:rsid w:val="000564F4"/>
    <w:rsid w:val="0006066A"/>
    <w:rsid w:val="00066BF9"/>
    <w:rsid w:val="00067504"/>
    <w:rsid w:val="000700DA"/>
    <w:rsid w:val="0007458D"/>
    <w:rsid w:val="000755B4"/>
    <w:rsid w:val="000756A9"/>
    <w:rsid w:val="000769B7"/>
    <w:rsid w:val="00077088"/>
    <w:rsid w:val="00084866"/>
    <w:rsid w:val="00086392"/>
    <w:rsid w:val="00091ABE"/>
    <w:rsid w:val="00096E3A"/>
    <w:rsid w:val="000A4E3E"/>
    <w:rsid w:val="000B0ED4"/>
    <w:rsid w:val="000B1228"/>
    <w:rsid w:val="000B716F"/>
    <w:rsid w:val="000C0737"/>
    <w:rsid w:val="000C4CE8"/>
    <w:rsid w:val="000C61B4"/>
    <w:rsid w:val="000D0747"/>
    <w:rsid w:val="000D30B6"/>
    <w:rsid w:val="000D4131"/>
    <w:rsid w:val="000D4FA5"/>
    <w:rsid w:val="000D63AB"/>
    <w:rsid w:val="000D64E2"/>
    <w:rsid w:val="000E6BF7"/>
    <w:rsid w:val="000F2AB3"/>
    <w:rsid w:val="000F2C89"/>
    <w:rsid w:val="000F3B75"/>
    <w:rsid w:val="000F61E5"/>
    <w:rsid w:val="000F7A26"/>
    <w:rsid w:val="00100CC1"/>
    <w:rsid w:val="0010760D"/>
    <w:rsid w:val="001147C4"/>
    <w:rsid w:val="00115585"/>
    <w:rsid w:val="0011616A"/>
    <w:rsid w:val="0011655D"/>
    <w:rsid w:val="0011687C"/>
    <w:rsid w:val="00120D9E"/>
    <w:rsid w:val="001223D7"/>
    <w:rsid w:val="00123E4B"/>
    <w:rsid w:val="00124D3C"/>
    <w:rsid w:val="0012692C"/>
    <w:rsid w:val="00133A69"/>
    <w:rsid w:val="0013687B"/>
    <w:rsid w:val="00140715"/>
    <w:rsid w:val="001414EA"/>
    <w:rsid w:val="00142808"/>
    <w:rsid w:val="0015539B"/>
    <w:rsid w:val="00155F42"/>
    <w:rsid w:val="00160D1E"/>
    <w:rsid w:val="00173BE4"/>
    <w:rsid w:val="00173D6F"/>
    <w:rsid w:val="00177664"/>
    <w:rsid w:val="001805CF"/>
    <w:rsid w:val="00181D45"/>
    <w:rsid w:val="00186C0E"/>
    <w:rsid w:val="00186C30"/>
    <w:rsid w:val="001876E3"/>
    <w:rsid w:val="001938DC"/>
    <w:rsid w:val="00197031"/>
    <w:rsid w:val="001A0007"/>
    <w:rsid w:val="001A22EC"/>
    <w:rsid w:val="001A4E5E"/>
    <w:rsid w:val="001A593C"/>
    <w:rsid w:val="001A6E5B"/>
    <w:rsid w:val="001A6F25"/>
    <w:rsid w:val="001B00B8"/>
    <w:rsid w:val="001B38F9"/>
    <w:rsid w:val="001B6D24"/>
    <w:rsid w:val="001B71A8"/>
    <w:rsid w:val="001C0A7A"/>
    <w:rsid w:val="001C34F9"/>
    <w:rsid w:val="001C40C4"/>
    <w:rsid w:val="001C51ED"/>
    <w:rsid w:val="001C53C7"/>
    <w:rsid w:val="001D454D"/>
    <w:rsid w:val="001D46BF"/>
    <w:rsid w:val="001D70A9"/>
    <w:rsid w:val="001D78A0"/>
    <w:rsid w:val="001E2140"/>
    <w:rsid w:val="001E3BC9"/>
    <w:rsid w:val="001E76F5"/>
    <w:rsid w:val="001F1FA4"/>
    <w:rsid w:val="001F5FD5"/>
    <w:rsid w:val="001F66CE"/>
    <w:rsid w:val="0020275A"/>
    <w:rsid w:val="00202925"/>
    <w:rsid w:val="00203EAD"/>
    <w:rsid w:val="002054C1"/>
    <w:rsid w:val="00206D07"/>
    <w:rsid w:val="00212A86"/>
    <w:rsid w:val="002148E6"/>
    <w:rsid w:val="0021749E"/>
    <w:rsid w:val="00221B5F"/>
    <w:rsid w:val="00222EA7"/>
    <w:rsid w:val="0022348D"/>
    <w:rsid w:val="00224738"/>
    <w:rsid w:val="00224CA2"/>
    <w:rsid w:val="0022680C"/>
    <w:rsid w:val="00226BA0"/>
    <w:rsid w:val="002308EE"/>
    <w:rsid w:val="002330C0"/>
    <w:rsid w:val="002351E6"/>
    <w:rsid w:val="002401ED"/>
    <w:rsid w:val="0024207E"/>
    <w:rsid w:val="002538AC"/>
    <w:rsid w:val="0025562E"/>
    <w:rsid w:val="002565CD"/>
    <w:rsid w:val="002708B4"/>
    <w:rsid w:val="00272674"/>
    <w:rsid w:val="00280792"/>
    <w:rsid w:val="00282A88"/>
    <w:rsid w:val="00284C7D"/>
    <w:rsid w:val="00290365"/>
    <w:rsid w:val="00291488"/>
    <w:rsid w:val="00293654"/>
    <w:rsid w:val="00295D0B"/>
    <w:rsid w:val="00297D9B"/>
    <w:rsid w:val="00297F74"/>
    <w:rsid w:val="002A3319"/>
    <w:rsid w:val="002A5F4F"/>
    <w:rsid w:val="002B266B"/>
    <w:rsid w:val="002B2764"/>
    <w:rsid w:val="002B3C63"/>
    <w:rsid w:val="002B4041"/>
    <w:rsid w:val="002B5082"/>
    <w:rsid w:val="002B59DF"/>
    <w:rsid w:val="002B6A06"/>
    <w:rsid w:val="002C0E63"/>
    <w:rsid w:val="002C320C"/>
    <w:rsid w:val="002C365D"/>
    <w:rsid w:val="002C3795"/>
    <w:rsid w:val="002C4D95"/>
    <w:rsid w:val="002C60CD"/>
    <w:rsid w:val="002D19FD"/>
    <w:rsid w:val="002D36E1"/>
    <w:rsid w:val="002D63AE"/>
    <w:rsid w:val="002D7B18"/>
    <w:rsid w:val="002E2A06"/>
    <w:rsid w:val="002E6E3E"/>
    <w:rsid w:val="002F0862"/>
    <w:rsid w:val="002F2593"/>
    <w:rsid w:val="002F6092"/>
    <w:rsid w:val="003048DB"/>
    <w:rsid w:val="00312C03"/>
    <w:rsid w:val="003212D2"/>
    <w:rsid w:val="00324C95"/>
    <w:rsid w:val="0033067D"/>
    <w:rsid w:val="00334423"/>
    <w:rsid w:val="0033568E"/>
    <w:rsid w:val="00344798"/>
    <w:rsid w:val="003515DA"/>
    <w:rsid w:val="00354DCF"/>
    <w:rsid w:val="00357681"/>
    <w:rsid w:val="0036211A"/>
    <w:rsid w:val="00367660"/>
    <w:rsid w:val="00370250"/>
    <w:rsid w:val="003713EA"/>
    <w:rsid w:val="0037248A"/>
    <w:rsid w:val="00374D59"/>
    <w:rsid w:val="00377A23"/>
    <w:rsid w:val="0038630F"/>
    <w:rsid w:val="00391F08"/>
    <w:rsid w:val="00392332"/>
    <w:rsid w:val="00393114"/>
    <w:rsid w:val="00395DA3"/>
    <w:rsid w:val="003A737B"/>
    <w:rsid w:val="003A7F89"/>
    <w:rsid w:val="003B6657"/>
    <w:rsid w:val="003B7720"/>
    <w:rsid w:val="003C76CF"/>
    <w:rsid w:val="003D6DBD"/>
    <w:rsid w:val="003E54D6"/>
    <w:rsid w:val="003F1225"/>
    <w:rsid w:val="003F1D57"/>
    <w:rsid w:val="004009B8"/>
    <w:rsid w:val="00400BC7"/>
    <w:rsid w:val="00402D77"/>
    <w:rsid w:val="00405304"/>
    <w:rsid w:val="004128C7"/>
    <w:rsid w:val="00414BE8"/>
    <w:rsid w:val="004168E0"/>
    <w:rsid w:val="0041709C"/>
    <w:rsid w:val="00421002"/>
    <w:rsid w:val="004220ED"/>
    <w:rsid w:val="004226A1"/>
    <w:rsid w:val="00431537"/>
    <w:rsid w:val="004320F7"/>
    <w:rsid w:val="00437935"/>
    <w:rsid w:val="00440A25"/>
    <w:rsid w:val="00442C27"/>
    <w:rsid w:val="00444CC5"/>
    <w:rsid w:val="00444D35"/>
    <w:rsid w:val="004450AE"/>
    <w:rsid w:val="00454D21"/>
    <w:rsid w:val="00455736"/>
    <w:rsid w:val="00456C51"/>
    <w:rsid w:val="00456EF6"/>
    <w:rsid w:val="00462473"/>
    <w:rsid w:val="00467351"/>
    <w:rsid w:val="00471F12"/>
    <w:rsid w:val="00473068"/>
    <w:rsid w:val="00474D00"/>
    <w:rsid w:val="004826A2"/>
    <w:rsid w:val="00483A61"/>
    <w:rsid w:val="004864D8"/>
    <w:rsid w:val="00487DD0"/>
    <w:rsid w:val="004950DA"/>
    <w:rsid w:val="004A42D5"/>
    <w:rsid w:val="004A4CF9"/>
    <w:rsid w:val="004A77F8"/>
    <w:rsid w:val="004A7EF3"/>
    <w:rsid w:val="004B24C5"/>
    <w:rsid w:val="004B277F"/>
    <w:rsid w:val="004B4727"/>
    <w:rsid w:val="004B58D3"/>
    <w:rsid w:val="004B718D"/>
    <w:rsid w:val="004C1BD4"/>
    <w:rsid w:val="004D476C"/>
    <w:rsid w:val="004D5EFF"/>
    <w:rsid w:val="004E2F78"/>
    <w:rsid w:val="004F0111"/>
    <w:rsid w:val="004F0666"/>
    <w:rsid w:val="004F2747"/>
    <w:rsid w:val="004F487E"/>
    <w:rsid w:val="00501A9E"/>
    <w:rsid w:val="00503055"/>
    <w:rsid w:val="005033C8"/>
    <w:rsid w:val="00503DCF"/>
    <w:rsid w:val="00503DDB"/>
    <w:rsid w:val="00504005"/>
    <w:rsid w:val="005045E1"/>
    <w:rsid w:val="00507D07"/>
    <w:rsid w:val="00510532"/>
    <w:rsid w:val="00510BAC"/>
    <w:rsid w:val="005116A6"/>
    <w:rsid w:val="005116DA"/>
    <w:rsid w:val="00516CB6"/>
    <w:rsid w:val="00524EED"/>
    <w:rsid w:val="005277CA"/>
    <w:rsid w:val="00527FF2"/>
    <w:rsid w:val="0053281F"/>
    <w:rsid w:val="00533E7E"/>
    <w:rsid w:val="00541F75"/>
    <w:rsid w:val="0054550E"/>
    <w:rsid w:val="0054598D"/>
    <w:rsid w:val="00551763"/>
    <w:rsid w:val="00563228"/>
    <w:rsid w:val="005641D3"/>
    <w:rsid w:val="00581FCD"/>
    <w:rsid w:val="00582246"/>
    <w:rsid w:val="00582D78"/>
    <w:rsid w:val="00584B5A"/>
    <w:rsid w:val="00584EE3"/>
    <w:rsid w:val="005869CE"/>
    <w:rsid w:val="0059119E"/>
    <w:rsid w:val="005915AC"/>
    <w:rsid w:val="00594E7E"/>
    <w:rsid w:val="005A0BDC"/>
    <w:rsid w:val="005A100A"/>
    <w:rsid w:val="005A19A3"/>
    <w:rsid w:val="005A5C29"/>
    <w:rsid w:val="005B2015"/>
    <w:rsid w:val="005B201B"/>
    <w:rsid w:val="005B35F8"/>
    <w:rsid w:val="005B4EA1"/>
    <w:rsid w:val="005B5C08"/>
    <w:rsid w:val="005C7B96"/>
    <w:rsid w:val="005D0218"/>
    <w:rsid w:val="005D0E11"/>
    <w:rsid w:val="005D2002"/>
    <w:rsid w:val="005D2CC0"/>
    <w:rsid w:val="005D3E89"/>
    <w:rsid w:val="005D45F3"/>
    <w:rsid w:val="005E04F3"/>
    <w:rsid w:val="005E1F24"/>
    <w:rsid w:val="005E2206"/>
    <w:rsid w:val="005F4415"/>
    <w:rsid w:val="005F7757"/>
    <w:rsid w:val="00600773"/>
    <w:rsid w:val="006031E7"/>
    <w:rsid w:val="00606878"/>
    <w:rsid w:val="00617141"/>
    <w:rsid w:val="006207F4"/>
    <w:rsid w:val="00620879"/>
    <w:rsid w:val="00624C53"/>
    <w:rsid w:val="00626703"/>
    <w:rsid w:val="00626ABF"/>
    <w:rsid w:val="00630E3E"/>
    <w:rsid w:val="00634A39"/>
    <w:rsid w:val="00635080"/>
    <w:rsid w:val="00636480"/>
    <w:rsid w:val="00637045"/>
    <w:rsid w:val="00637C54"/>
    <w:rsid w:val="00643F14"/>
    <w:rsid w:val="006464B7"/>
    <w:rsid w:val="006478AA"/>
    <w:rsid w:val="00652043"/>
    <w:rsid w:val="0065445B"/>
    <w:rsid w:val="00661B65"/>
    <w:rsid w:val="00661F26"/>
    <w:rsid w:val="00662A2A"/>
    <w:rsid w:val="006630DA"/>
    <w:rsid w:val="006674BB"/>
    <w:rsid w:val="0067096C"/>
    <w:rsid w:val="00671E1B"/>
    <w:rsid w:val="00676E85"/>
    <w:rsid w:val="00681177"/>
    <w:rsid w:val="00683A9E"/>
    <w:rsid w:val="00685F29"/>
    <w:rsid w:val="00687325"/>
    <w:rsid w:val="00687397"/>
    <w:rsid w:val="006906B1"/>
    <w:rsid w:val="00692413"/>
    <w:rsid w:val="006937F8"/>
    <w:rsid w:val="00696AD7"/>
    <w:rsid w:val="006A3FA7"/>
    <w:rsid w:val="006A431C"/>
    <w:rsid w:val="006A4DEE"/>
    <w:rsid w:val="006A7C89"/>
    <w:rsid w:val="006B40B7"/>
    <w:rsid w:val="006B45E7"/>
    <w:rsid w:val="006C0AF6"/>
    <w:rsid w:val="006C2FF4"/>
    <w:rsid w:val="006D4E1E"/>
    <w:rsid w:val="006D7227"/>
    <w:rsid w:val="006D7283"/>
    <w:rsid w:val="006E0D6E"/>
    <w:rsid w:val="006E7A47"/>
    <w:rsid w:val="006F016E"/>
    <w:rsid w:val="006F1D6B"/>
    <w:rsid w:val="006F5BB1"/>
    <w:rsid w:val="00705169"/>
    <w:rsid w:val="00707F16"/>
    <w:rsid w:val="00711D0E"/>
    <w:rsid w:val="00713F5D"/>
    <w:rsid w:val="00716F6D"/>
    <w:rsid w:val="00724786"/>
    <w:rsid w:val="0072498D"/>
    <w:rsid w:val="0072508B"/>
    <w:rsid w:val="00725AA2"/>
    <w:rsid w:val="00725BF6"/>
    <w:rsid w:val="0072626A"/>
    <w:rsid w:val="0073214F"/>
    <w:rsid w:val="00733627"/>
    <w:rsid w:val="00735EA1"/>
    <w:rsid w:val="00736413"/>
    <w:rsid w:val="0074245A"/>
    <w:rsid w:val="0074468A"/>
    <w:rsid w:val="0074569C"/>
    <w:rsid w:val="007460BD"/>
    <w:rsid w:val="007506ED"/>
    <w:rsid w:val="00756CF5"/>
    <w:rsid w:val="007612F8"/>
    <w:rsid w:val="007700BF"/>
    <w:rsid w:val="007704A9"/>
    <w:rsid w:val="00771978"/>
    <w:rsid w:val="00771CB5"/>
    <w:rsid w:val="00772D09"/>
    <w:rsid w:val="0077499B"/>
    <w:rsid w:val="00776442"/>
    <w:rsid w:val="007776BB"/>
    <w:rsid w:val="00777926"/>
    <w:rsid w:val="0078187D"/>
    <w:rsid w:val="00782157"/>
    <w:rsid w:val="00782E1A"/>
    <w:rsid w:val="00783130"/>
    <w:rsid w:val="00786C70"/>
    <w:rsid w:val="007904D2"/>
    <w:rsid w:val="0079251A"/>
    <w:rsid w:val="007A0FF7"/>
    <w:rsid w:val="007A793E"/>
    <w:rsid w:val="007B7A70"/>
    <w:rsid w:val="007C236B"/>
    <w:rsid w:val="007C6170"/>
    <w:rsid w:val="007C6501"/>
    <w:rsid w:val="007D0643"/>
    <w:rsid w:val="007D1106"/>
    <w:rsid w:val="007D213D"/>
    <w:rsid w:val="007D3EE8"/>
    <w:rsid w:val="007D477A"/>
    <w:rsid w:val="007E61EB"/>
    <w:rsid w:val="007F371E"/>
    <w:rsid w:val="007F3DEF"/>
    <w:rsid w:val="007F453B"/>
    <w:rsid w:val="007F5754"/>
    <w:rsid w:val="007F6542"/>
    <w:rsid w:val="007F6B42"/>
    <w:rsid w:val="00801B08"/>
    <w:rsid w:val="00803E34"/>
    <w:rsid w:val="008046EC"/>
    <w:rsid w:val="00804E8A"/>
    <w:rsid w:val="00814EA2"/>
    <w:rsid w:val="0083431C"/>
    <w:rsid w:val="008343C3"/>
    <w:rsid w:val="00836115"/>
    <w:rsid w:val="00840534"/>
    <w:rsid w:val="0084139D"/>
    <w:rsid w:val="00842BD1"/>
    <w:rsid w:val="008430A1"/>
    <w:rsid w:val="00843CDC"/>
    <w:rsid w:val="008450E7"/>
    <w:rsid w:val="008473EB"/>
    <w:rsid w:val="008522DB"/>
    <w:rsid w:val="00855714"/>
    <w:rsid w:val="00860451"/>
    <w:rsid w:val="00866280"/>
    <w:rsid w:val="008666A1"/>
    <w:rsid w:val="008670CF"/>
    <w:rsid w:val="008677A8"/>
    <w:rsid w:val="00870AF0"/>
    <w:rsid w:val="008716F7"/>
    <w:rsid w:val="00880613"/>
    <w:rsid w:val="00882F06"/>
    <w:rsid w:val="0088338A"/>
    <w:rsid w:val="00895AF8"/>
    <w:rsid w:val="008A0CBF"/>
    <w:rsid w:val="008A121B"/>
    <w:rsid w:val="008A3721"/>
    <w:rsid w:val="008A74D4"/>
    <w:rsid w:val="008B3207"/>
    <w:rsid w:val="008B4118"/>
    <w:rsid w:val="008C2F42"/>
    <w:rsid w:val="008C31A1"/>
    <w:rsid w:val="008C3A93"/>
    <w:rsid w:val="008C5444"/>
    <w:rsid w:val="008C76A0"/>
    <w:rsid w:val="008D0885"/>
    <w:rsid w:val="008D4460"/>
    <w:rsid w:val="008D4E50"/>
    <w:rsid w:val="008D6409"/>
    <w:rsid w:val="008E2A01"/>
    <w:rsid w:val="008E33D4"/>
    <w:rsid w:val="008E5D3D"/>
    <w:rsid w:val="008E6A45"/>
    <w:rsid w:val="008F06A0"/>
    <w:rsid w:val="008F08B2"/>
    <w:rsid w:val="008F0A2D"/>
    <w:rsid w:val="008F330D"/>
    <w:rsid w:val="008F66B4"/>
    <w:rsid w:val="00901251"/>
    <w:rsid w:val="009020B0"/>
    <w:rsid w:val="00902663"/>
    <w:rsid w:val="00903ACA"/>
    <w:rsid w:val="009048DC"/>
    <w:rsid w:val="00904D56"/>
    <w:rsid w:val="00911A68"/>
    <w:rsid w:val="009126DD"/>
    <w:rsid w:val="0091379C"/>
    <w:rsid w:val="00914545"/>
    <w:rsid w:val="00920D52"/>
    <w:rsid w:val="00921D1F"/>
    <w:rsid w:val="0092736B"/>
    <w:rsid w:val="0092785C"/>
    <w:rsid w:val="00930BD9"/>
    <w:rsid w:val="009312AE"/>
    <w:rsid w:val="009345B0"/>
    <w:rsid w:val="00935799"/>
    <w:rsid w:val="00937D50"/>
    <w:rsid w:val="00937E1F"/>
    <w:rsid w:val="0094280D"/>
    <w:rsid w:val="009431FC"/>
    <w:rsid w:val="00943DA0"/>
    <w:rsid w:val="00944040"/>
    <w:rsid w:val="00945083"/>
    <w:rsid w:val="00950B77"/>
    <w:rsid w:val="009532A4"/>
    <w:rsid w:val="00954455"/>
    <w:rsid w:val="009544C5"/>
    <w:rsid w:val="009555E0"/>
    <w:rsid w:val="009641DB"/>
    <w:rsid w:val="009653AA"/>
    <w:rsid w:val="00965598"/>
    <w:rsid w:val="0096666F"/>
    <w:rsid w:val="009671A1"/>
    <w:rsid w:val="009720D0"/>
    <w:rsid w:val="009737E1"/>
    <w:rsid w:val="0097761D"/>
    <w:rsid w:val="00981AF8"/>
    <w:rsid w:val="009820EA"/>
    <w:rsid w:val="009843E7"/>
    <w:rsid w:val="00984ECD"/>
    <w:rsid w:val="00991471"/>
    <w:rsid w:val="00992C8A"/>
    <w:rsid w:val="00992EA3"/>
    <w:rsid w:val="00993A26"/>
    <w:rsid w:val="00994794"/>
    <w:rsid w:val="009A3154"/>
    <w:rsid w:val="009B273B"/>
    <w:rsid w:val="009B3316"/>
    <w:rsid w:val="009B7E6A"/>
    <w:rsid w:val="009C03EE"/>
    <w:rsid w:val="009D078F"/>
    <w:rsid w:val="009D48D5"/>
    <w:rsid w:val="009E0710"/>
    <w:rsid w:val="009E0A8A"/>
    <w:rsid w:val="009E59E5"/>
    <w:rsid w:val="009E7E35"/>
    <w:rsid w:val="009F30C3"/>
    <w:rsid w:val="009F3EC0"/>
    <w:rsid w:val="00A0229F"/>
    <w:rsid w:val="00A06F95"/>
    <w:rsid w:val="00A079C2"/>
    <w:rsid w:val="00A107B3"/>
    <w:rsid w:val="00A12DBB"/>
    <w:rsid w:val="00A136F3"/>
    <w:rsid w:val="00A17F52"/>
    <w:rsid w:val="00A2110C"/>
    <w:rsid w:val="00A25C3F"/>
    <w:rsid w:val="00A27A1E"/>
    <w:rsid w:val="00A3298F"/>
    <w:rsid w:val="00A33830"/>
    <w:rsid w:val="00A342BE"/>
    <w:rsid w:val="00A42B26"/>
    <w:rsid w:val="00A472B2"/>
    <w:rsid w:val="00A51863"/>
    <w:rsid w:val="00A532C1"/>
    <w:rsid w:val="00A53E47"/>
    <w:rsid w:val="00A54AAB"/>
    <w:rsid w:val="00A60B64"/>
    <w:rsid w:val="00A614B8"/>
    <w:rsid w:val="00A62BCE"/>
    <w:rsid w:val="00A6309A"/>
    <w:rsid w:val="00A63243"/>
    <w:rsid w:val="00A63343"/>
    <w:rsid w:val="00A650DB"/>
    <w:rsid w:val="00A70083"/>
    <w:rsid w:val="00A723C8"/>
    <w:rsid w:val="00A727CF"/>
    <w:rsid w:val="00A73962"/>
    <w:rsid w:val="00A74169"/>
    <w:rsid w:val="00A75517"/>
    <w:rsid w:val="00A80608"/>
    <w:rsid w:val="00A81747"/>
    <w:rsid w:val="00A83225"/>
    <w:rsid w:val="00A8750D"/>
    <w:rsid w:val="00A92003"/>
    <w:rsid w:val="00A92F26"/>
    <w:rsid w:val="00A9788D"/>
    <w:rsid w:val="00A97B19"/>
    <w:rsid w:val="00AA628B"/>
    <w:rsid w:val="00AB1D2F"/>
    <w:rsid w:val="00AB44AF"/>
    <w:rsid w:val="00AB7E88"/>
    <w:rsid w:val="00AC12B3"/>
    <w:rsid w:val="00AC15EA"/>
    <w:rsid w:val="00AC578E"/>
    <w:rsid w:val="00AC76B3"/>
    <w:rsid w:val="00AD139D"/>
    <w:rsid w:val="00AD285E"/>
    <w:rsid w:val="00AD2ACA"/>
    <w:rsid w:val="00AD2E7D"/>
    <w:rsid w:val="00AD7581"/>
    <w:rsid w:val="00AE1FDE"/>
    <w:rsid w:val="00AE60EE"/>
    <w:rsid w:val="00AE6C56"/>
    <w:rsid w:val="00AE7BB8"/>
    <w:rsid w:val="00AF4A99"/>
    <w:rsid w:val="00B03647"/>
    <w:rsid w:val="00B06A61"/>
    <w:rsid w:val="00B139C4"/>
    <w:rsid w:val="00B149ED"/>
    <w:rsid w:val="00B175FC"/>
    <w:rsid w:val="00B23347"/>
    <w:rsid w:val="00B23EEF"/>
    <w:rsid w:val="00B2488A"/>
    <w:rsid w:val="00B25A4B"/>
    <w:rsid w:val="00B300F2"/>
    <w:rsid w:val="00B331AA"/>
    <w:rsid w:val="00B33679"/>
    <w:rsid w:val="00B35ED8"/>
    <w:rsid w:val="00B3690D"/>
    <w:rsid w:val="00B405C2"/>
    <w:rsid w:val="00B45C2D"/>
    <w:rsid w:val="00B5262E"/>
    <w:rsid w:val="00B57EAA"/>
    <w:rsid w:val="00B605C4"/>
    <w:rsid w:val="00B61486"/>
    <w:rsid w:val="00B640E0"/>
    <w:rsid w:val="00B70132"/>
    <w:rsid w:val="00B819CA"/>
    <w:rsid w:val="00B82419"/>
    <w:rsid w:val="00B8253E"/>
    <w:rsid w:val="00B836A8"/>
    <w:rsid w:val="00B84760"/>
    <w:rsid w:val="00B850CF"/>
    <w:rsid w:val="00B97D02"/>
    <w:rsid w:val="00BA393C"/>
    <w:rsid w:val="00BA5F9C"/>
    <w:rsid w:val="00BA6099"/>
    <w:rsid w:val="00BA7097"/>
    <w:rsid w:val="00BB08D8"/>
    <w:rsid w:val="00BB3B9B"/>
    <w:rsid w:val="00BB45AC"/>
    <w:rsid w:val="00BB733A"/>
    <w:rsid w:val="00BB7C90"/>
    <w:rsid w:val="00BC0C6F"/>
    <w:rsid w:val="00BC1411"/>
    <w:rsid w:val="00BC2A92"/>
    <w:rsid w:val="00BC36BF"/>
    <w:rsid w:val="00BD0757"/>
    <w:rsid w:val="00BD2414"/>
    <w:rsid w:val="00BD40B7"/>
    <w:rsid w:val="00BE0051"/>
    <w:rsid w:val="00BE24C7"/>
    <w:rsid w:val="00BE3C0B"/>
    <w:rsid w:val="00BE7671"/>
    <w:rsid w:val="00BE7F05"/>
    <w:rsid w:val="00BF09D3"/>
    <w:rsid w:val="00BF1DED"/>
    <w:rsid w:val="00BF2173"/>
    <w:rsid w:val="00C002BB"/>
    <w:rsid w:val="00C0139B"/>
    <w:rsid w:val="00C028F7"/>
    <w:rsid w:val="00C036D4"/>
    <w:rsid w:val="00C037DC"/>
    <w:rsid w:val="00C0636B"/>
    <w:rsid w:val="00C07730"/>
    <w:rsid w:val="00C109B8"/>
    <w:rsid w:val="00C15837"/>
    <w:rsid w:val="00C17C53"/>
    <w:rsid w:val="00C210C0"/>
    <w:rsid w:val="00C21781"/>
    <w:rsid w:val="00C31848"/>
    <w:rsid w:val="00C325F4"/>
    <w:rsid w:val="00C4037E"/>
    <w:rsid w:val="00C42093"/>
    <w:rsid w:val="00C52D80"/>
    <w:rsid w:val="00C53A37"/>
    <w:rsid w:val="00C543BE"/>
    <w:rsid w:val="00C54B87"/>
    <w:rsid w:val="00C57716"/>
    <w:rsid w:val="00C60930"/>
    <w:rsid w:val="00C615F0"/>
    <w:rsid w:val="00C62809"/>
    <w:rsid w:val="00C67255"/>
    <w:rsid w:val="00C716C8"/>
    <w:rsid w:val="00C74667"/>
    <w:rsid w:val="00C75260"/>
    <w:rsid w:val="00C77ABD"/>
    <w:rsid w:val="00C77B62"/>
    <w:rsid w:val="00C80328"/>
    <w:rsid w:val="00C81C42"/>
    <w:rsid w:val="00C826C5"/>
    <w:rsid w:val="00C82B36"/>
    <w:rsid w:val="00C8523D"/>
    <w:rsid w:val="00C861DB"/>
    <w:rsid w:val="00C93F28"/>
    <w:rsid w:val="00C94AE1"/>
    <w:rsid w:val="00C968C3"/>
    <w:rsid w:val="00CA26D1"/>
    <w:rsid w:val="00CA7389"/>
    <w:rsid w:val="00CA7EA8"/>
    <w:rsid w:val="00CB04AE"/>
    <w:rsid w:val="00CB0A6D"/>
    <w:rsid w:val="00CB0CF7"/>
    <w:rsid w:val="00CB1B18"/>
    <w:rsid w:val="00CB34A3"/>
    <w:rsid w:val="00CB4C94"/>
    <w:rsid w:val="00CB76F4"/>
    <w:rsid w:val="00CC4FC2"/>
    <w:rsid w:val="00CC5EAA"/>
    <w:rsid w:val="00CC672E"/>
    <w:rsid w:val="00CD0696"/>
    <w:rsid w:val="00CD1BC5"/>
    <w:rsid w:val="00CD7880"/>
    <w:rsid w:val="00CE7666"/>
    <w:rsid w:val="00CF38C2"/>
    <w:rsid w:val="00CF6150"/>
    <w:rsid w:val="00CF67FB"/>
    <w:rsid w:val="00D0091A"/>
    <w:rsid w:val="00D01A24"/>
    <w:rsid w:val="00D029FD"/>
    <w:rsid w:val="00D04B19"/>
    <w:rsid w:val="00D07F4C"/>
    <w:rsid w:val="00D10240"/>
    <w:rsid w:val="00D11D23"/>
    <w:rsid w:val="00D141C3"/>
    <w:rsid w:val="00D15B71"/>
    <w:rsid w:val="00D21209"/>
    <w:rsid w:val="00D31807"/>
    <w:rsid w:val="00D31E9F"/>
    <w:rsid w:val="00D34CFC"/>
    <w:rsid w:val="00D42BD7"/>
    <w:rsid w:val="00D44ED1"/>
    <w:rsid w:val="00D5060E"/>
    <w:rsid w:val="00D56925"/>
    <w:rsid w:val="00D662B4"/>
    <w:rsid w:val="00D705BC"/>
    <w:rsid w:val="00D71F60"/>
    <w:rsid w:val="00D743AE"/>
    <w:rsid w:val="00D85D6F"/>
    <w:rsid w:val="00D8724F"/>
    <w:rsid w:val="00D877E6"/>
    <w:rsid w:val="00D90C31"/>
    <w:rsid w:val="00D92693"/>
    <w:rsid w:val="00D95361"/>
    <w:rsid w:val="00D96D98"/>
    <w:rsid w:val="00DA4DB7"/>
    <w:rsid w:val="00DA59DC"/>
    <w:rsid w:val="00DA7BCE"/>
    <w:rsid w:val="00DB2674"/>
    <w:rsid w:val="00DB4BE5"/>
    <w:rsid w:val="00DC11A6"/>
    <w:rsid w:val="00DC6841"/>
    <w:rsid w:val="00DC7909"/>
    <w:rsid w:val="00DC7AA9"/>
    <w:rsid w:val="00DD28EE"/>
    <w:rsid w:val="00DD507D"/>
    <w:rsid w:val="00DE1DAF"/>
    <w:rsid w:val="00DE433F"/>
    <w:rsid w:val="00DE439A"/>
    <w:rsid w:val="00DE7A01"/>
    <w:rsid w:val="00DF0C04"/>
    <w:rsid w:val="00DF38A3"/>
    <w:rsid w:val="00E07BB0"/>
    <w:rsid w:val="00E07D3F"/>
    <w:rsid w:val="00E11EC6"/>
    <w:rsid w:val="00E12E86"/>
    <w:rsid w:val="00E1404B"/>
    <w:rsid w:val="00E14C97"/>
    <w:rsid w:val="00E14E5D"/>
    <w:rsid w:val="00E16041"/>
    <w:rsid w:val="00E211CF"/>
    <w:rsid w:val="00E245E4"/>
    <w:rsid w:val="00E25773"/>
    <w:rsid w:val="00E3707B"/>
    <w:rsid w:val="00E379D4"/>
    <w:rsid w:val="00E41BC0"/>
    <w:rsid w:val="00E46E95"/>
    <w:rsid w:val="00E506B2"/>
    <w:rsid w:val="00E52B5F"/>
    <w:rsid w:val="00E52BB4"/>
    <w:rsid w:val="00E52E2F"/>
    <w:rsid w:val="00E545E1"/>
    <w:rsid w:val="00E5756D"/>
    <w:rsid w:val="00E602C4"/>
    <w:rsid w:val="00E60CED"/>
    <w:rsid w:val="00E62234"/>
    <w:rsid w:val="00E638BA"/>
    <w:rsid w:val="00E649ED"/>
    <w:rsid w:val="00E66C82"/>
    <w:rsid w:val="00E67686"/>
    <w:rsid w:val="00E70A48"/>
    <w:rsid w:val="00E70FD7"/>
    <w:rsid w:val="00E71FC1"/>
    <w:rsid w:val="00E757DD"/>
    <w:rsid w:val="00E76F2B"/>
    <w:rsid w:val="00E844E8"/>
    <w:rsid w:val="00E85B2F"/>
    <w:rsid w:val="00E87C43"/>
    <w:rsid w:val="00E90409"/>
    <w:rsid w:val="00E926A0"/>
    <w:rsid w:val="00E96619"/>
    <w:rsid w:val="00E9766A"/>
    <w:rsid w:val="00E97D06"/>
    <w:rsid w:val="00EA4A44"/>
    <w:rsid w:val="00EB360E"/>
    <w:rsid w:val="00EB4621"/>
    <w:rsid w:val="00EB4B68"/>
    <w:rsid w:val="00EB5EBD"/>
    <w:rsid w:val="00EC1B40"/>
    <w:rsid w:val="00EC40E7"/>
    <w:rsid w:val="00ED0C97"/>
    <w:rsid w:val="00ED3011"/>
    <w:rsid w:val="00ED4FF5"/>
    <w:rsid w:val="00ED60ED"/>
    <w:rsid w:val="00EE56E9"/>
    <w:rsid w:val="00EE5BEE"/>
    <w:rsid w:val="00EF0147"/>
    <w:rsid w:val="00EF19B1"/>
    <w:rsid w:val="00EF6393"/>
    <w:rsid w:val="00EF6CDC"/>
    <w:rsid w:val="00F025F9"/>
    <w:rsid w:val="00F03565"/>
    <w:rsid w:val="00F128FA"/>
    <w:rsid w:val="00F17255"/>
    <w:rsid w:val="00F201C5"/>
    <w:rsid w:val="00F2023F"/>
    <w:rsid w:val="00F20295"/>
    <w:rsid w:val="00F2209C"/>
    <w:rsid w:val="00F22A32"/>
    <w:rsid w:val="00F23091"/>
    <w:rsid w:val="00F231F3"/>
    <w:rsid w:val="00F23F7C"/>
    <w:rsid w:val="00F24AB6"/>
    <w:rsid w:val="00F262AD"/>
    <w:rsid w:val="00F26680"/>
    <w:rsid w:val="00F27A68"/>
    <w:rsid w:val="00F32A2C"/>
    <w:rsid w:val="00F353E9"/>
    <w:rsid w:val="00F35DBD"/>
    <w:rsid w:val="00F37C85"/>
    <w:rsid w:val="00F40E28"/>
    <w:rsid w:val="00F40E95"/>
    <w:rsid w:val="00F433D1"/>
    <w:rsid w:val="00F45BF1"/>
    <w:rsid w:val="00F46E45"/>
    <w:rsid w:val="00F518A9"/>
    <w:rsid w:val="00F55761"/>
    <w:rsid w:val="00F55963"/>
    <w:rsid w:val="00F568E2"/>
    <w:rsid w:val="00F61322"/>
    <w:rsid w:val="00F6153F"/>
    <w:rsid w:val="00F67C67"/>
    <w:rsid w:val="00F73CA0"/>
    <w:rsid w:val="00F76ADC"/>
    <w:rsid w:val="00F77186"/>
    <w:rsid w:val="00F80535"/>
    <w:rsid w:val="00F821ED"/>
    <w:rsid w:val="00F843FA"/>
    <w:rsid w:val="00F8602C"/>
    <w:rsid w:val="00F86488"/>
    <w:rsid w:val="00F9111C"/>
    <w:rsid w:val="00F955D0"/>
    <w:rsid w:val="00F972C6"/>
    <w:rsid w:val="00FA11EB"/>
    <w:rsid w:val="00FA6B55"/>
    <w:rsid w:val="00FB4157"/>
    <w:rsid w:val="00FC0494"/>
    <w:rsid w:val="00FC0981"/>
    <w:rsid w:val="00FC19F2"/>
    <w:rsid w:val="00FC2596"/>
    <w:rsid w:val="00FC2724"/>
    <w:rsid w:val="00FC36CD"/>
    <w:rsid w:val="00FC4BF4"/>
    <w:rsid w:val="00FC4EF9"/>
    <w:rsid w:val="00FD2379"/>
    <w:rsid w:val="00FD61A1"/>
    <w:rsid w:val="00FE2116"/>
    <w:rsid w:val="00FE2763"/>
    <w:rsid w:val="00FE2A9A"/>
    <w:rsid w:val="00FE42F6"/>
    <w:rsid w:val="00FE731D"/>
    <w:rsid w:val="00FE73BF"/>
    <w:rsid w:val="00FF3330"/>
    <w:rsid w:val="00FF55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DC43"/>
  <w15:chartTrackingRefBased/>
  <w15:docId w15:val="{A5EAF972-8D88-4823-AEA7-0D55F7D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D21209"/>
    <w:pPr>
      <w:spacing w:line="240" w:lineRule="auto"/>
      <w:outlineLvl w:val="0"/>
    </w:pPr>
    <w:rPr>
      <w:rFonts w:ascii="Times New Roman" w:eastAsia="Times New Roman" w:hAnsi="Times New Roman" w:cs="Times New Roman"/>
      <w:b/>
      <w:bCs/>
      <w:kern w:val="36"/>
      <w:sz w:val="48"/>
      <w:szCs w:val="48"/>
      <w:lang w:val="en-GB"/>
    </w:rPr>
  </w:style>
  <w:style w:type="paragraph" w:styleId="Heading2">
    <w:name w:val="heading 2"/>
    <w:basedOn w:val="Normal"/>
    <w:next w:val="Normal"/>
    <w:link w:val="Heading2Char"/>
    <w:uiPriority w:val="9"/>
    <w:unhideWhenUsed/>
    <w:qFormat/>
    <w:rsid w:val="007F3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0B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E7E"/>
    <w:rPr>
      <w:color w:val="0563C1" w:themeColor="hyperlink"/>
      <w:u w:val="single"/>
    </w:rPr>
  </w:style>
  <w:style w:type="paragraph" w:styleId="EndnoteText">
    <w:name w:val="endnote text"/>
    <w:basedOn w:val="Normal"/>
    <w:link w:val="EndnoteTextChar"/>
    <w:uiPriority w:val="99"/>
    <w:semiHidden/>
    <w:unhideWhenUsed/>
    <w:rsid w:val="00D2120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21209"/>
    <w:rPr>
      <w:sz w:val="20"/>
      <w:szCs w:val="20"/>
      <w:lang w:val="et-EE"/>
    </w:rPr>
  </w:style>
  <w:style w:type="character" w:styleId="EndnoteReference">
    <w:name w:val="endnote reference"/>
    <w:basedOn w:val="DefaultParagraphFont"/>
    <w:uiPriority w:val="99"/>
    <w:semiHidden/>
    <w:unhideWhenUsed/>
    <w:rsid w:val="00D21209"/>
    <w:rPr>
      <w:vertAlign w:val="superscript"/>
    </w:rPr>
  </w:style>
  <w:style w:type="paragraph" w:styleId="FootnoteText">
    <w:name w:val="footnote text"/>
    <w:basedOn w:val="Normal"/>
    <w:link w:val="FootnoteTextChar"/>
    <w:unhideWhenUsed/>
    <w:rsid w:val="00D21209"/>
    <w:pPr>
      <w:spacing w:before="0" w:after="0" w:line="240" w:lineRule="auto"/>
    </w:pPr>
    <w:rPr>
      <w:sz w:val="20"/>
      <w:szCs w:val="20"/>
    </w:rPr>
  </w:style>
  <w:style w:type="character" w:customStyle="1" w:styleId="FootnoteTextChar">
    <w:name w:val="Footnote Text Char"/>
    <w:basedOn w:val="DefaultParagraphFont"/>
    <w:link w:val="FootnoteText"/>
    <w:rsid w:val="00D21209"/>
    <w:rPr>
      <w:sz w:val="20"/>
      <w:szCs w:val="20"/>
      <w:lang w:val="et-EE"/>
    </w:rPr>
  </w:style>
  <w:style w:type="character" w:styleId="FootnoteReference">
    <w:name w:val="footnote reference"/>
    <w:basedOn w:val="DefaultParagraphFont"/>
    <w:semiHidden/>
    <w:unhideWhenUsed/>
    <w:rsid w:val="00D21209"/>
    <w:rPr>
      <w:vertAlign w:val="superscript"/>
    </w:rPr>
  </w:style>
  <w:style w:type="character" w:customStyle="1" w:styleId="Heading1Char">
    <w:name w:val="Heading 1 Char"/>
    <w:basedOn w:val="DefaultParagraphFont"/>
    <w:link w:val="Heading1"/>
    <w:uiPriority w:val="9"/>
    <w:rsid w:val="00D21209"/>
    <w:rPr>
      <w:rFonts w:ascii="Times New Roman" w:eastAsia="Times New Roman" w:hAnsi="Times New Roman" w:cs="Times New Roman"/>
      <w:b/>
      <w:bCs/>
      <w:kern w:val="36"/>
      <w:sz w:val="48"/>
      <w:szCs w:val="48"/>
    </w:rPr>
  </w:style>
  <w:style w:type="character" w:customStyle="1" w:styleId="authors">
    <w:name w:val="authors"/>
    <w:basedOn w:val="DefaultParagraphFont"/>
    <w:rsid w:val="004F2747"/>
  </w:style>
  <w:style w:type="character" w:customStyle="1" w:styleId="credit">
    <w:name w:val="credit"/>
    <w:basedOn w:val="DefaultParagraphFont"/>
    <w:rsid w:val="004F2747"/>
  </w:style>
  <w:style w:type="paragraph" w:styleId="NormalWeb">
    <w:name w:val="Normal (Web)"/>
    <w:basedOn w:val="Normal"/>
    <w:uiPriority w:val="99"/>
    <w:unhideWhenUsed/>
    <w:rsid w:val="001E76F5"/>
    <w:pPr>
      <w:spacing w:line="240" w:lineRule="auto"/>
    </w:pPr>
    <w:rPr>
      <w:rFonts w:ascii="Times New Roman" w:eastAsia="Times New Roman" w:hAnsi="Times New Roman" w:cs="Times New Roman"/>
      <w:sz w:val="24"/>
      <w:szCs w:val="24"/>
      <w:lang w:val="et-EE" w:eastAsia="zh-TW"/>
    </w:rPr>
  </w:style>
  <w:style w:type="character" w:customStyle="1" w:styleId="Lahendamatamainimine1">
    <w:name w:val="Lahendamata mainimine1"/>
    <w:basedOn w:val="DefaultParagraphFont"/>
    <w:uiPriority w:val="99"/>
    <w:semiHidden/>
    <w:unhideWhenUsed/>
    <w:rsid w:val="001E76F5"/>
    <w:rPr>
      <w:color w:val="605E5C"/>
      <w:shd w:val="clear" w:color="auto" w:fill="E1DFDD"/>
    </w:rPr>
  </w:style>
  <w:style w:type="paragraph" w:styleId="ListParagraph">
    <w:name w:val="List Paragraph"/>
    <w:basedOn w:val="Normal"/>
    <w:uiPriority w:val="34"/>
    <w:qFormat/>
    <w:rsid w:val="00B139C4"/>
    <w:pPr>
      <w:ind w:left="720"/>
      <w:contextualSpacing/>
    </w:pPr>
  </w:style>
  <w:style w:type="character" w:styleId="Strong">
    <w:name w:val="Strong"/>
    <w:basedOn w:val="DefaultParagraphFont"/>
    <w:uiPriority w:val="22"/>
    <w:qFormat/>
    <w:rsid w:val="00A8750D"/>
    <w:rPr>
      <w:b/>
      <w:bCs/>
    </w:rPr>
  </w:style>
  <w:style w:type="character" w:customStyle="1" w:styleId="a-size-extra-large">
    <w:name w:val="a-size-extra-large"/>
    <w:basedOn w:val="DefaultParagraphFont"/>
    <w:rsid w:val="00CD0696"/>
  </w:style>
  <w:style w:type="character" w:styleId="Emphasis">
    <w:name w:val="Emphasis"/>
    <w:basedOn w:val="DefaultParagraphFont"/>
    <w:qFormat/>
    <w:rsid w:val="00814EA2"/>
    <w:rPr>
      <w:i/>
      <w:iCs/>
    </w:rPr>
  </w:style>
  <w:style w:type="character" w:customStyle="1" w:styleId="Heading3Char">
    <w:name w:val="Heading 3 Char"/>
    <w:basedOn w:val="DefaultParagraphFont"/>
    <w:link w:val="Heading3"/>
    <w:uiPriority w:val="9"/>
    <w:semiHidden/>
    <w:rsid w:val="00400BC7"/>
    <w:rPr>
      <w:rFonts w:asciiTheme="majorHAnsi" w:eastAsiaTheme="majorEastAsia" w:hAnsiTheme="majorHAnsi" w:cstheme="majorBidi"/>
      <w:color w:val="1F4D78" w:themeColor="accent1" w:themeShade="7F"/>
      <w:sz w:val="24"/>
      <w:szCs w:val="24"/>
      <w:lang w:val="en-US"/>
    </w:rPr>
  </w:style>
  <w:style w:type="character" w:customStyle="1" w:styleId="articlecontent">
    <w:name w:val="articlecontent"/>
    <w:basedOn w:val="DefaultParagraphFont"/>
    <w:rsid w:val="00400BC7"/>
  </w:style>
  <w:style w:type="paragraph" w:styleId="PlainText">
    <w:name w:val="Plain Text"/>
    <w:basedOn w:val="Normal"/>
    <w:link w:val="PlainTextChar"/>
    <w:semiHidden/>
    <w:rsid w:val="00400BC7"/>
    <w:pPr>
      <w:spacing w:line="240" w:lineRule="auto"/>
    </w:pPr>
    <w:rPr>
      <w:rFonts w:ascii="Arial Unicode MS" w:eastAsia="Arial Unicode MS" w:hAnsi="Arial Unicode MS" w:cs="Arial Unicode MS"/>
      <w:sz w:val="24"/>
      <w:szCs w:val="24"/>
      <w:lang w:val="en-GB" w:eastAsia="en-US"/>
    </w:rPr>
  </w:style>
  <w:style w:type="character" w:customStyle="1" w:styleId="PlainTextChar">
    <w:name w:val="Plain Text Char"/>
    <w:basedOn w:val="DefaultParagraphFont"/>
    <w:link w:val="PlainText"/>
    <w:semiHidden/>
    <w:rsid w:val="00400BC7"/>
    <w:rPr>
      <w:rFonts w:ascii="Arial Unicode MS" w:eastAsia="Arial Unicode MS" w:hAnsi="Arial Unicode MS" w:cs="Arial Unicode MS"/>
      <w:sz w:val="24"/>
      <w:szCs w:val="24"/>
      <w:lang w:eastAsia="en-US"/>
    </w:rPr>
  </w:style>
  <w:style w:type="paragraph" w:styleId="BodyTextIndent2">
    <w:name w:val="Body Text Indent 2"/>
    <w:basedOn w:val="Normal"/>
    <w:link w:val="BodyTextIndent2Char"/>
    <w:semiHidden/>
    <w:rsid w:val="00400BC7"/>
    <w:pPr>
      <w:spacing w:before="0" w:beforeAutospacing="0" w:after="0" w:afterAutospacing="0" w:line="240" w:lineRule="auto"/>
      <w:ind w:left="360"/>
    </w:pPr>
    <w:rPr>
      <w:rFonts w:ascii="Times New Roman" w:eastAsia="SimSun" w:hAnsi="Times New Roman" w:cs="Times New Roman"/>
      <w:sz w:val="20"/>
      <w:szCs w:val="24"/>
    </w:rPr>
  </w:style>
  <w:style w:type="character" w:customStyle="1" w:styleId="BodyTextIndent2Char">
    <w:name w:val="Body Text Indent 2 Char"/>
    <w:basedOn w:val="DefaultParagraphFont"/>
    <w:link w:val="BodyTextIndent2"/>
    <w:semiHidden/>
    <w:rsid w:val="00400BC7"/>
    <w:rPr>
      <w:rFonts w:ascii="Times New Roman" w:eastAsia="SimSun" w:hAnsi="Times New Roman" w:cs="Times New Roman"/>
      <w:sz w:val="20"/>
      <w:szCs w:val="24"/>
      <w:lang w:val="en-US"/>
    </w:rPr>
  </w:style>
  <w:style w:type="paragraph" w:styleId="BodyText">
    <w:name w:val="Body Text"/>
    <w:basedOn w:val="Normal"/>
    <w:link w:val="BodyTextChar"/>
    <w:semiHidden/>
    <w:rsid w:val="00400BC7"/>
    <w:pPr>
      <w:spacing w:before="0" w:beforeAutospacing="0" w:after="0" w:afterAutospacing="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400BC7"/>
    <w:rPr>
      <w:rFonts w:ascii="Times New Roman" w:eastAsia="SimSun" w:hAnsi="Times New Roman" w:cs="Times New Roman"/>
      <w:sz w:val="20"/>
      <w:szCs w:val="20"/>
      <w:lang w:val="en-US"/>
    </w:rPr>
  </w:style>
  <w:style w:type="paragraph" w:styleId="BodyTextIndent">
    <w:name w:val="Body Text Indent"/>
    <w:basedOn w:val="Normal"/>
    <w:link w:val="BodyTextIndentChar"/>
    <w:semiHidden/>
    <w:rsid w:val="00400BC7"/>
    <w:pPr>
      <w:spacing w:line="240" w:lineRule="auto"/>
      <w:ind w:left="180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400BC7"/>
    <w:rPr>
      <w:rFonts w:ascii="Times New Roman" w:eastAsia="SimSun" w:hAnsi="Times New Roman" w:cs="Times New Roman"/>
      <w:sz w:val="20"/>
      <w:szCs w:val="20"/>
      <w:lang w:val="en-US"/>
    </w:rPr>
  </w:style>
  <w:style w:type="character" w:styleId="FollowedHyperlink">
    <w:name w:val="FollowedHyperlink"/>
    <w:basedOn w:val="DefaultParagraphFont"/>
    <w:uiPriority w:val="99"/>
    <w:semiHidden/>
    <w:unhideWhenUsed/>
    <w:rsid w:val="00C80328"/>
    <w:rPr>
      <w:color w:val="954F72" w:themeColor="followedHyperlink"/>
      <w:u w:val="single"/>
    </w:rPr>
  </w:style>
  <w:style w:type="paragraph" w:styleId="Header">
    <w:name w:val="header"/>
    <w:basedOn w:val="Normal"/>
    <w:link w:val="HeaderChar"/>
    <w:uiPriority w:val="99"/>
    <w:unhideWhenUsed/>
    <w:rsid w:val="004B472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B4727"/>
    <w:rPr>
      <w:lang w:val="en-US"/>
    </w:rPr>
  </w:style>
  <w:style w:type="paragraph" w:styleId="Footer">
    <w:name w:val="footer"/>
    <w:basedOn w:val="Normal"/>
    <w:link w:val="FooterChar"/>
    <w:uiPriority w:val="99"/>
    <w:unhideWhenUsed/>
    <w:rsid w:val="004B47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B4727"/>
    <w:rPr>
      <w:lang w:val="en-US"/>
    </w:rPr>
  </w:style>
  <w:style w:type="paragraph" w:styleId="Revision">
    <w:name w:val="Revision"/>
    <w:hidden/>
    <w:uiPriority w:val="99"/>
    <w:semiHidden/>
    <w:rsid w:val="00C17C53"/>
    <w:pPr>
      <w:spacing w:before="0" w:beforeAutospacing="0" w:after="0" w:afterAutospacing="0" w:line="240" w:lineRule="auto"/>
    </w:pPr>
    <w:rPr>
      <w:lang w:val="en-US"/>
    </w:rPr>
  </w:style>
  <w:style w:type="character" w:styleId="CommentReference">
    <w:name w:val="annotation reference"/>
    <w:basedOn w:val="DefaultParagraphFont"/>
    <w:uiPriority w:val="99"/>
    <w:semiHidden/>
    <w:unhideWhenUsed/>
    <w:rsid w:val="005277CA"/>
    <w:rPr>
      <w:sz w:val="16"/>
      <w:szCs w:val="16"/>
    </w:rPr>
  </w:style>
  <w:style w:type="paragraph" w:styleId="CommentText">
    <w:name w:val="annotation text"/>
    <w:basedOn w:val="Normal"/>
    <w:link w:val="CommentTextChar"/>
    <w:uiPriority w:val="99"/>
    <w:unhideWhenUsed/>
    <w:rsid w:val="005277CA"/>
    <w:pPr>
      <w:spacing w:line="240" w:lineRule="auto"/>
    </w:pPr>
    <w:rPr>
      <w:sz w:val="20"/>
      <w:szCs w:val="20"/>
    </w:rPr>
  </w:style>
  <w:style w:type="character" w:customStyle="1" w:styleId="CommentTextChar">
    <w:name w:val="Comment Text Char"/>
    <w:basedOn w:val="DefaultParagraphFont"/>
    <w:link w:val="CommentText"/>
    <w:uiPriority w:val="99"/>
    <w:rsid w:val="005277CA"/>
    <w:rPr>
      <w:sz w:val="20"/>
      <w:szCs w:val="20"/>
      <w:lang w:val="en-US"/>
    </w:rPr>
  </w:style>
  <w:style w:type="paragraph" w:styleId="CommentSubject">
    <w:name w:val="annotation subject"/>
    <w:basedOn w:val="CommentText"/>
    <w:next w:val="CommentText"/>
    <w:link w:val="CommentSubjectChar"/>
    <w:uiPriority w:val="99"/>
    <w:semiHidden/>
    <w:unhideWhenUsed/>
    <w:rsid w:val="005277CA"/>
    <w:rPr>
      <w:b/>
      <w:bCs/>
    </w:rPr>
  </w:style>
  <w:style w:type="character" w:customStyle="1" w:styleId="CommentSubjectChar">
    <w:name w:val="Comment Subject Char"/>
    <w:basedOn w:val="CommentTextChar"/>
    <w:link w:val="CommentSubject"/>
    <w:uiPriority w:val="99"/>
    <w:semiHidden/>
    <w:rsid w:val="005277CA"/>
    <w:rPr>
      <w:b/>
      <w:bCs/>
      <w:sz w:val="20"/>
      <w:szCs w:val="20"/>
      <w:lang w:val="en-US"/>
    </w:rPr>
  </w:style>
  <w:style w:type="paragraph" w:styleId="BalloonText">
    <w:name w:val="Balloon Text"/>
    <w:basedOn w:val="Normal"/>
    <w:link w:val="BalloonTextChar"/>
    <w:uiPriority w:val="99"/>
    <w:semiHidden/>
    <w:unhideWhenUsed/>
    <w:rsid w:val="005328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1F"/>
    <w:rPr>
      <w:rFonts w:ascii="Segoe UI" w:hAnsi="Segoe UI" w:cs="Segoe UI"/>
      <w:sz w:val="18"/>
      <w:szCs w:val="18"/>
      <w:lang w:val="en-US"/>
    </w:rPr>
  </w:style>
  <w:style w:type="character" w:customStyle="1" w:styleId="ezstring-field">
    <w:name w:val="ezstring-field"/>
    <w:basedOn w:val="DefaultParagraphFont"/>
    <w:rsid w:val="004226A1"/>
  </w:style>
  <w:style w:type="character" w:customStyle="1" w:styleId="Heading2Char">
    <w:name w:val="Heading 2 Char"/>
    <w:basedOn w:val="DefaultParagraphFont"/>
    <w:link w:val="Heading2"/>
    <w:uiPriority w:val="9"/>
    <w:rsid w:val="007F3DEF"/>
    <w:rPr>
      <w:rFonts w:asciiTheme="majorHAnsi" w:eastAsiaTheme="majorEastAsia" w:hAnsiTheme="majorHAnsi" w:cstheme="majorBidi"/>
      <w:color w:val="2E74B5" w:themeColor="accent1" w:themeShade="BF"/>
      <w:sz w:val="26"/>
      <w:szCs w:val="26"/>
      <w:lang w:val="en-US"/>
    </w:rPr>
  </w:style>
  <w:style w:type="character" w:customStyle="1" w:styleId="a">
    <w:name w:val="a"/>
    <w:basedOn w:val="DefaultParagraphFont"/>
    <w:rsid w:val="00725BF6"/>
  </w:style>
  <w:style w:type="character" w:customStyle="1" w:styleId="l8">
    <w:name w:val="l8"/>
    <w:basedOn w:val="DefaultParagraphFont"/>
    <w:rsid w:val="0072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7931">
      <w:bodyDiv w:val="1"/>
      <w:marLeft w:val="0"/>
      <w:marRight w:val="0"/>
      <w:marTop w:val="0"/>
      <w:marBottom w:val="0"/>
      <w:divBdr>
        <w:top w:val="none" w:sz="0" w:space="0" w:color="auto"/>
        <w:left w:val="none" w:sz="0" w:space="0" w:color="auto"/>
        <w:bottom w:val="none" w:sz="0" w:space="0" w:color="auto"/>
        <w:right w:val="none" w:sz="0" w:space="0" w:color="auto"/>
      </w:divBdr>
    </w:div>
    <w:div w:id="197857158">
      <w:bodyDiv w:val="1"/>
      <w:marLeft w:val="0"/>
      <w:marRight w:val="0"/>
      <w:marTop w:val="0"/>
      <w:marBottom w:val="0"/>
      <w:divBdr>
        <w:top w:val="none" w:sz="0" w:space="0" w:color="auto"/>
        <w:left w:val="none" w:sz="0" w:space="0" w:color="auto"/>
        <w:bottom w:val="none" w:sz="0" w:space="0" w:color="auto"/>
        <w:right w:val="none" w:sz="0" w:space="0" w:color="auto"/>
      </w:divBdr>
    </w:div>
    <w:div w:id="636104928">
      <w:bodyDiv w:val="1"/>
      <w:marLeft w:val="0"/>
      <w:marRight w:val="0"/>
      <w:marTop w:val="0"/>
      <w:marBottom w:val="0"/>
      <w:divBdr>
        <w:top w:val="none" w:sz="0" w:space="0" w:color="auto"/>
        <w:left w:val="none" w:sz="0" w:space="0" w:color="auto"/>
        <w:bottom w:val="none" w:sz="0" w:space="0" w:color="auto"/>
        <w:right w:val="none" w:sz="0" w:space="0" w:color="auto"/>
      </w:divBdr>
    </w:div>
    <w:div w:id="660428409">
      <w:bodyDiv w:val="1"/>
      <w:marLeft w:val="0"/>
      <w:marRight w:val="0"/>
      <w:marTop w:val="0"/>
      <w:marBottom w:val="0"/>
      <w:divBdr>
        <w:top w:val="none" w:sz="0" w:space="0" w:color="auto"/>
        <w:left w:val="none" w:sz="0" w:space="0" w:color="auto"/>
        <w:bottom w:val="none" w:sz="0" w:space="0" w:color="auto"/>
        <w:right w:val="none" w:sz="0" w:space="0" w:color="auto"/>
      </w:divBdr>
    </w:div>
    <w:div w:id="752975286">
      <w:bodyDiv w:val="1"/>
      <w:marLeft w:val="0"/>
      <w:marRight w:val="0"/>
      <w:marTop w:val="0"/>
      <w:marBottom w:val="0"/>
      <w:divBdr>
        <w:top w:val="none" w:sz="0" w:space="0" w:color="auto"/>
        <w:left w:val="none" w:sz="0" w:space="0" w:color="auto"/>
        <w:bottom w:val="none" w:sz="0" w:space="0" w:color="auto"/>
        <w:right w:val="none" w:sz="0" w:space="0" w:color="auto"/>
      </w:divBdr>
    </w:div>
    <w:div w:id="946350855">
      <w:bodyDiv w:val="1"/>
      <w:marLeft w:val="0"/>
      <w:marRight w:val="0"/>
      <w:marTop w:val="0"/>
      <w:marBottom w:val="0"/>
      <w:divBdr>
        <w:top w:val="none" w:sz="0" w:space="0" w:color="auto"/>
        <w:left w:val="none" w:sz="0" w:space="0" w:color="auto"/>
        <w:bottom w:val="none" w:sz="0" w:space="0" w:color="auto"/>
        <w:right w:val="none" w:sz="0" w:space="0" w:color="auto"/>
      </w:divBdr>
    </w:div>
    <w:div w:id="985205152">
      <w:bodyDiv w:val="1"/>
      <w:marLeft w:val="0"/>
      <w:marRight w:val="0"/>
      <w:marTop w:val="0"/>
      <w:marBottom w:val="0"/>
      <w:divBdr>
        <w:top w:val="none" w:sz="0" w:space="0" w:color="auto"/>
        <w:left w:val="none" w:sz="0" w:space="0" w:color="auto"/>
        <w:bottom w:val="none" w:sz="0" w:space="0" w:color="auto"/>
        <w:right w:val="none" w:sz="0" w:space="0" w:color="auto"/>
      </w:divBdr>
    </w:div>
    <w:div w:id="1096094233">
      <w:bodyDiv w:val="1"/>
      <w:marLeft w:val="0"/>
      <w:marRight w:val="0"/>
      <w:marTop w:val="0"/>
      <w:marBottom w:val="0"/>
      <w:divBdr>
        <w:top w:val="none" w:sz="0" w:space="0" w:color="auto"/>
        <w:left w:val="none" w:sz="0" w:space="0" w:color="auto"/>
        <w:bottom w:val="none" w:sz="0" w:space="0" w:color="auto"/>
        <w:right w:val="none" w:sz="0" w:space="0" w:color="auto"/>
      </w:divBdr>
    </w:div>
    <w:div w:id="1114249279">
      <w:bodyDiv w:val="1"/>
      <w:marLeft w:val="0"/>
      <w:marRight w:val="0"/>
      <w:marTop w:val="0"/>
      <w:marBottom w:val="0"/>
      <w:divBdr>
        <w:top w:val="none" w:sz="0" w:space="0" w:color="auto"/>
        <w:left w:val="none" w:sz="0" w:space="0" w:color="auto"/>
        <w:bottom w:val="none" w:sz="0" w:space="0" w:color="auto"/>
        <w:right w:val="none" w:sz="0" w:space="0" w:color="auto"/>
      </w:divBdr>
    </w:div>
    <w:div w:id="1341467900">
      <w:bodyDiv w:val="1"/>
      <w:marLeft w:val="0"/>
      <w:marRight w:val="0"/>
      <w:marTop w:val="0"/>
      <w:marBottom w:val="0"/>
      <w:divBdr>
        <w:top w:val="none" w:sz="0" w:space="0" w:color="auto"/>
        <w:left w:val="none" w:sz="0" w:space="0" w:color="auto"/>
        <w:bottom w:val="none" w:sz="0" w:space="0" w:color="auto"/>
        <w:right w:val="none" w:sz="0" w:space="0" w:color="auto"/>
      </w:divBdr>
    </w:div>
    <w:div w:id="1471701953">
      <w:bodyDiv w:val="1"/>
      <w:marLeft w:val="0"/>
      <w:marRight w:val="0"/>
      <w:marTop w:val="0"/>
      <w:marBottom w:val="0"/>
      <w:divBdr>
        <w:top w:val="none" w:sz="0" w:space="0" w:color="auto"/>
        <w:left w:val="none" w:sz="0" w:space="0" w:color="auto"/>
        <w:bottom w:val="none" w:sz="0" w:space="0" w:color="auto"/>
        <w:right w:val="none" w:sz="0" w:space="0" w:color="auto"/>
      </w:divBdr>
    </w:div>
    <w:div w:id="1522818994">
      <w:bodyDiv w:val="1"/>
      <w:marLeft w:val="0"/>
      <w:marRight w:val="0"/>
      <w:marTop w:val="0"/>
      <w:marBottom w:val="0"/>
      <w:divBdr>
        <w:top w:val="none" w:sz="0" w:space="0" w:color="auto"/>
        <w:left w:val="none" w:sz="0" w:space="0" w:color="auto"/>
        <w:bottom w:val="none" w:sz="0" w:space="0" w:color="auto"/>
        <w:right w:val="none" w:sz="0" w:space="0" w:color="auto"/>
      </w:divBdr>
    </w:div>
    <w:div w:id="1528328519">
      <w:bodyDiv w:val="1"/>
      <w:marLeft w:val="0"/>
      <w:marRight w:val="0"/>
      <w:marTop w:val="0"/>
      <w:marBottom w:val="0"/>
      <w:divBdr>
        <w:top w:val="none" w:sz="0" w:space="0" w:color="auto"/>
        <w:left w:val="none" w:sz="0" w:space="0" w:color="auto"/>
        <w:bottom w:val="none" w:sz="0" w:space="0" w:color="auto"/>
        <w:right w:val="none" w:sz="0" w:space="0" w:color="auto"/>
      </w:divBdr>
    </w:div>
    <w:div w:id="1579175214">
      <w:bodyDiv w:val="1"/>
      <w:marLeft w:val="0"/>
      <w:marRight w:val="0"/>
      <w:marTop w:val="0"/>
      <w:marBottom w:val="0"/>
      <w:divBdr>
        <w:top w:val="none" w:sz="0" w:space="0" w:color="auto"/>
        <w:left w:val="none" w:sz="0" w:space="0" w:color="auto"/>
        <w:bottom w:val="none" w:sz="0" w:space="0" w:color="auto"/>
        <w:right w:val="none" w:sz="0" w:space="0" w:color="auto"/>
      </w:divBdr>
    </w:div>
    <w:div w:id="1654943933">
      <w:bodyDiv w:val="1"/>
      <w:marLeft w:val="0"/>
      <w:marRight w:val="0"/>
      <w:marTop w:val="0"/>
      <w:marBottom w:val="0"/>
      <w:divBdr>
        <w:top w:val="none" w:sz="0" w:space="0" w:color="auto"/>
        <w:left w:val="none" w:sz="0" w:space="0" w:color="auto"/>
        <w:bottom w:val="none" w:sz="0" w:space="0" w:color="auto"/>
        <w:right w:val="none" w:sz="0" w:space="0" w:color="auto"/>
      </w:divBdr>
    </w:div>
    <w:div w:id="1806503390">
      <w:bodyDiv w:val="1"/>
      <w:marLeft w:val="0"/>
      <w:marRight w:val="0"/>
      <w:marTop w:val="0"/>
      <w:marBottom w:val="0"/>
      <w:divBdr>
        <w:top w:val="none" w:sz="0" w:space="0" w:color="auto"/>
        <w:left w:val="none" w:sz="0" w:space="0" w:color="auto"/>
        <w:bottom w:val="none" w:sz="0" w:space="0" w:color="auto"/>
        <w:right w:val="none" w:sz="0" w:space="0" w:color="auto"/>
      </w:divBdr>
    </w:div>
    <w:div w:id="1947809279">
      <w:bodyDiv w:val="1"/>
      <w:marLeft w:val="0"/>
      <w:marRight w:val="0"/>
      <w:marTop w:val="0"/>
      <w:marBottom w:val="0"/>
      <w:divBdr>
        <w:top w:val="none" w:sz="0" w:space="0" w:color="auto"/>
        <w:left w:val="none" w:sz="0" w:space="0" w:color="auto"/>
        <w:bottom w:val="none" w:sz="0" w:space="0" w:color="auto"/>
        <w:right w:val="none" w:sz="0" w:space="0" w:color="auto"/>
      </w:divBdr>
    </w:div>
    <w:div w:id="1995716158">
      <w:bodyDiv w:val="1"/>
      <w:marLeft w:val="0"/>
      <w:marRight w:val="0"/>
      <w:marTop w:val="0"/>
      <w:marBottom w:val="0"/>
      <w:divBdr>
        <w:top w:val="none" w:sz="0" w:space="0" w:color="auto"/>
        <w:left w:val="none" w:sz="0" w:space="0" w:color="auto"/>
        <w:bottom w:val="none" w:sz="0" w:space="0" w:color="auto"/>
        <w:right w:val="none" w:sz="0" w:space="0" w:color="auto"/>
      </w:divBdr>
    </w:div>
    <w:div w:id="21446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obaltimes.cn/page/202104/1221235.shtml" TargetMode="External"/><Relationship Id="rId21" Type="http://schemas.openxmlformats.org/officeDocument/2006/relationships/hyperlink" Target="https://newlearningonline.com/new-learning/chapter-4/deng-xiaoping-socialism-with-chinese-characteristics" TargetMode="External"/><Relationship Id="rId42" Type="http://schemas.openxmlformats.org/officeDocument/2006/relationships/hyperlink" Target="http://www.china.org.cn/opinion/2021-01/28/content_77165072.htm" TargetMode="External"/><Relationship Id="rId47" Type="http://schemas.openxmlformats.org/officeDocument/2006/relationships/hyperlink" Target="https://chinadigitaltimes.net/2018/08/jichang-lulu-and-martin-hala-a-new-comintern-for-the-new-era/" TargetMode="External"/><Relationship Id="rId63" Type="http://schemas.openxmlformats.org/officeDocument/2006/relationships/hyperlink" Target="https://library.oapen.org/viewer/web/viewer.html?file=/bitstream/handle/20.500.12657/30726/643253.pdf?sequence=1&amp;isAllowed=y" TargetMode="External"/><Relationship Id="rId68" Type="http://schemas.openxmlformats.org/officeDocument/2006/relationships/hyperlink" Target="https://softpower30.com/" TargetMode="External"/><Relationship Id="rId84" Type="http://schemas.openxmlformats.org/officeDocument/2006/relationships/fontTable" Target="fontTable.xml"/><Relationship Id="rId16" Type="http://schemas.openxmlformats.org/officeDocument/2006/relationships/hyperlink" Target="https://www.fbi.gov/file-repository/china-risk-to-academia-2019.pdf/view" TargetMode="External"/><Relationship Id="rId11" Type="http://schemas.openxmlformats.org/officeDocument/2006/relationships/hyperlink" Target="https://www.usip.org/sites/default/files/2018-09/sr432-chinas-evolving-role-as-a-un-peacekeeper-in-mali.pdf" TargetMode="External"/><Relationship Id="rId32" Type="http://schemas.openxmlformats.org/officeDocument/2006/relationships/hyperlink" Target="https://www.bbc.com/news/business-59610019" TargetMode="External"/><Relationship Id="rId37" Type="http://schemas.openxmlformats.org/officeDocument/2006/relationships/hyperlink" Target="https://www.wsj.com/articles/education-department-investigating-harvard-yale-over-foreign-funding-11581539042?mod=e2fb&amp;fbclid=IwAR0JX5ZEywA7SjT4_UmKbvVD-2g-xWibqjSCgYo_SBikhBsj_hZJVHwN6ms" TargetMode="External"/><Relationship Id="rId53" Type="http://schemas.openxmlformats.org/officeDocument/2006/relationships/hyperlink" Target="https://newlinesinstitute.org/uyghurs/the-uyghur-genocide-an-examination-of-chinas-breaches-of-the-1948-genocide-convention/" TargetMode="External"/><Relationship Id="rId58" Type="http://schemas.openxmlformats.org/officeDocument/2006/relationships/hyperlink" Target="https://china.usc.edu/chen-shui-bian-%E2%80%9Ctaiwan-stands-presidential-inauguration-address%E2%80%9D-may-20-2000" TargetMode="External"/><Relationship Id="rId74" Type="http://schemas.openxmlformats.org/officeDocument/2006/relationships/hyperlink" Target="http://www.taiwandocuments.org/sanfrancisco01.htm" TargetMode="External"/><Relationship Id="rId79" Type="http://schemas.openxmlformats.org/officeDocument/2006/relationships/hyperlink" Target="https://asia.nikkei.com/Politics/Full-text-of-Xi-Jinping-s-speech-on-the-CCP-s-100th-anniversary" TargetMode="External"/><Relationship Id="rId5" Type="http://schemas.openxmlformats.org/officeDocument/2006/relationships/webSettings" Target="webSettings.xml"/><Relationship Id="rId19" Type="http://schemas.openxmlformats.org/officeDocument/2006/relationships/hyperlink" Target="http://www.taiwandocuments.org/white.htm" TargetMode="External"/><Relationship Id="rId14" Type="http://schemas.openxmlformats.org/officeDocument/2006/relationships/hyperlink" Target="https://scholarship.law.upenn.edu/cgi/viewcontent.cgi?article=1039&amp;context=alr" TargetMode="External"/><Relationship Id="rId22" Type="http://schemas.openxmlformats.org/officeDocument/2006/relationships/hyperlink" Target="https://www.aspi.org.au/report/china-defence-universities-tracker" TargetMode="External"/><Relationship Id="rId27" Type="http://schemas.openxmlformats.org/officeDocument/2006/relationships/hyperlink" Target="https://www.straitstimes.com/asia/east-asia/19th-party-congress-xi-jinping-outlines-new-thought-on-socialism-with-chinese-traits" TargetMode="External"/><Relationship Id="rId30" Type="http://schemas.openxmlformats.org/officeDocument/2006/relationships/hyperlink" Target="http://www.china.org.cn/english/congress/229611.htm" TargetMode="External"/><Relationship Id="rId35" Type="http://schemas.openxmlformats.org/officeDocument/2006/relationships/hyperlink" Target="http://www.taiwandocuments.org/communique02.htm" TargetMode="External"/><Relationship Id="rId43" Type="http://schemas.openxmlformats.org/officeDocument/2006/relationships/hyperlink" Target="https://efpi.icds.ee/en/academic-co-operation-with-the-peoples-republic-of-china-dangers-and-temptations/" TargetMode="External"/><Relationship Id="rId48" Type="http://schemas.openxmlformats.org/officeDocument/2006/relationships/hyperlink" Target="https://cyberdefensereview.army.mil/Portals/6/Documents/2021_spring_cdr/06_Manantan-CDR_V6N2_Spring_2021.pdf?ver=q19eKWwjfOk-rFKniHJpkw%3D%3D" TargetMode="External"/><Relationship Id="rId56" Type="http://schemas.openxmlformats.org/officeDocument/2006/relationships/hyperlink" Target="https://warsawinstitute.org/chinas-growing-influence-international-organizations/" TargetMode="External"/><Relationship Id="rId64" Type="http://schemas.openxmlformats.org/officeDocument/2006/relationships/hyperlink" Target="https://www.heritage.org/sites/default/files/2021-04/HL1323.pdf" TargetMode="External"/><Relationship Id="rId69" Type="http://schemas.openxmlformats.org/officeDocument/2006/relationships/hyperlink" Target="http://www.taiwandocuments.org/tra01.htm" TargetMode="External"/><Relationship Id="rId77" Type="http://schemas.openxmlformats.org/officeDocument/2006/relationships/hyperlink" Target="http://www.taiwandocuments.org/un2758-XXVI.htm" TargetMode="External"/><Relationship Id="rId8" Type="http://schemas.openxmlformats.org/officeDocument/2006/relationships/image" Target="media/image1.png"/><Relationship Id="rId51" Type="http://schemas.openxmlformats.org/officeDocument/2006/relationships/hyperlink" Target="https://www.chathamhouse.org/2019/02/chinas-growing-military-presence-abroad-brings-new-challenges" TargetMode="External"/><Relationship Id="rId72" Type="http://schemas.openxmlformats.org/officeDocument/2006/relationships/hyperlink" Target="https://www.taipeitimes.com/News/editorials/archives/2021/11/02/2003767156" TargetMode="External"/><Relationship Id="rId80" Type="http://schemas.openxmlformats.org/officeDocument/2006/relationships/hyperlink" Target="https://www.tandfonline.com/doi/full/10.1080/10670564.2020.179090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aiwandocuments.org/cairo.htm" TargetMode="External"/><Relationship Id="rId17" Type="http://schemas.openxmlformats.org/officeDocument/2006/relationships/hyperlink" Target="http://www.xinhuanet.com/english/2020-09/18/c_139376725.htm" TargetMode="External"/><Relationship Id="rId25" Type="http://schemas.openxmlformats.org/officeDocument/2006/relationships/hyperlink" Target="https://freedomhouse.org/countries/freedom-world/scores" TargetMode="External"/><Relationship Id="rId33" Type="http://schemas.openxmlformats.org/officeDocument/2006/relationships/hyperlink" Target="https://juneying.wordpress.com/2009/01/15/jiang-zemins-eight-point-proposal/" TargetMode="External"/><Relationship Id="rId38" Type="http://schemas.openxmlformats.org/officeDocument/2006/relationships/hyperlink" Target="https://www.uscc.gov/sites/default/files/3.10.11Kaufman.pdf" TargetMode="External"/><Relationship Id="rId46" Type="http://schemas.openxmlformats.org/officeDocument/2006/relationships/hyperlink" Target="https://edition.cnn.com/2021/10/21/politics/taiwan-china-biden-town-hall/index.html" TargetMode="External"/><Relationship Id="rId59" Type="http://schemas.openxmlformats.org/officeDocument/2006/relationships/hyperlink" Target="https://china.usc.edu/chen-shui-bian-%E2%80%9Cpaving-way-sustainable-taiwan-presidential-inauguration-address%E2%80%9D-may-20-2004" TargetMode="External"/><Relationship Id="rId67" Type="http://schemas.openxmlformats.org/officeDocument/2006/relationships/hyperlink" Target="http://www.china.org.cn/english/china-us/26012.htm" TargetMode="External"/><Relationship Id="rId20" Type="http://schemas.openxmlformats.org/officeDocument/2006/relationships/hyperlink" Target="http://english.peopledaily.com.cn/constitution/constitution.html" TargetMode="External"/><Relationship Id="rId41" Type="http://schemas.openxmlformats.org/officeDocument/2006/relationships/hyperlink" Target="https://warsawinstitute.org/chinas-participation-un-peacekeeping-missions/" TargetMode="External"/><Relationship Id="rId54" Type="http://schemas.openxmlformats.org/officeDocument/2006/relationships/hyperlink" Target="https://www.cambridge.org/core/journals/review-of-international-studies/article/abs/how-do-strategic-narratives-shape-policy-adoption-responses-to-chinas-belt-and-road-initiative/686A3D60568F2169A047E9075C0E03F1" TargetMode="External"/><Relationship Id="rId62" Type="http://schemas.openxmlformats.org/officeDocument/2006/relationships/hyperlink" Target="https://www.academia.edu/6682695/Roselle_L_Miskimmon_A_and_OLoughlin_B_2014_Strategic_narrative_A_new_means_to_understand_soft_power_Media_War_and_Conflict_vol_7_no_1_70_84" TargetMode="External"/><Relationship Id="rId70" Type="http://schemas.openxmlformats.org/officeDocument/2006/relationships/hyperlink" Target="https://archive.nytimes.com/www.nytimes.com/library/world/asia/102671china-relations.html" TargetMode="External"/><Relationship Id="rId75" Type="http://schemas.openxmlformats.org/officeDocument/2006/relationships/hyperlink" Target="http://www.taiwandocuments.org/shimonoseki01.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inamediaproject.org/the_ccp_dictionary/telling-chinas-story-well/" TargetMode="External"/><Relationship Id="rId23" Type="http://schemas.openxmlformats.org/officeDocument/2006/relationships/hyperlink" Target="https://doi.org/10.20935/AL1713" TargetMode="External"/><Relationship Id="rId28" Type="http://schemas.openxmlformats.org/officeDocument/2006/relationships/hyperlink" Target="https://www.bbc.com/news/world-asia-china-29788802" TargetMode="External"/><Relationship Id="rId36" Type="http://schemas.openxmlformats.org/officeDocument/2006/relationships/hyperlink" Target="https://chinaobservers.eu/wp-content/uploads/2020/04/CHOICE_Empty-shell-no-more.pdf" TargetMode="External"/><Relationship Id="rId49" Type="http://schemas.openxmlformats.org/officeDocument/2006/relationships/hyperlink" Target="https://www.theatlantic.com/magazine/archive/2020/05/mcmaster-china-strategy/609088/" TargetMode="External"/><Relationship Id="rId57" Type="http://schemas.openxmlformats.org/officeDocument/2006/relationships/hyperlink" Target="https://www.uscc.gov/sites/default/files/2021-05/PRC_Representation_in_International_Organizations_May2021.pdf" TargetMode="External"/><Relationship Id="rId10" Type="http://schemas.openxmlformats.org/officeDocument/2006/relationships/hyperlink" Target="https://china.usc.edu/anti-secession-law-adopted-npc-march-14-2005" TargetMode="External"/><Relationship Id="rId31" Type="http://schemas.openxmlformats.org/officeDocument/2006/relationships/hyperlink" Target="http://www.ica.org.cn/" TargetMode="External"/><Relationship Id="rId44" Type="http://schemas.openxmlformats.org/officeDocument/2006/relationships/hyperlink" Target="https://sirp.ee/s1-artiklid/c9-sotsiaalia/kas-hiina-paastab-maailma/" TargetMode="External"/><Relationship Id="rId52" Type="http://schemas.openxmlformats.org/officeDocument/2006/relationships/hyperlink" Target="http://cs.brown.edu/courses/csci1800/sources/2017_PRC_NationalIntelligenceLaw.pdf" TargetMode="External"/><Relationship Id="rId60" Type="http://schemas.openxmlformats.org/officeDocument/2006/relationships/hyperlink" Target="https://cpb-us-e1.wpmucdn.com/blogs.gwu.edu/dist/9/2146/files/2020/04/JennaFinal-Paper-2.pdf" TargetMode="External"/><Relationship Id="rId65" Type="http://schemas.openxmlformats.org/officeDocument/2006/relationships/hyperlink" Target="https://thediplomat.com/2020/02/countering-chinas-influence-campaigns-at-european-universities/" TargetMode="External"/><Relationship Id="rId73" Type="http://schemas.openxmlformats.org/officeDocument/2006/relationships/hyperlink" Target="https://econofact.org/is-china-a-non-market-economy-and-why-does-it-matter" TargetMode="External"/><Relationship Id="rId78" Type="http://schemas.openxmlformats.org/officeDocument/2006/relationships/hyperlink" Target="https://world101.cfr.org/global-era-issues/trade/what-happened-when-china-joined-wto" TargetMode="External"/><Relationship Id="rId81" Type="http://schemas.openxmlformats.org/officeDocument/2006/relationships/hyperlink" Target="http://www.taiwansecurity.org/TS/Yang-9910-Taiwan%27s-Legal-Status.htm" TargetMode="External"/><Relationship Id="rId4" Type="http://schemas.openxmlformats.org/officeDocument/2006/relationships/settings" Target="settings.xml"/><Relationship Id="rId9" Type="http://schemas.openxmlformats.org/officeDocument/2006/relationships/hyperlink" Target="https://softpower30.com/wp-content/uploads/2019/10/The-Soft-Power-30-Report-2019-1.pdf" TargetMode="External"/><Relationship Id="rId13" Type="http://schemas.openxmlformats.org/officeDocument/2006/relationships/hyperlink" Target="https://digitalcommons.nyls.edu/cgi/viewcontent.cgi?article=1867&amp;amp;context=fac_articles_chapters" TargetMode="External"/><Relationship Id="rId18" Type="http://schemas.openxmlformats.org/officeDocument/2006/relationships/hyperlink" Target="http://www.china.org.cn/english/2004/Dec/116032.htm" TargetMode="External"/><Relationship Id="rId39" Type="http://schemas.openxmlformats.org/officeDocument/2006/relationships/hyperlink" Target="https://voxeu.org/article/modernisation-and-china-s-century-humiliation" TargetMode="External"/><Relationship Id="rId34" Type="http://schemas.openxmlformats.org/officeDocument/2006/relationships/hyperlink" Target="http://www.taiwandocuments.org/communique03.htm" TargetMode="External"/><Relationship Id="rId50" Type="http://schemas.openxmlformats.org/officeDocument/2006/relationships/hyperlink" Target="https://www.newsweek.com/china-spy-scandal-that-entangled-harvard-could-hit-yale-mit-next-1489806" TargetMode="External"/><Relationship Id="rId55" Type="http://schemas.openxmlformats.org/officeDocument/2006/relationships/hyperlink" Target="https://www.uscc.gov/sites/default/files/Research/TheEvolvingRoleofChinainInternationalInstitutions.pdf" TargetMode="External"/><Relationship Id="rId76" Type="http://schemas.openxmlformats.org/officeDocument/2006/relationships/hyperlink" Target="https://thediplomat.com/2020/04/how-china-is-remaking-the-un-in-its-own-image/" TargetMode="External"/><Relationship Id="rId7" Type="http://schemas.openxmlformats.org/officeDocument/2006/relationships/endnotes" Target="endnotes.xml"/><Relationship Id="rId71" Type="http://schemas.openxmlformats.org/officeDocument/2006/relationships/hyperlink" Target="http://www.taiwandocuments.org/assurances.htm" TargetMode="External"/><Relationship Id="rId2" Type="http://schemas.openxmlformats.org/officeDocument/2006/relationships/numbering" Target="numbering.xml"/><Relationship Id="rId29" Type="http://schemas.openxmlformats.org/officeDocument/2006/relationships/hyperlink" Target="https://palladiummag.com/2019/05/31/xi-jinping-in-translation-chinas-guiding-ideology/" TargetMode="External"/><Relationship Id="rId24" Type="http://schemas.openxmlformats.org/officeDocument/2006/relationships/hyperlink" Target="http://www.freedomhouse.org/research/freeworld/2004/countryratings/china.htm" TargetMode="External"/><Relationship Id="rId40" Type="http://schemas.openxmlformats.org/officeDocument/2006/relationships/hyperlink" Target="https://shareok.org/bitstream/handle/11244/51905/2017_Klyueva_Anna_Dissertation.pdf?sequence=1&amp;isAllowed=y" TargetMode="External"/><Relationship Id="rId45" Type="http://schemas.openxmlformats.org/officeDocument/2006/relationships/hyperlink" Target="http://www.taipeitimes.com/News/edit/archives/2005/01/29/2003221431" TargetMode="External"/><Relationship Id="rId66" Type="http://schemas.openxmlformats.org/officeDocument/2006/relationships/hyperlink" Target="https://www.foreignaffairs.com/articles/china/2015-06-16/chinas-soft-power-push" TargetMode="External"/><Relationship Id="rId61" Type="http://schemas.openxmlformats.org/officeDocument/2006/relationships/hyperlink" Target="http://www.asianinfo.org/asianinfo/china/politics.htm" TargetMode="External"/><Relationship Id="rId82" Type="http://schemas.openxmlformats.org/officeDocument/2006/relationships/hyperlink" Target="https://thediplomat.com/2018/06/chinas-second-century-of-humiliation/"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asianinfo.org/asianinfo/china/politics.htm" TargetMode="External"/><Relationship Id="rId21" Type="http://schemas.openxmlformats.org/officeDocument/2006/relationships/hyperlink" Target="http://www.taiwandocuments.org/shimonoseki01.htm" TargetMode="External"/><Relationship Id="rId42" Type="http://schemas.openxmlformats.org/officeDocument/2006/relationships/hyperlink" Target="https://china.usc.edu/chen-shui-bian-%E2%80%9Ctaiwan-stands-presidential-inauguration-address%E2%80%9D-may-20-2000" TargetMode="External"/><Relationship Id="rId47" Type="http://schemas.openxmlformats.org/officeDocument/2006/relationships/hyperlink" Target="https://advance.org/soft-power-what-is-it-and-why-is-it-important/" TargetMode="External"/><Relationship Id="rId63" Type="http://schemas.openxmlformats.org/officeDocument/2006/relationships/hyperlink" Target="https://www.chathamhouse.org/2019/02/chinas-growing-military-presence-abroad-brings-new-challenges" TargetMode="External"/><Relationship Id="rId68" Type="http://schemas.openxmlformats.org/officeDocument/2006/relationships/hyperlink" Target="https://www.fbi.gov/file-repository/china-risk-to-academia-2019.pdf/view" TargetMode="External"/><Relationship Id="rId16" Type="http://schemas.openxmlformats.org/officeDocument/2006/relationships/hyperlink" Target="https://newlearningonline.com/new-learning/chapter-4/deng-xiaoping-socialism-with-chinese-characteristics" TargetMode="External"/><Relationship Id="rId11" Type="http://schemas.openxmlformats.org/officeDocument/2006/relationships/hyperlink" Target="https://asia.nikkei.com/Politics/Full-text-of-Xi-Jinping-s-speech-on-the-CCP-s-100th-anniversary" TargetMode="External"/><Relationship Id="rId24" Type="http://schemas.openxmlformats.org/officeDocument/2006/relationships/hyperlink" Target="https://www.taipeitimes.com/News/editorials/archives/2021/11/02/2003767156" TargetMode="External"/><Relationship Id="rId32" Type="http://schemas.openxmlformats.org/officeDocument/2006/relationships/hyperlink" Target="http://www.taiwandocuments.org/un2758-XXVI.htm" TargetMode="External"/><Relationship Id="rId37" Type="http://schemas.openxmlformats.org/officeDocument/2006/relationships/hyperlink" Target="http://www.taiwandocuments.org/communique03.htm" TargetMode="External"/><Relationship Id="rId40" Type="http://schemas.openxmlformats.org/officeDocument/2006/relationships/hyperlink" Target="http://www.freedomhouse.org/research/freeworld/2004/countryratings/china.htm" TargetMode="External"/><Relationship Id="rId45" Type="http://schemas.openxmlformats.org/officeDocument/2006/relationships/hyperlink" Target="https://china.usc.edu/anti-secession-law-adopted-npc-march-14-2005" TargetMode="External"/><Relationship Id="rId53" Type="http://schemas.openxmlformats.org/officeDocument/2006/relationships/hyperlink" Target="https://chinadigitaltimes.net/2018/08/jichang-lulu-and-martin-hala-a-new-comintern-for-the-new-era/" TargetMode="External"/><Relationship Id="rId58" Type="http://schemas.openxmlformats.org/officeDocument/2006/relationships/hyperlink" Target="https://www.uscc.gov/sites/default/files/2021-05/PRC_Representation_in_International_Organizations_May2021.pdf" TargetMode="External"/><Relationship Id="rId66" Type="http://schemas.openxmlformats.org/officeDocument/2006/relationships/hyperlink" Target="https://efpi.icds.ee/en/academic-co-operation-with-the-peoples-republic-of-china-dangers-and-temptations/" TargetMode="External"/><Relationship Id="rId74" Type="http://schemas.openxmlformats.org/officeDocument/2006/relationships/hyperlink" Target="https://chinaobservers.eu/wp-content/uploads/2020/04/CHOICE_Empty-shell-no-more.pdf" TargetMode="External"/><Relationship Id="rId79" Type="http://schemas.openxmlformats.org/officeDocument/2006/relationships/hyperlink" Target="https://softpower30.com/" TargetMode="External"/><Relationship Id="rId5" Type="http://schemas.openxmlformats.org/officeDocument/2006/relationships/hyperlink" Target="https://shareok.org/bitstream/handle/11244/51905/2017_Klyueva_Anna_Dissertation.pdf?sequence=1&amp;isAllowed=y" TargetMode="External"/><Relationship Id="rId61" Type="http://schemas.openxmlformats.org/officeDocument/2006/relationships/hyperlink" Target="https://www.usip.org/sites/default/files/2018-09/sr432-chinas-evolving-role-as-a-un-peacekeeper-in-mali.pdf" TargetMode="External"/><Relationship Id="rId19" Type="http://schemas.openxmlformats.org/officeDocument/2006/relationships/hyperlink" Target="https://palladiummag.com/2019/05/31/xi-jinping-in-translation-chinas-guiding-ideology/" TargetMode="External"/><Relationship Id="rId14" Type="http://schemas.openxmlformats.org/officeDocument/2006/relationships/hyperlink" Target="http://www.china.org.cn/opinion/2021-01/28/content_77165072.htm" TargetMode="External"/><Relationship Id="rId22" Type="http://schemas.openxmlformats.org/officeDocument/2006/relationships/hyperlink" Target="http://www.taiwandocuments.org/cairo.htm" TargetMode="External"/><Relationship Id="rId27" Type="http://schemas.openxmlformats.org/officeDocument/2006/relationships/hyperlink" Target="http://www.taiwandocuments.org/white.htm" TargetMode="External"/><Relationship Id="rId30" Type="http://schemas.openxmlformats.org/officeDocument/2006/relationships/hyperlink" Target="http://www.mtholyoke.edu/acad/intrel/china.htm" TargetMode="External"/><Relationship Id="rId35" Type="http://schemas.openxmlformats.org/officeDocument/2006/relationships/hyperlink" Target="http://www.taiwandocuments.org/tra01.htm" TargetMode="External"/><Relationship Id="rId43" Type="http://schemas.openxmlformats.org/officeDocument/2006/relationships/hyperlink" Target="https://china.usc.edu/chen-shui-bian-%E2%80%9Cpaving-way-sustainable-taiwan-presidential-inauguration-address%E2%80%9D-may-20-2004" TargetMode="External"/><Relationship Id="rId48" Type="http://schemas.openxmlformats.org/officeDocument/2006/relationships/hyperlink" Target="https://softpower30.com/what-is-soft-power/" TargetMode="External"/><Relationship Id="rId56" Type="http://schemas.openxmlformats.org/officeDocument/2006/relationships/hyperlink" Target="https://www.heritage.org/sites/default/files/2021-04/HL1323.pdf" TargetMode="External"/><Relationship Id="rId64" Type="http://schemas.openxmlformats.org/officeDocument/2006/relationships/hyperlink" Target="https://world101.cfr.org/global-era-issues/trade/what-happened-when-china-joined-wto" TargetMode="External"/><Relationship Id="rId69" Type="http://schemas.openxmlformats.org/officeDocument/2006/relationships/hyperlink" Target="https://www.aspi.org.au/report/china-defence-universities-tracker" TargetMode="External"/><Relationship Id="rId77" Type="http://schemas.openxmlformats.org/officeDocument/2006/relationships/hyperlink" Target="https://www.globaltimes.cn/page/202104/1221235.shtml" TargetMode="External"/><Relationship Id="rId8" Type="http://schemas.openxmlformats.org/officeDocument/2006/relationships/hyperlink" Target="https://www.tandfonline.com/doi/full/10.1080/10670564.2020.1790904" TargetMode="External"/><Relationship Id="rId51" Type="http://schemas.openxmlformats.org/officeDocument/2006/relationships/hyperlink" Target="http://www.china.org.cn/english/congress/229611.htm" TargetMode="External"/><Relationship Id="rId72" Type="http://schemas.openxmlformats.org/officeDocument/2006/relationships/hyperlink" Target="https://thediplomat.com/2020/02/countering-chinas-influence-campaigns-at-european-universities/" TargetMode="External"/><Relationship Id="rId80" Type="http://schemas.openxmlformats.org/officeDocument/2006/relationships/hyperlink" Target="https://softpower30.com/wp-content/uploads/2019/10/The-Soft-Power-30-Report-2019-1.pdf" TargetMode="External"/><Relationship Id="rId3" Type="http://schemas.openxmlformats.org/officeDocument/2006/relationships/hyperlink" Target="https://www.theatlantic.com/magazine/archive/2020/05/mcmaster-china-strategy/609088/" TargetMode="External"/><Relationship Id="rId12" Type="http://schemas.openxmlformats.org/officeDocument/2006/relationships/hyperlink" Target="https://voxeu.org/article/modernisation-and-china-s-century-humiliation" TargetMode="External"/><Relationship Id="rId17" Type="http://schemas.openxmlformats.org/officeDocument/2006/relationships/hyperlink" Target="https://asia.nikkei.com/Politics/Full-text-of-Xi-Jinping-s-speech-on-the-CCP-s-100th-anniversary" TargetMode="External"/><Relationship Id="rId25" Type="http://schemas.openxmlformats.org/officeDocument/2006/relationships/hyperlink" Target="http://english.peopledaily.com.cn/constitution/constitution.html" TargetMode="External"/><Relationship Id="rId33" Type="http://schemas.openxmlformats.org/officeDocument/2006/relationships/hyperlink" Target="https://archive.nytimes.com/www.nytimes.com/library/world/asia/102671china-relations.html" TargetMode="External"/><Relationship Id="rId38" Type="http://schemas.openxmlformats.org/officeDocument/2006/relationships/hyperlink" Target="https://edition.cnn.com/2021/10/21/politics/taiwan-china-biden-town-hall/index.html" TargetMode="External"/><Relationship Id="rId46" Type="http://schemas.openxmlformats.org/officeDocument/2006/relationships/hyperlink" Target="https://www.bbc.com/news/world-asia-china-29788802" TargetMode="External"/><Relationship Id="rId59" Type="http://schemas.openxmlformats.org/officeDocument/2006/relationships/hyperlink" Target="https://thediplomat.com/2020/04/how-china-is-remaking-the-un-in-its-own-image/" TargetMode="External"/><Relationship Id="rId67" Type="http://schemas.openxmlformats.org/officeDocument/2006/relationships/hyperlink" Target="http://cs.brown.edu/courses/csci1800/sources/2017_PRC_NationalIntelligenceLaw.pdf" TargetMode="External"/><Relationship Id="rId20" Type="http://schemas.openxmlformats.org/officeDocument/2006/relationships/hyperlink" Target="https://digitalcommons.nyls.edu/cgi/viewcontent.cgi?article=1867&amp;amp;context=fac_articles_chapters" TargetMode="External"/><Relationship Id="rId41" Type="http://schemas.openxmlformats.org/officeDocument/2006/relationships/hyperlink" Target="https://scholarship.law.upenn.edu/cgi/viewcontent.cgi?article=1039&amp;context=alr" TargetMode="External"/><Relationship Id="rId54" Type="http://schemas.openxmlformats.org/officeDocument/2006/relationships/hyperlink" Target="https://www.foreignaffairs.com/articles/china/2015-06-16/chinas-soft-power-push" TargetMode="External"/><Relationship Id="rId62" Type="http://schemas.openxmlformats.org/officeDocument/2006/relationships/hyperlink" Target="https://warsawinstitute.org/chinas-participation-un-peacekeeping-missions/" TargetMode="External"/><Relationship Id="rId70" Type="http://schemas.openxmlformats.org/officeDocument/2006/relationships/hyperlink" Target="https://www.wsj.com/articles/education-department-investigating-harvard-yale-over-foreign-funding-11581539042?mod=e2fb&amp;fbclid=IwAR0JX5ZEywA7SjT4_UmKbvVD-2g-xWibqjSCgYo_SBikhBsj_hZJVHwN6ms" TargetMode="External"/><Relationship Id="rId75" Type="http://schemas.openxmlformats.org/officeDocument/2006/relationships/hyperlink" Target="http://www.ica.org.cn/" TargetMode="External"/><Relationship Id="rId1" Type="http://schemas.openxmlformats.org/officeDocument/2006/relationships/hyperlink" Target="https://www.bbc.com/news/business-59610019" TargetMode="External"/><Relationship Id="rId6" Type="http://schemas.openxmlformats.org/officeDocument/2006/relationships/hyperlink" Target="https://www.academia.edu/6682695/Roselle_L_Miskimmon_A_and_OLoughlin_B_2014_Strategic_narrative_A_new_means_to_understand_soft_power_Media_War_and_Conflict_vol_7_no_1_70_84" TargetMode="External"/><Relationship Id="rId15" Type="http://schemas.openxmlformats.org/officeDocument/2006/relationships/hyperlink" Target="https://doi.org/10.20935/AL1713" TargetMode="External"/><Relationship Id="rId23" Type="http://schemas.openxmlformats.org/officeDocument/2006/relationships/hyperlink" Target="http://www.taiwandocuments.org/sanfrancisco01.htm" TargetMode="External"/><Relationship Id="rId28" Type="http://schemas.openxmlformats.org/officeDocument/2006/relationships/hyperlink" Target="https://juneying.wordpress.com/2009/01/15/jiang-zemins-eight-point-proposal/" TargetMode="External"/><Relationship Id="rId36" Type="http://schemas.openxmlformats.org/officeDocument/2006/relationships/hyperlink" Target="http://www.taiwandocuments.org/assurances.htm" TargetMode="External"/><Relationship Id="rId49" Type="http://schemas.openxmlformats.org/officeDocument/2006/relationships/hyperlink" Target="https://brandfinance.com/insights/soft-power-why-it-matters" TargetMode="External"/><Relationship Id="rId57" Type="http://schemas.openxmlformats.org/officeDocument/2006/relationships/hyperlink" Target="https://warsawinstitute.org/chinas-growing-influence-international-organizations/" TargetMode="External"/><Relationship Id="rId10" Type="http://schemas.openxmlformats.org/officeDocument/2006/relationships/hyperlink" Target="https://www.uscc.gov/sites/default/files/3.10.11Kaufman.pdf" TargetMode="External"/><Relationship Id="rId31" Type="http://schemas.openxmlformats.org/officeDocument/2006/relationships/hyperlink" Target="http://www.china.org.cn/english/china-us/26012.htm" TargetMode="External"/><Relationship Id="rId44" Type="http://schemas.openxmlformats.org/officeDocument/2006/relationships/hyperlink" Target="http://www.taipeitimes.com/News/edit/archives/2005/01/29/2003221431" TargetMode="External"/><Relationship Id="rId52" Type="http://schemas.openxmlformats.org/officeDocument/2006/relationships/hyperlink" Target="https://chinamediaproject.org/the_ccp_dictionary/telling-chinas-story-well/" TargetMode="External"/><Relationship Id="rId60" Type="http://schemas.openxmlformats.org/officeDocument/2006/relationships/hyperlink" Target="http://www.xinhuanet.com/english/2020-09/18/c_139376725.htm" TargetMode="External"/><Relationship Id="rId65" Type="http://schemas.openxmlformats.org/officeDocument/2006/relationships/hyperlink" Target="https://econofact.org/is-china-a-non-market-economy-and-why-does-it-matter" TargetMode="External"/><Relationship Id="rId73" Type="http://schemas.openxmlformats.org/officeDocument/2006/relationships/hyperlink" Target="https://chinaobservers.eu/the-czech-chinese-centre-of-influence-how-chinese-embassy-in-prague-secretly-funded-activities-at-the-top-czech-university/" TargetMode="External"/><Relationship Id="rId78" Type="http://schemas.openxmlformats.org/officeDocument/2006/relationships/hyperlink" Target="https://library.oapen.org/viewer/web/viewer.html?file=/bitstream/handle/20.500.12657/30726/643253.pdf?sequence=1&amp;isAllowed=y" TargetMode="External"/><Relationship Id="rId4" Type="http://schemas.openxmlformats.org/officeDocument/2006/relationships/hyperlink" Target="https://cpb-us-e1.wpmucdn.com/blogs.gwu.edu/dist/9/2146/files/2020/04/JennaFinal-Paper-2.pdf" TargetMode="External"/><Relationship Id="rId9" Type="http://schemas.openxmlformats.org/officeDocument/2006/relationships/hyperlink" Target="https://cyberdefensereview.army.mil/Portals/6/Documents/2021_spring_cdr/06_Manantan-CDR_V6N2_Spring_2021.pdf?ver=q19eKWwjfOk-rFKniHJpkw%3D%3D" TargetMode="External"/><Relationship Id="rId13" Type="http://schemas.openxmlformats.org/officeDocument/2006/relationships/hyperlink" Target="https://thediplomat.com/2018/06/chinas-second-century-of-humiliation/" TargetMode="External"/><Relationship Id="rId18" Type="http://schemas.openxmlformats.org/officeDocument/2006/relationships/hyperlink" Target="https://www.straitstimes.com/asia/east-asia/19th-party-congress-xi-jinping-outlines-new-thought-on-socialism-with-chinese-traits" TargetMode="External"/><Relationship Id="rId39" Type="http://schemas.openxmlformats.org/officeDocument/2006/relationships/hyperlink" Target="https://freedomhouse.org/countries/freedom-world/scores" TargetMode="External"/><Relationship Id="rId34" Type="http://schemas.openxmlformats.org/officeDocument/2006/relationships/hyperlink" Target="http://www.taiwandocuments.org/communique02.htm" TargetMode="External"/><Relationship Id="rId50" Type="http://schemas.openxmlformats.org/officeDocument/2006/relationships/hyperlink" Target="https://www.jstor.org/stable/27021377?seq=1" TargetMode="External"/><Relationship Id="rId55" Type="http://schemas.openxmlformats.org/officeDocument/2006/relationships/hyperlink" Target="https://www.uscc.gov/sites/default/files/Research/TheEvolvingRoleofChinainInternationalInstitutions.pdf" TargetMode="External"/><Relationship Id="rId76" Type="http://schemas.openxmlformats.org/officeDocument/2006/relationships/hyperlink" Target="https://sirp.ee/s1-artiklid/c9-sotsiaalia/kas-hiina-paastab-maailma/" TargetMode="External"/><Relationship Id="rId7" Type="http://schemas.openxmlformats.org/officeDocument/2006/relationships/hyperlink" Target="https://www.cambridge.org/core/journals/review-of-international-studies/article/abs/how-do-strategic-narratives-shape-policy-adoption-responses-to-chinas-belt-and-road-initiative/686A3D60568F2169A047E9075C0E03F1" TargetMode="External"/><Relationship Id="rId71" Type="http://schemas.openxmlformats.org/officeDocument/2006/relationships/hyperlink" Target="https://www.newsweek.com/china-spy-scandal-that-entangled-harvard-could-hit-yale-mit-next-1489806" TargetMode="External"/><Relationship Id="rId2" Type="http://schemas.openxmlformats.org/officeDocument/2006/relationships/hyperlink" Target="https://newlinesinstitute.org/uyghurs/the-uyghur-genocide-an-examination-of-chinas-breaches-of-the-1948-genocide-convention/" TargetMode="External"/><Relationship Id="rId29" Type="http://schemas.openxmlformats.org/officeDocument/2006/relationships/hyperlink" Target="http://www.china.org.cn/english/2004/Dec/116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D9EF-01E0-46BD-9EC9-02A9D4A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4057</TotalTime>
  <Pages>97</Pages>
  <Words>31238</Words>
  <Characters>178060</Characters>
  <Application>Microsoft Office Word</Application>
  <DocSecurity>0</DocSecurity>
  <Lines>1483</Lines>
  <Paragraphs>417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Remi Sebastian Kits</cp:lastModifiedBy>
  <cp:revision>72</cp:revision>
  <dcterms:created xsi:type="dcterms:W3CDTF">2022-03-03T19:40:00Z</dcterms:created>
  <dcterms:modified xsi:type="dcterms:W3CDTF">2022-03-22T10:43:00Z</dcterms:modified>
</cp:coreProperties>
</file>